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1952" w14:textId="77777777" w:rsidR="008F4084" w:rsidRPr="008F4084" w:rsidRDefault="008F4084" w:rsidP="008F4084">
      <w:pPr>
        <w:rPr>
          <w:b/>
          <w:bCs/>
        </w:rPr>
      </w:pPr>
      <w:r w:rsidRPr="008F4084">
        <w:rPr>
          <w:b/>
          <w:bCs/>
        </w:rPr>
        <w:br/>
        <w:t>How to amend a miscellaneous booking?</w:t>
      </w:r>
    </w:p>
    <w:p w14:paraId="3AED1DF4" w14:textId="77777777" w:rsidR="008F4084" w:rsidRPr="008F4084" w:rsidRDefault="008F4084" w:rsidP="008F4084"/>
    <w:p w14:paraId="35A2F834" w14:textId="77777777" w:rsidR="008F4084" w:rsidRPr="008F4084" w:rsidRDefault="008F4084" w:rsidP="008F4084">
      <w:r w:rsidRPr="008F4084">
        <w:t xml:space="preserve">Once a Miscellaneous booking has been created and an amendment needs to be </w:t>
      </w:r>
      <w:proofErr w:type="gramStart"/>
      <w:r w:rsidRPr="008F4084">
        <w:t>done</w:t>
      </w:r>
      <w:proofErr w:type="gramEnd"/>
      <w:r w:rsidRPr="008F4084">
        <w:t xml:space="preserve">, this can be also done via the Miscellaneous functionality in </w:t>
      </w:r>
      <w:proofErr w:type="spellStart"/>
      <w:r w:rsidRPr="008F4084">
        <w:t>DOTWConnect</w:t>
      </w:r>
      <w:proofErr w:type="spellEnd"/>
      <w:r w:rsidRPr="008F4084">
        <w:t>. To do this, one must click on the MISC tab in the Operations Tab. </w:t>
      </w:r>
    </w:p>
    <w:p w14:paraId="4818AAAC" w14:textId="77777777" w:rsidR="008F4084" w:rsidRPr="008F4084" w:rsidRDefault="008F4084" w:rsidP="008F4084">
      <w:r w:rsidRPr="008F4084">
        <w:br/>
      </w:r>
    </w:p>
    <w:p w14:paraId="755862C5" w14:textId="6B2D00DA" w:rsidR="008F4084" w:rsidRPr="008F4084" w:rsidRDefault="008F4084" w:rsidP="008F4084">
      <w:r w:rsidRPr="008F4084">
        <w:rPr>
          <w:noProof/>
        </w:rPr>
        <w:drawing>
          <wp:inline distT="0" distB="0" distL="0" distR="0" wp14:anchorId="3837C6AC" wp14:editId="4CD4AFC5">
            <wp:extent cx="1885950" cy="1511300"/>
            <wp:effectExtent l="0" t="0" r="0" b="0"/>
            <wp:docPr id="16432069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693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1B0C" w14:textId="77777777" w:rsidR="008F4084" w:rsidRPr="008F4084" w:rsidRDefault="008F4084" w:rsidP="008F4084">
      <w:r w:rsidRPr="008F4084">
        <w:br/>
      </w:r>
    </w:p>
    <w:p w14:paraId="49648263" w14:textId="77777777" w:rsidR="008F4084" w:rsidRPr="008F4084" w:rsidRDefault="008F4084" w:rsidP="008F4084">
      <w:r w:rsidRPr="008F4084">
        <w:t xml:space="preserve"> Once the drop-down list shows, the REQUESTS tab </w:t>
      </w:r>
      <w:proofErr w:type="gramStart"/>
      <w:r w:rsidRPr="008F4084">
        <w:t>would</w:t>
      </w:r>
      <w:proofErr w:type="gramEnd"/>
      <w:r w:rsidRPr="008F4084">
        <w:t xml:space="preserve"> need to be clicked.</w:t>
      </w:r>
    </w:p>
    <w:p w14:paraId="2FEAE070" w14:textId="77777777" w:rsidR="008F4084" w:rsidRPr="008F4084" w:rsidRDefault="008F4084" w:rsidP="008F4084">
      <w:r w:rsidRPr="008F4084">
        <w:t>  </w:t>
      </w:r>
    </w:p>
    <w:p w14:paraId="60B105AC" w14:textId="77777777" w:rsidR="008F4084" w:rsidRPr="008F4084" w:rsidRDefault="008F4084" w:rsidP="008F4084">
      <w:r w:rsidRPr="008F4084">
        <w:t> </w:t>
      </w:r>
    </w:p>
    <w:p w14:paraId="0233814A" w14:textId="77777777" w:rsidR="008F4084" w:rsidRPr="008F4084" w:rsidRDefault="008F4084" w:rsidP="008F4084">
      <w:r w:rsidRPr="008F4084">
        <w:t xml:space="preserve">The next page will load, bringing one to the Look Up Miscellaneous Details page which will allow one to filter for a Miscellaneous booking. The easiest way to pull up an existing Miscellaneous booking would be via searching via </w:t>
      </w:r>
      <w:proofErr w:type="gramStart"/>
      <w:r w:rsidRPr="008F4084">
        <w:t>the DOTW</w:t>
      </w:r>
      <w:proofErr w:type="gramEnd"/>
      <w:r w:rsidRPr="008F4084">
        <w:t xml:space="preserve"> MISC #. To do this, one would need to look for the DOTW MISC # row in the right part of the page and input the MISC # here.</w:t>
      </w:r>
    </w:p>
    <w:p w14:paraId="0CF39348" w14:textId="77777777" w:rsidR="008F4084" w:rsidRPr="008F4084" w:rsidRDefault="008F4084" w:rsidP="008F4084">
      <w:r w:rsidRPr="008F4084">
        <w:t> </w:t>
      </w:r>
    </w:p>
    <w:p w14:paraId="7765E8C1" w14:textId="227FE9A9" w:rsidR="008F4084" w:rsidRPr="008F4084" w:rsidRDefault="008F4084" w:rsidP="008F4084">
      <w:r w:rsidRPr="008F4084">
        <w:rPr>
          <w:noProof/>
        </w:rPr>
        <w:drawing>
          <wp:inline distT="0" distB="0" distL="0" distR="0" wp14:anchorId="4ECD7BD1" wp14:editId="2E05D18D">
            <wp:extent cx="5943600" cy="887095"/>
            <wp:effectExtent l="0" t="0" r="0" b="8255"/>
            <wp:docPr id="104948283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283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1C68" w14:textId="77777777" w:rsidR="008F4084" w:rsidRPr="008F4084" w:rsidRDefault="008F4084" w:rsidP="008F4084">
      <w:r w:rsidRPr="008F4084">
        <w:t> </w:t>
      </w:r>
    </w:p>
    <w:p w14:paraId="4211867E" w14:textId="77777777" w:rsidR="008F4084" w:rsidRPr="008F4084" w:rsidRDefault="008F4084" w:rsidP="008F4084">
      <w:r w:rsidRPr="008F4084">
        <w:lastRenderedPageBreak/>
        <w:t> </w:t>
      </w:r>
    </w:p>
    <w:p w14:paraId="356158E8" w14:textId="77777777" w:rsidR="008F4084" w:rsidRPr="008F4084" w:rsidRDefault="008F4084" w:rsidP="008F4084">
      <w:r w:rsidRPr="008F4084">
        <w:t>Once the DOTW MISC # has been input in the box, the APPLY FILTER button can now be clicked.</w:t>
      </w:r>
    </w:p>
    <w:p w14:paraId="729C7A8B" w14:textId="77777777" w:rsidR="008F4084" w:rsidRPr="008F4084" w:rsidRDefault="008F4084" w:rsidP="008F4084">
      <w:r w:rsidRPr="008F4084">
        <w:t> </w:t>
      </w:r>
    </w:p>
    <w:p w14:paraId="78162486" w14:textId="7A4776C0" w:rsidR="008F4084" w:rsidRPr="008F4084" w:rsidRDefault="008F4084" w:rsidP="008F4084">
      <w:r w:rsidRPr="008F4084">
        <w:rPr>
          <w:noProof/>
        </w:rPr>
        <w:drawing>
          <wp:inline distT="0" distB="0" distL="0" distR="0" wp14:anchorId="3C13D7C5" wp14:editId="3044D089">
            <wp:extent cx="5943600" cy="313055"/>
            <wp:effectExtent l="0" t="0" r="0" b="0"/>
            <wp:docPr id="1707463706" name="Picture 8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3706" name="Picture 8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169A" w14:textId="77777777" w:rsidR="008F4084" w:rsidRPr="008F4084" w:rsidRDefault="008F4084" w:rsidP="008F4084">
      <w:r w:rsidRPr="008F4084">
        <w:t> </w:t>
      </w:r>
    </w:p>
    <w:p w14:paraId="5A63D767" w14:textId="77777777" w:rsidR="008F4084" w:rsidRPr="008F4084" w:rsidRDefault="008F4084" w:rsidP="008F4084"/>
    <w:p w14:paraId="434B72DE" w14:textId="77777777" w:rsidR="008F4084" w:rsidRPr="008F4084" w:rsidRDefault="008F4084" w:rsidP="008F4084"/>
    <w:p w14:paraId="4082906E" w14:textId="77777777" w:rsidR="008F4084" w:rsidRPr="008F4084" w:rsidRDefault="008F4084" w:rsidP="008F4084">
      <w:r w:rsidRPr="008F4084">
        <w:t> </w:t>
      </w:r>
    </w:p>
    <w:p w14:paraId="6BEBA75F" w14:textId="77777777" w:rsidR="008F4084" w:rsidRPr="008F4084" w:rsidRDefault="008F4084" w:rsidP="008F4084">
      <w:r w:rsidRPr="008F4084">
        <w:t> </w:t>
      </w:r>
    </w:p>
    <w:p w14:paraId="4A80D86E" w14:textId="77777777" w:rsidR="008F4084" w:rsidRPr="008F4084" w:rsidRDefault="008F4084" w:rsidP="008F4084">
      <w:r w:rsidRPr="008F4084">
        <w:t xml:space="preserve">A short summary of the Miscellaneous booking will </w:t>
      </w:r>
      <w:proofErr w:type="gramStart"/>
      <w:r w:rsidRPr="008F4084">
        <w:t>load</w:t>
      </w:r>
      <w:proofErr w:type="gramEnd"/>
      <w:r w:rsidRPr="008F4084">
        <w:t xml:space="preserve"> </w:t>
      </w:r>
      <w:proofErr w:type="gramStart"/>
      <w:r w:rsidRPr="008F4084">
        <w:t>in</w:t>
      </w:r>
      <w:proofErr w:type="gramEnd"/>
      <w:r w:rsidRPr="008F4084">
        <w:t xml:space="preserve"> the page. One must click on the VIEW BUTTON to allow a user to load the full booking </w:t>
      </w:r>
      <w:proofErr w:type="gramStart"/>
      <w:r w:rsidRPr="008F4084">
        <w:t>detail</w:t>
      </w:r>
      <w:proofErr w:type="gramEnd"/>
      <w:r w:rsidRPr="008F4084">
        <w:t xml:space="preserve"> of the Miscellaneous.</w:t>
      </w:r>
    </w:p>
    <w:p w14:paraId="4BFBC39C" w14:textId="77777777" w:rsidR="008F4084" w:rsidRPr="008F4084" w:rsidRDefault="008F4084" w:rsidP="008F4084">
      <w:r w:rsidRPr="008F4084">
        <w:t> </w:t>
      </w:r>
    </w:p>
    <w:p w14:paraId="148C14BC" w14:textId="7533456A" w:rsidR="008F4084" w:rsidRPr="008F4084" w:rsidRDefault="008F4084" w:rsidP="008F4084">
      <w:r w:rsidRPr="008F4084">
        <w:rPr>
          <w:noProof/>
        </w:rPr>
        <w:drawing>
          <wp:inline distT="0" distB="0" distL="0" distR="0" wp14:anchorId="6049680C" wp14:editId="237C5E1D">
            <wp:extent cx="5943600" cy="442595"/>
            <wp:effectExtent l="0" t="0" r="0" b="0"/>
            <wp:docPr id="1965437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3AB3" w14:textId="77777777" w:rsidR="008F4084" w:rsidRPr="008F4084" w:rsidRDefault="008F4084" w:rsidP="008F4084">
      <w:r w:rsidRPr="008F4084">
        <w:t> </w:t>
      </w:r>
    </w:p>
    <w:p w14:paraId="064CCD08" w14:textId="77777777" w:rsidR="008F4084" w:rsidRPr="008F4084" w:rsidRDefault="008F4084" w:rsidP="008F4084">
      <w:proofErr w:type="spellStart"/>
      <w:r w:rsidRPr="008F4084">
        <w:t>DOTWConnect</w:t>
      </w:r>
      <w:proofErr w:type="spellEnd"/>
      <w:r w:rsidRPr="008F4084">
        <w:t xml:space="preserve"> will proceed to load the full booking </w:t>
      </w:r>
      <w:proofErr w:type="gramStart"/>
      <w:r w:rsidRPr="008F4084">
        <w:t>detail</w:t>
      </w:r>
      <w:proofErr w:type="gramEnd"/>
      <w:r w:rsidRPr="008F4084">
        <w:t xml:space="preserve"> of </w:t>
      </w:r>
      <w:proofErr w:type="gramStart"/>
      <w:r w:rsidRPr="008F4084">
        <w:t>the Miscellaneous</w:t>
      </w:r>
      <w:proofErr w:type="gramEnd"/>
      <w:r w:rsidRPr="008F4084">
        <w:t>. There are two buttons that one can click/access to amend a Miscellaneous booking:</w:t>
      </w:r>
    </w:p>
    <w:p w14:paraId="4B6263E1" w14:textId="77777777" w:rsidR="008F4084" w:rsidRPr="008F4084" w:rsidRDefault="008F4084" w:rsidP="008F4084">
      <w:r w:rsidRPr="008F4084">
        <w:t> </w:t>
      </w:r>
    </w:p>
    <w:p w14:paraId="189E7C84" w14:textId="77777777" w:rsidR="008F4084" w:rsidRPr="008F4084" w:rsidRDefault="008F4084" w:rsidP="008F4084">
      <w:pPr>
        <w:numPr>
          <w:ilvl w:val="0"/>
          <w:numId w:val="1"/>
        </w:numPr>
      </w:pPr>
      <w:r w:rsidRPr="008F4084">
        <w:t>EDIT MISC button; and</w:t>
      </w:r>
    </w:p>
    <w:p w14:paraId="131B9C43" w14:textId="77777777" w:rsidR="008F4084" w:rsidRPr="008F4084" w:rsidRDefault="008F4084" w:rsidP="008F4084">
      <w:pPr>
        <w:numPr>
          <w:ilvl w:val="0"/>
          <w:numId w:val="1"/>
        </w:numPr>
      </w:pPr>
      <w:r w:rsidRPr="008F4084">
        <w:t>CHANGE PRICE button.</w:t>
      </w:r>
    </w:p>
    <w:p w14:paraId="254674AF" w14:textId="77777777" w:rsidR="008F4084" w:rsidRPr="008F4084" w:rsidRDefault="008F4084" w:rsidP="008F4084">
      <w:r w:rsidRPr="008F4084">
        <w:t> </w:t>
      </w:r>
    </w:p>
    <w:p w14:paraId="1AF715D9" w14:textId="0DA70C82" w:rsidR="008F4084" w:rsidRPr="008F4084" w:rsidRDefault="008F4084" w:rsidP="008F4084">
      <w:r w:rsidRPr="008F4084">
        <w:rPr>
          <w:noProof/>
        </w:rPr>
        <w:drawing>
          <wp:inline distT="0" distB="0" distL="0" distR="0" wp14:anchorId="7B297922" wp14:editId="5B00E817">
            <wp:extent cx="5943600" cy="795020"/>
            <wp:effectExtent l="0" t="0" r="0" b="5080"/>
            <wp:docPr id="2982726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265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E91F" w14:textId="77777777" w:rsidR="008F4084" w:rsidRPr="008F4084" w:rsidRDefault="008F4084" w:rsidP="008F4084">
      <w:r w:rsidRPr="008F4084">
        <w:t> </w:t>
      </w:r>
    </w:p>
    <w:p w14:paraId="74B50215" w14:textId="77777777" w:rsidR="008F4084" w:rsidRPr="008F4084" w:rsidRDefault="008F4084" w:rsidP="008F4084">
      <w:r w:rsidRPr="008F4084">
        <w:lastRenderedPageBreak/>
        <w:t>EDIT MISC button: will allow one to amend the booking details, dates and cancellation deadline/penalty % of the booking.</w:t>
      </w:r>
    </w:p>
    <w:p w14:paraId="5F1DC5D4" w14:textId="77777777" w:rsidR="008F4084" w:rsidRPr="008F4084" w:rsidRDefault="008F4084" w:rsidP="008F4084">
      <w:r w:rsidRPr="008F4084">
        <w:t> </w:t>
      </w:r>
    </w:p>
    <w:p w14:paraId="143B4CEE" w14:textId="77777777" w:rsidR="008F4084" w:rsidRPr="008F4084" w:rsidRDefault="008F4084" w:rsidP="008F4084">
      <w:r w:rsidRPr="008F4084">
        <w:t>CHANGE PRICE button: will allow one to amend the supplier cost, markup % and the selling price individually and accordingly. Clicking on the Update button will save the new cost/markup % and price.</w:t>
      </w:r>
    </w:p>
    <w:p w14:paraId="42CD171D" w14:textId="77777777" w:rsidR="00F05843" w:rsidRDefault="00F05843"/>
    <w:sectPr w:rsidR="00F05843" w:rsidSect="008F4084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275F"/>
    <w:multiLevelType w:val="multilevel"/>
    <w:tmpl w:val="60D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634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84"/>
    <w:rsid w:val="001F2B00"/>
    <w:rsid w:val="002907A9"/>
    <w:rsid w:val="003B1BBC"/>
    <w:rsid w:val="0058226D"/>
    <w:rsid w:val="00603F43"/>
    <w:rsid w:val="008F4084"/>
    <w:rsid w:val="00F05843"/>
    <w:rsid w:val="00F4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6AF8"/>
  <w15:chartTrackingRefBased/>
  <w15:docId w15:val="{A172E66E-D4F7-4CF8-84AC-E0E8866F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1261</Characters>
  <Application>Microsoft Office Word</Application>
  <DocSecurity>0</DocSecurity>
  <Lines>54</Lines>
  <Paragraphs>13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Nagy</dc:creator>
  <cp:keywords/>
  <dc:description/>
  <cp:lastModifiedBy>Ahmed Nagy</cp:lastModifiedBy>
  <cp:revision>3</cp:revision>
  <dcterms:created xsi:type="dcterms:W3CDTF">2026-01-12T22:26:00Z</dcterms:created>
  <dcterms:modified xsi:type="dcterms:W3CDTF">2026-01-15T00:58:00Z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190af201-cfcf-4365-a122-8cc45f042cfe</vt:lpwstr>
  </property>
</Properties>
</file>