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1D" w:rsidRDefault="00E07CCB" w:rsidP="00E07CCB">
      <w:r w:rsidRPr="00E07CCB">
        <w:t xml:space="preserve">The Deeds look great, thank you the only tweak I would like on them is in the file name, it should read like this: N-10-1-518 - Deed - D_(deed book number) - P_(page number) - Date.pdf The resolution for the deeds isn't that important, as long as they can be read clearly when they are downloaded. So </w:t>
      </w:r>
      <w:proofErr w:type="gramStart"/>
      <w:r w:rsidRPr="00E07CCB">
        <w:t>far</w:t>
      </w:r>
      <w:proofErr w:type="gramEnd"/>
      <w:r w:rsidRPr="00E07CCB">
        <w:t xml:space="preserve"> all of the downloaded deeds have been clear.</w:t>
      </w:r>
    </w:p>
    <w:p w:rsidR="00E07CCB" w:rsidRDefault="00E07CCB" w:rsidP="00E07CCB"/>
    <w:p w:rsidR="00E07CCB" w:rsidRDefault="00E07CCB" w:rsidP="00E07CCB"/>
    <w:p w:rsidR="00E07CCB" w:rsidRPr="00E07CCB" w:rsidRDefault="00E07CCB" w:rsidP="00E07CCB">
      <w:r w:rsidRPr="00E07CCB">
        <w:t xml:space="preserve">It looks like the links expired since you send them over. </w:t>
      </w:r>
      <w:proofErr w:type="spellStart"/>
      <w:proofErr w:type="gramStart"/>
      <w:r w:rsidRPr="00E07CCB">
        <w:t>Its</w:t>
      </w:r>
      <w:proofErr w:type="spellEnd"/>
      <w:proofErr w:type="gramEnd"/>
      <w:r w:rsidRPr="00E07CCB">
        <w:t xml:space="preserve"> just the maps I want the option to export the URL's into separate text files as they are scraped so that if something is not working correctly I can script it to tweak the </w:t>
      </w:r>
      <w:proofErr w:type="spellStart"/>
      <w:r w:rsidRPr="00E07CCB">
        <w:t>url</w:t>
      </w:r>
      <w:proofErr w:type="spellEnd"/>
      <w:r w:rsidRPr="00E07CCB">
        <w:t xml:space="preserve"> and re-download them before the links expire. </w:t>
      </w:r>
      <w:proofErr w:type="gramStart"/>
      <w:r w:rsidRPr="00E07CCB">
        <w:t>the</w:t>
      </w:r>
      <w:proofErr w:type="gramEnd"/>
      <w:r w:rsidRPr="00E07CCB">
        <w:t xml:space="preserve"> only thing in each file should be the file name </w:t>
      </w:r>
      <w:proofErr w:type="spellStart"/>
      <w:r w:rsidRPr="00E07CCB">
        <w:t>its</w:t>
      </w:r>
      <w:proofErr w:type="spellEnd"/>
      <w:r w:rsidRPr="00E07CCB">
        <w:t xml:space="preserve"> supposed to </w:t>
      </w:r>
      <w:proofErr w:type="spellStart"/>
      <w:r w:rsidRPr="00E07CCB">
        <w:t>to</w:t>
      </w:r>
      <w:proofErr w:type="spellEnd"/>
      <w:r w:rsidRPr="00E07CCB">
        <w:t xml:space="preserve"> be saved as a comma and the </w:t>
      </w:r>
      <w:proofErr w:type="spellStart"/>
      <w:r w:rsidRPr="00E07CCB">
        <w:t>url</w:t>
      </w:r>
      <w:proofErr w:type="spellEnd"/>
    </w:p>
    <w:p w:rsidR="00E07CCB" w:rsidRDefault="00E07CCB" w:rsidP="00E07CCB"/>
    <w:p w:rsidR="00605753" w:rsidRDefault="00605753" w:rsidP="00E07CCB"/>
    <w:p w:rsidR="004B24FB" w:rsidRPr="004B24FB" w:rsidRDefault="004B24FB" w:rsidP="004B24FB">
      <w:proofErr w:type="gramStart"/>
      <w:r w:rsidRPr="004B24FB">
        <w:t>don't</w:t>
      </w:r>
      <w:proofErr w:type="gramEnd"/>
      <w:r w:rsidRPr="004B24FB">
        <w:t xml:space="preserve"> put the brackets in the deed name</w:t>
      </w:r>
    </w:p>
    <w:p w:rsidR="00605753" w:rsidRDefault="00605753" w:rsidP="00E07CCB"/>
    <w:p w:rsidR="004B24FB" w:rsidRPr="004B24FB" w:rsidRDefault="004B24FB" w:rsidP="004B24FB">
      <w:proofErr w:type="gramStart"/>
      <w:r w:rsidRPr="004B24FB">
        <w:t>also</w:t>
      </w:r>
      <w:proofErr w:type="gramEnd"/>
      <w:r w:rsidRPr="004B24FB">
        <w:t xml:space="preserve"> if we put the deed book and page in the file name there will be no duplicates</w:t>
      </w:r>
    </w:p>
    <w:p w:rsidR="004B24FB" w:rsidRDefault="004B24FB" w:rsidP="00E07CCB"/>
    <w:p w:rsidR="004B24FB" w:rsidRDefault="004B24FB" w:rsidP="004B24FB">
      <w:r>
        <w:rPr>
          <w:noProof/>
        </w:rPr>
        <w:drawing>
          <wp:inline distT="0" distB="0" distL="0" distR="0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FB" w:rsidRDefault="004B24FB" w:rsidP="00E07CCB"/>
    <w:p w:rsidR="004B24FB" w:rsidRDefault="004B24FB" w:rsidP="00E07CCB"/>
    <w:p w:rsidR="004B24FB" w:rsidRPr="004B24FB" w:rsidRDefault="004B24FB" w:rsidP="004B24FB">
      <w:pPr>
        <w:rPr>
          <w:b/>
          <w:bCs/>
          <w:color w:val="FF0000"/>
        </w:rPr>
      </w:pPr>
      <w:r>
        <w:t xml:space="preserve">PDF file name format: </w:t>
      </w:r>
      <w:r>
        <w:rPr>
          <w:b/>
          <w:bCs/>
          <w:color w:val="FF0000"/>
        </w:rPr>
        <w:t>N-{Section searched}-{Book searched}-{lot searched}</w:t>
      </w:r>
      <w:r w:rsidRPr="004B24FB">
        <w:rPr>
          <w:b/>
          <w:bCs/>
          <w:color w:val="FF0000"/>
        </w:rPr>
        <w:t xml:space="preserve"> - Deed - D</w:t>
      </w:r>
      <w:proofErr w:type="gramStart"/>
      <w:r w:rsidRPr="004B24FB">
        <w:rPr>
          <w:b/>
          <w:bCs/>
          <w:color w:val="FF0000"/>
        </w:rPr>
        <w:t>_</w:t>
      </w:r>
      <w:r>
        <w:rPr>
          <w:b/>
          <w:bCs/>
          <w:color w:val="FF0000"/>
        </w:rPr>
        <w:t>{</w:t>
      </w:r>
      <w:proofErr w:type="gramEnd"/>
      <w:r w:rsidRPr="004B24FB">
        <w:rPr>
          <w:b/>
          <w:bCs/>
          <w:color w:val="FF0000"/>
        </w:rPr>
        <w:t>deed book number</w:t>
      </w:r>
      <w:r>
        <w:rPr>
          <w:b/>
          <w:bCs/>
          <w:color w:val="FF0000"/>
        </w:rPr>
        <w:t xml:space="preserve"> scraped} - P_{page number}</w:t>
      </w:r>
      <w:r w:rsidRPr="004B24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 {Date}</w:t>
      </w:r>
      <w:r w:rsidRPr="004B24FB">
        <w:rPr>
          <w:b/>
          <w:bCs/>
          <w:color w:val="FF0000"/>
        </w:rPr>
        <w:t>.pdf</w:t>
      </w:r>
    </w:p>
    <w:p w:rsidR="004B24FB" w:rsidRDefault="004B24FB" w:rsidP="00E07CCB"/>
    <w:p w:rsidR="004B24FB" w:rsidRDefault="004B24FB" w:rsidP="00E07CCB"/>
    <w:p w:rsidR="004B24FB" w:rsidRPr="004B24FB" w:rsidRDefault="004B24FB" w:rsidP="004B24FB">
      <w:pPr>
        <w:rPr>
          <w:b/>
          <w:bCs/>
          <w:color w:val="FF0000"/>
        </w:rPr>
      </w:pPr>
      <w:r>
        <w:t xml:space="preserve">Maps Filename format: </w:t>
      </w:r>
      <w:r>
        <w:rPr>
          <w:b/>
          <w:bCs/>
          <w:color w:val="FF0000"/>
        </w:rPr>
        <w:t>NM-{map number}</w:t>
      </w:r>
      <w:r w:rsidRPr="004B24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</w:t>
      </w:r>
      <w:r w:rsidRPr="004B24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{</w:t>
      </w:r>
      <w:r w:rsidRPr="004B24FB">
        <w:rPr>
          <w:b/>
          <w:bCs/>
          <w:color w:val="FF0000"/>
        </w:rPr>
        <w:t>Map Title</w:t>
      </w:r>
      <w:r>
        <w:rPr>
          <w:b/>
          <w:bCs/>
          <w:color w:val="FF0000"/>
        </w:rPr>
        <w:t>}</w:t>
      </w:r>
      <w:r w:rsidRPr="004B24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</w:t>
      </w:r>
      <w:r w:rsidRPr="004B24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{</w:t>
      </w:r>
      <w:r w:rsidRPr="004B24FB">
        <w:rPr>
          <w:b/>
          <w:bCs/>
          <w:color w:val="FF0000"/>
        </w:rPr>
        <w:t>File Date</w:t>
      </w:r>
      <w:r>
        <w:rPr>
          <w:b/>
          <w:bCs/>
          <w:color w:val="FF0000"/>
        </w:rPr>
        <w:t>}</w:t>
      </w:r>
    </w:p>
    <w:p w:rsidR="004B24FB" w:rsidRDefault="004B24FB" w:rsidP="00E07CCB"/>
    <w:p w:rsidR="004B24FB" w:rsidRDefault="004B24FB" w:rsidP="00E07CCB"/>
    <w:p w:rsidR="00CF2782" w:rsidRDefault="00CF2782" w:rsidP="00CF2782">
      <w:r>
        <w:t>F</w:t>
      </w:r>
      <w:r w:rsidRPr="00CF2782">
        <w:t xml:space="preserve">or the </w:t>
      </w:r>
      <w:proofErr w:type="gramStart"/>
      <w:r w:rsidRPr="00CF2782">
        <w:t>deeds</w:t>
      </w:r>
      <w:proofErr w:type="gramEnd"/>
      <w:r w:rsidRPr="00CF2782">
        <w:t xml:space="preserve"> we need all pages</w:t>
      </w:r>
      <w:r>
        <w:t xml:space="preserve"> of images</w:t>
      </w:r>
    </w:p>
    <w:p w:rsidR="00CF2782" w:rsidRPr="00CF2782" w:rsidRDefault="00CF2782" w:rsidP="00CF2782">
      <w:proofErr w:type="gramStart"/>
      <w:r w:rsidRPr="00CF2782">
        <w:t>maps</w:t>
      </w:r>
      <w:proofErr w:type="gramEnd"/>
      <w:r w:rsidRPr="00CF2782">
        <w:t xml:space="preserve"> typically have 1 page, however in rare cases there are multiple pages. </w:t>
      </w:r>
      <w:proofErr w:type="gramStart"/>
      <w:r w:rsidRPr="00CF2782">
        <w:t>if</w:t>
      </w:r>
      <w:proofErr w:type="gramEnd"/>
      <w:r w:rsidRPr="00CF2782">
        <w:t xml:space="preserve"> there are, pull them all</w:t>
      </w:r>
    </w:p>
    <w:p w:rsidR="00CF2782" w:rsidRDefault="00CF2782" w:rsidP="00CF2782"/>
    <w:p w:rsidR="00CF2782" w:rsidRPr="00CF2782" w:rsidRDefault="00CF2782" w:rsidP="00CF2782">
      <w:proofErr w:type="gramStart"/>
      <w:r w:rsidRPr="00CF2782">
        <w:t>the</w:t>
      </w:r>
      <w:proofErr w:type="gramEnd"/>
      <w:r w:rsidRPr="00CF2782">
        <w:t xml:space="preserve"> deeds don't really need </w:t>
      </w:r>
      <w:r>
        <w:t xml:space="preserve">separate </w:t>
      </w:r>
      <w:bookmarkStart w:id="0" w:name="_GoBack"/>
      <w:bookmarkEnd w:id="0"/>
      <w:r w:rsidRPr="00CF2782">
        <w:t xml:space="preserve">csv files but if its already doing it then just keep it. </w:t>
      </w:r>
      <w:proofErr w:type="gramStart"/>
      <w:r w:rsidRPr="00CF2782">
        <w:t>all</w:t>
      </w:r>
      <w:proofErr w:type="gramEnd"/>
      <w:r w:rsidRPr="00CF2782">
        <w:t xml:space="preserve"> the info for deeds can go into a single csv for whatever it pulls. </w:t>
      </w:r>
      <w:proofErr w:type="gramStart"/>
      <w:r w:rsidRPr="00CF2782">
        <w:t>it</w:t>
      </w:r>
      <w:proofErr w:type="gramEnd"/>
      <w:r w:rsidRPr="00CF2782">
        <w:t xml:space="preserve"> will be a nice summary of what it was able to pull</w:t>
      </w:r>
    </w:p>
    <w:p w:rsidR="00CF2782" w:rsidRPr="00CF2782" w:rsidRDefault="00CF2782" w:rsidP="00CF2782"/>
    <w:p w:rsidR="004B24FB" w:rsidRDefault="004B24FB" w:rsidP="00E07CCB"/>
    <w:sectPr w:rsidR="004B2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EE"/>
    <w:rsid w:val="002E2742"/>
    <w:rsid w:val="002E5644"/>
    <w:rsid w:val="004B24FB"/>
    <w:rsid w:val="00605753"/>
    <w:rsid w:val="00CF2782"/>
    <w:rsid w:val="00D019EE"/>
    <w:rsid w:val="00E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D006"/>
  <w15:chartTrackingRefBased/>
  <w15:docId w15:val="{867FED23-B378-4F30-9BE9-213227F7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6</cp:revision>
  <dcterms:created xsi:type="dcterms:W3CDTF">2024-07-27T05:04:00Z</dcterms:created>
  <dcterms:modified xsi:type="dcterms:W3CDTF">2024-07-27T05:19:00Z</dcterms:modified>
</cp:coreProperties>
</file>