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B0" w:rsidRPr="00895497" w:rsidRDefault="00895497">
      <w:pPr>
        <w:rPr>
          <w:b/>
          <w:sz w:val="28"/>
          <w:szCs w:val="28"/>
        </w:rPr>
      </w:pPr>
      <w:r w:rsidRPr="00895497">
        <w:rPr>
          <w:b/>
          <w:sz w:val="28"/>
          <w:szCs w:val="28"/>
        </w:rPr>
        <w:t>Introduction:</w:t>
      </w:r>
    </w:p>
    <w:p w:rsidR="00895497" w:rsidRDefault="00A85BEC">
      <w:r>
        <w:t xml:space="preserve">This document </w:t>
      </w:r>
      <w:r w:rsidR="0022507C">
        <w:t>describes</w:t>
      </w:r>
      <w:r>
        <w:t xml:space="preserve"> the approach to solve the business problem associated with this </w:t>
      </w:r>
      <w:r w:rsidR="0022507C">
        <w:t>assignment</w:t>
      </w:r>
      <w:r>
        <w:t>.</w:t>
      </w:r>
    </w:p>
    <w:p w:rsidR="0022507C" w:rsidRDefault="0022507C">
      <w:r>
        <w:t xml:space="preserve">The business problem is </w:t>
      </w:r>
      <w:r w:rsidR="008F716F">
        <w:t xml:space="preserve">predicting the best location and revenue to open a new business, in our example the </w:t>
      </w:r>
      <w:r w:rsidR="0025569C">
        <w:t>business case is open new Frozen Yogurt shop.</w:t>
      </w:r>
    </w:p>
    <w:p w:rsidR="0025569C" w:rsidRDefault="0025569C">
      <w:pPr>
        <w:rPr>
          <w:b/>
          <w:sz w:val="28"/>
          <w:szCs w:val="28"/>
        </w:rPr>
      </w:pPr>
      <w:r w:rsidRPr="0025569C">
        <w:rPr>
          <w:b/>
          <w:sz w:val="28"/>
          <w:szCs w:val="28"/>
        </w:rPr>
        <w:t>Data Collection:</w:t>
      </w:r>
    </w:p>
    <w:p w:rsidR="0025569C" w:rsidRDefault="0025569C">
      <w:r>
        <w:t>In order to get the complete picture about our problem is to retrieve all frozen yogurt shops in two or more cities. Moreover, after I reviewed the foursquare capabilities, I found it has shops categories, that was good to understand the frozen yogurt as sub-category of a bigger dessert category. This will show how this business and its other related business are good in these areas.</w:t>
      </w:r>
    </w:p>
    <w:p w:rsidR="0025569C" w:rsidRDefault="0025569C">
      <w:r w:rsidRPr="0025569C">
        <w:rPr>
          <w:b/>
          <w:sz w:val="28"/>
          <w:szCs w:val="28"/>
        </w:rPr>
        <w:t>Data Attributes:</w:t>
      </w:r>
    </w:p>
    <w:p w:rsidR="0025569C" w:rsidRDefault="0025569C">
      <w:r>
        <w:t>The attributes I need to plot the shops into the map should include the shop latitude, longitude, name and category.</w:t>
      </w:r>
    </w:p>
    <w:p w:rsidR="0025569C" w:rsidRDefault="0025569C">
      <w:r>
        <w:t xml:space="preserve">It is needed to collect the data for the frozen yogurt and dessert categories </w:t>
      </w:r>
      <w:r w:rsidR="00557725">
        <w:t>for two different cities which include the above parameters.</w:t>
      </w:r>
    </w:p>
    <w:p w:rsidR="00557725" w:rsidRPr="00557725" w:rsidRDefault="00557725">
      <w:pPr>
        <w:rPr>
          <w:b/>
          <w:sz w:val="28"/>
          <w:szCs w:val="28"/>
        </w:rPr>
      </w:pPr>
      <w:r w:rsidRPr="00557725">
        <w:rPr>
          <w:b/>
          <w:sz w:val="28"/>
          <w:szCs w:val="28"/>
        </w:rPr>
        <w:t>Calling Foursquare:</w:t>
      </w:r>
    </w:p>
    <w:p w:rsidR="00557725" w:rsidRDefault="00557725">
      <w:r>
        <w:t>In order to fetch the data, I created a profile on foursquare and was able to use the keys and secrets to call the foursquare APIs and store the data</w:t>
      </w:r>
    </w:p>
    <w:p w:rsidR="00557725" w:rsidRDefault="00557725">
      <w:r>
        <w:t>The APIs are:</w:t>
      </w:r>
    </w:p>
    <w:p w:rsidR="00557725" w:rsidRDefault="00557725" w:rsidP="00557725">
      <w:pPr>
        <w:pStyle w:val="ListParagraph"/>
        <w:numPr>
          <w:ilvl w:val="0"/>
          <w:numId w:val="1"/>
        </w:numPr>
      </w:pPr>
      <w:hyperlink r:id="rId5" w:history="1">
        <w:r w:rsidRPr="004241A5">
          <w:rPr>
            <w:rStyle w:val="Hyperlink"/>
          </w:rPr>
          <w:t>https://api.foursquare.com/v2/venues/categories</w:t>
        </w:r>
      </w:hyperlink>
    </w:p>
    <w:p w:rsidR="00557725" w:rsidRPr="00557725" w:rsidRDefault="00557725" w:rsidP="00557725">
      <w:pPr>
        <w:pStyle w:val="ListParagraph"/>
        <w:numPr>
          <w:ilvl w:val="0"/>
          <w:numId w:val="1"/>
        </w:numPr>
        <w:rPr>
          <w:rStyle w:val="Hyperlink"/>
        </w:rPr>
      </w:pPr>
      <w:r w:rsidRPr="00557725">
        <w:rPr>
          <w:rStyle w:val="Hyperlink"/>
        </w:rPr>
        <w:t>https://api.foursquare.com/v2/venues/search</w:t>
      </w:r>
    </w:p>
    <w:p w:rsidR="00557725" w:rsidRDefault="00557725" w:rsidP="00557725">
      <w:pPr>
        <w:jc w:val="both"/>
      </w:pPr>
      <w:r>
        <w:t xml:space="preserve">Using the above </w:t>
      </w:r>
      <w:proofErr w:type="gramStart"/>
      <w:r>
        <w:t>APIs</w:t>
      </w:r>
      <w:proofErr w:type="gramEnd"/>
      <w:r>
        <w:t xml:space="preserve"> I was able to retrieve the data needed and then </w:t>
      </w:r>
      <w:r w:rsidR="00965CB9">
        <w:t>using folio I can plot the data</w:t>
      </w:r>
    </w:p>
    <w:p w:rsidR="00965CB9" w:rsidRPr="00F7490B" w:rsidRDefault="00965CB9" w:rsidP="00F7490B">
      <w:pPr>
        <w:rPr>
          <w:b/>
          <w:sz w:val="28"/>
          <w:szCs w:val="28"/>
        </w:rPr>
      </w:pPr>
      <w:bookmarkStart w:id="0" w:name="_GoBack"/>
      <w:r w:rsidRPr="00F7490B">
        <w:rPr>
          <w:b/>
          <w:sz w:val="28"/>
          <w:szCs w:val="28"/>
        </w:rPr>
        <w:t>Conclusion:</w:t>
      </w:r>
    </w:p>
    <w:bookmarkEnd w:id="0"/>
    <w:p w:rsidR="00965CB9" w:rsidRDefault="00965CB9" w:rsidP="00557725">
      <w:pPr>
        <w:jc w:val="both"/>
      </w:pPr>
      <w:r>
        <w:t xml:space="preserve">It is </w:t>
      </w:r>
      <w:r w:rsidRPr="00965CB9">
        <w:t xml:space="preserve">noted by compare between the Austin and Paris maps, that is clear the frozen yogurt shops are concentrated in the </w:t>
      </w:r>
      <w:r w:rsidRPr="00965CB9">
        <w:t>city’s</w:t>
      </w:r>
      <w:r w:rsidRPr="00965CB9">
        <w:t xml:space="preserve"> downtown and very little fare away from the </w:t>
      </w:r>
      <w:r w:rsidRPr="00965CB9">
        <w:t>city’s</w:t>
      </w:r>
      <w:r w:rsidRPr="00965CB9">
        <w:t xml:space="preserve"> downtowns.</w:t>
      </w:r>
    </w:p>
    <w:p w:rsidR="00965CB9" w:rsidRPr="0025569C" w:rsidRDefault="00965CB9" w:rsidP="00557725">
      <w:pPr>
        <w:jc w:val="both"/>
      </w:pPr>
      <w:r>
        <w:t xml:space="preserve">Finally, we </w:t>
      </w:r>
      <w:r w:rsidRPr="00965CB9">
        <w:t>recommend</w:t>
      </w:r>
      <w:r>
        <w:t>ed</w:t>
      </w:r>
      <w:r w:rsidRPr="00965CB9">
        <w:t xml:space="preserve"> to the customer that the best area to open a </w:t>
      </w:r>
      <w:r w:rsidRPr="00965CB9">
        <w:t>frozen</w:t>
      </w:r>
      <w:r w:rsidRPr="00965CB9">
        <w:t xml:space="preserve"> yogurt shop should be around the </w:t>
      </w:r>
      <w:r w:rsidRPr="00965CB9">
        <w:t>city’s</w:t>
      </w:r>
      <w:r w:rsidRPr="00965CB9">
        <w:t xml:space="preserve"> downtown not far away from that.</w:t>
      </w:r>
    </w:p>
    <w:sectPr w:rsidR="00965CB9" w:rsidRPr="0025569C" w:rsidSect="00B3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41A6"/>
    <w:multiLevelType w:val="hybridMultilevel"/>
    <w:tmpl w:val="0B10C30A"/>
    <w:lvl w:ilvl="0" w:tplc="DA184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73"/>
    <w:rsid w:val="0022507C"/>
    <w:rsid w:val="0025569C"/>
    <w:rsid w:val="00557725"/>
    <w:rsid w:val="006E6F7E"/>
    <w:rsid w:val="00895497"/>
    <w:rsid w:val="008F716F"/>
    <w:rsid w:val="00965CB9"/>
    <w:rsid w:val="00A85BEC"/>
    <w:rsid w:val="00B3320A"/>
    <w:rsid w:val="00F7490B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86F7C"/>
  <w15:chartTrackingRefBased/>
  <w15:docId w15:val="{92009AFE-7EAD-1B46-9EDB-56B46D5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oursquare.com/v2/venues/categ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Nassar</dc:creator>
  <cp:keywords/>
  <dc:description/>
  <cp:lastModifiedBy>Ahmed Nassar</cp:lastModifiedBy>
  <cp:revision>3</cp:revision>
  <dcterms:created xsi:type="dcterms:W3CDTF">2019-04-02T18:54:00Z</dcterms:created>
  <dcterms:modified xsi:type="dcterms:W3CDTF">2019-04-02T23:28:00Z</dcterms:modified>
</cp:coreProperties>
</file>