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B18DC" w14:textId="24EB442A" w:rsidR="004330FD" w:rsidRPr="00E17967" w:rsidRDefault="004330FD" w:rsidP="004330FD">
      <w:pPr>
        <w:pStyle w:val="gmail-msonospacing"/>
        <w:spacing w:before="0" w:beforeAutospacing="0" w:after="0" w:afterAutospacing="0"/>
        <w:rPr>
          <w:rFonts w:ascii="IBM Plex Sans" w:eastAsia="Calibri" w:hAnsi="IBM Plex Sans" w:cs="Arial"/>
          <w:b/>
          <w:u w:val="single"/>
          <w:lang w:eastAsia="en-US"/>
        </w:rPr>
      </w:pPr>
      <w:r w:rsidRPr="00E17967">
        <w:rPr>
          <w:rFonts w:ascii="IBM Plex Sans" w:eastAsia="Calibri" w:hAnsi="IBM Plex Sans" w:cs="Arial"/>
          <w:b/>
          <w:u w:val="single"/>
          <w:lang w:eastAsia="en-US"/>
        </w:rPr>
        <w:t>AWS S3 Integration with IBM Sterling B2B Integrator 6.0.2/6.0.3 and IBM Sterling File</w:t>
      </w:r>
      <w:r w:rsidR="00E17967" w:rsidRPr="00E17967">
        <w:rPr>
          <w:rFonts w:ascii="IBM Plex Sans" w:eastAsia="Calibri" w:hAnsi="IBM Plex Sans" w:cs="Arial"/>
          <w:b/>
          <w:u w:val="single"/>
          <w:lang w:eastAsia="en-US"/>
        </w:rPr>
        <w:t xml:space="preserve"> </w:t>
      </w:r>
      <w:r w:rsidRPr="00E17967">
        <w:rPr>
          <w:rFonts w:ascii="IBM Plex Sans" w:eastAsia="Calibri" w:hAnsi="IBM Plex Sans" w:cs="Arial"/>
          <w:b/>
          <w:u w:val="single"/>
          <w:lang w:eastAsia="en-US"/>
        </w:rPr>
        <w:t>Gateway 6.0.3</w:t>
      </w:r>
    </w:p>
    <w:p w14:paraId="13D599A6" w14:textId="77777777" w:rsidR="004330FD" w:rsidRPr="00E17967" w:rsidRDefault="004330FD" w:rsidP="004330FD">
      <w:pPr>
        <w:pStyle w:val="gmail-msonospacing"/>
        <w:spacing w:before="0" w:beforeAutospacing="0" w:after="0" w:afterAutospacing="0"/>
        <w:rPr>
          <w:rFonts w:ascii="IBM Plex Sans" w:eastAsia="Calibri" w:hAnsi="IBM Plex Sans" w:cs="Arial"/>
          <w:b/>
          <w:u w:val="single"/>
          <w:lang w:eastAsia="en-US"/>
        </w:rPr>
      </w:pPr>
    </w:p>
    <w:p w14:paraId="12C0CE8A" w14:textId="3F9812C5" w:rsidR="00E17967" w:rsidRPr="00E17967" w:rsidRDefault="00E17967" w:rsidP="004330FD">
      <w:pPr>
        <w:pStyle w:val="gmail-msonospacing"/>
        <w:spacing w:before="0" w:beforeAutospacing="0" w:after="0" w:afterAutospacing="0"/>
        <w:rPr>
          <w:rFonts w:ascii="IBM Plex Sans" w:eastAsia="Calibri" w:hAnsi="IBM Plex Sans" w:cs="Arial"/>
          <w:bCs/>
          <w:lang w:eastAsia="en-US"/>
        </w:rPr>
      </w:pPr>
      <w:r w:rsidRPr="00E17967">
        <w:rPr>
          <w:rFonts w:ascii="IBM Plex Sans" w:eastAsia="Calibri" w:hAnsi="IBM Plex Sans" w:cs="Arial"/>
          <w:bCs/>
          <w:lang w:eastAsia="en-US"/>
        </w:rPr>
        <w:t>This article provides details and step by step instruction</w:t>
      </w:r>
      <w:r>
        <w:rPr>
          <w:rFonts w:ascii="IBM Plex Sans" w:eastAsia="Calibri" w:hAnsi="IBM Plex Sans" w:cs="Arial"/>
          <w:bCs/>
          <w:lang w:eastAsia="en-US"/>
        </w:rPr>
        <w:t>s</w:t>
      </w:r>
      <w:r w:rsidRPr="00E17967">
        <w:rPr>
          <w:rFonts w:ascii="IBM Plex Sans" w:eastAsia="Calibri" w:hAnsi="IBM Plex Sans" w:cs="Arial"/>
          <w:bCs/>
          <w:lang w:eastAsia="en-US"/>
        </w:rPr>
        <w:t xml:space="preserve"> to integrate </w:t>
      </w:r>
      <w:r w:rsidR="004330FD" w:rsidRPr="00E17967">
        <w:rPr>
          <w:rFonts w:ascii="IBM Plex Sans" w:eastAsia="Calibri" w:hAnsi="IBM Plex Sans" w:cs="Arial"/>
          <w:bCs/>
          <w:lang w:eastAsia="en-US"/>
        </w:rPr>
        <w:t>IBM Sterling B2B</w:t>
      </w:r>
      <w:r w:rsidRPr="00E17967">
        <w:rPr>
          <w:rFonts w:ascii="IBM Plex Sans" w:eastAsia="Calibri" w:hAnsi="IBM Plex Sans" w:cs="Arial"/>
          <w:bCs/>
          <w:lang w:eastAsia="en-US"/>
        </w:rPr>
        <w:t xml:space="preserve"> Integrator</w:t>
      </w:r>
      <w:r w:rsidR="004330FD" w:rsidRPr="00E17967">
        <w:rPr>
          <w:rFonts w:ascii="IBM Plex Sans" w:eastAsia="Calibri" w:hAnsi="IBM Plex Sans" w:cs="Arial"/>
          <w:bCs/>
          <w:lang w:eastAsia="en-US"/>
        </w:rPr>
        <w:t xml:space="preserve"> and IBM Sterling File Gateway Integration with AWS S3 Service. </w:t>
      </w:r>
    </w:p>
    <w:p w14:paraId="7A8AE4F1" w14:textId="77777777" w:rsidR="00E17967" w:rsidRPr="00E17967" w:rsidRDefault="00E17967" w:rsidP="004330FD">
      <w:pPr>
        <w:pStyle w:val="gmail-msonospacing"/>
        <w:spacing w:before="0" w:beforeAutospacing="0" w:after="0" w:afterAutospacing="0"/>
        <w:rPr>
          <w:rFonts w:ascii="IBM Plex Sans" w:eastAsia="Calibri" w:hAnsi="IBM Plex Sans" w:cs="Arial"/>
          <w:bCs/>
          <w:lang w:eastAsia="en-US"/>
        </w:rPr>
      </w:pPr>
    </w:p>
    <w:p w14:paraId="0474342C" w14:textId="505F17A3" w:rsidR="004330FD" w:rsidRPr="00E17967" w:rsidRDefault="00E17967" w:rsidP="004330FD">
      <w:pPr>
        <w:pStyle w:val="gmail-msonospacing"/>
        <w:spacing w:before="0" w:beforeAutospacing="0" w:after="0" w:afterAutospacing="0"/>
        <w:rPr>
          <w:rFonts w:ascii="IBM Plex Sans" w:eastAsia="Calibri" w:hAnsi="IBM Plex Sans" w:cs="Arial"/>
          <w:bCs/>
          <w:lang w:eastAsia="en-US"/>
        </w:rPr>
      </w:pPr>
      <w:r w:rsidRPr="00E17967">
        <w:rPr>
          <w:rFonts w:ascii="IBM Plex Sans" w:eastAsia="Calibri" w:hAnsi="IBM Plex Sans" w:cs="Arial"/>
          <w:b/>
          <w:lang w:eastAsia="en-US"/>
        </w:rPr>
        <w:t>Pre-requisite:</w:t>
      </w:r>
      <w:r w:rsidRPr="00E17967">
        <w:rPr>
          <w:rFonts w:ascii="IBM Plex Sans" w:eastAsia="Calibri" w:hAnsi="IBM Plex Sans" w:cs="Arial"/>
          <w:bCs/>
          <w:lang w:eastAsia="en-US"/>
        </w:rPr>
        <w:t xml:space="preserve"> </w:t>
      </w:r>
      <w:r w:rsidR="004330FD" w:rsidRPr="00E17967">
        <w:rPr>
          <w:rFonts w:ascii="IBM Plex Sans" w:eastAsia="Calibri" w:hAnsi="IBM Plex Sans" w:cs="Arial"/>
          <w:bCs/>
          <w:lang w:eastAsia="en-US"/>
        </w:rPr>
        <w:t xml:space="preserve">Audience must have working knowledge of IBM Sterling B2Bi and IBM Sterling File Gateway. </w:t>
      </w:r>
    </w:p>
    <w:p w14:paraId="79023EAB" w14:textId="77777777" w:rsidR="004330FD" w:rsidRPr="00E17967" w:rsidRDefault="004330FD" w:rsidP="004330FD">
      <w:pPr>
        <w:pStyle w:val="gmail-msonospacing"/>
        <w:spacing w:before="0" w:beforeAutospacing="0" w:after="0" w:afterAutospacing="0"/>
        <w:jc w:val="both"/>
        <w:rPr>
          <w:rFonts w:ascii="IBM Plex Sans" w:hAnsi="IBM Plex Sans"/>
        </w:rPr>
      </w:pPr>
      <w:r w:rsidRPr="00E17967">
        <w:rPr>
          <w:rFonts w:ascii="IBM Plex Sans" w:hAnsi="IBM Plex Sans" w:cs="Arial"/>
        </w:rPr>
        <w:t> </w:t>
      </w:r>
    </w:p>
    <w:p w14:paraId="1E75E667" w14:textId="3936E1F5" w:rsidR="004330FD" w:rsidRPr="00E17967" w:rsidRDefault="004330FD" w:rsidP="004330FD">
      <w:pPr>
        <w:spacing w:line="256" w:lineRule="auto"/>
        <w:rPr>
          <w:rFonts w:ascii="IBM Plex Sans" w:eastAsia="Times New Roman" w:hAnsi="IBM Plex Sans" w:cs="Arial"/>
          <w:sz w:val="24"/>
          <w:szCs w:val="24"/>
          <w:lang w:eastAsia="en-IN"/>
        </w:rPr>
      </w:pPr>
      <w:r w:rsidRPr="00E17967"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In today's cloud era there are multiple </w:t>
      </w:r>
      <w:r w:rsidR="000E59BC"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cloud </w:t>
      </w:r>
      <w:r w:rsidRPr="00E17967">
        <w:rPr>
          <w:rFonts w:ascii="IBM Plex Sans" w:eastAsia="Times New Roman" w:hAnsi="IBM Plex Sans" w:cs="Arial"/>
          <w:sz w:val="24"/>
          <w:szCs w:val="24"/>
          <w:lang w:eastAsia="en-IN"/>
        </w:rPr>
        <w:t>storage services hosted by vendors and AWS S</w:t>
      </w:r>
      <w:r w:rsidR="000E59BC">
        <w:rPr>
          <w:rFonts w:ascii="IBM Plex Sans" w:eastAsia="Times New Roman" w:hAnsi="IBM Plex Sans" w:cs="Arial"/>
          <w:sz w:val="24"/>
          <w:szCs w:val="24"/>
          <w:lang w:eastAsia="en-IN"/>
        </w:rPr>
        <w:t>imple Storage Services (AWS S3), hosted by Amazon</w:t>
      </w:r>
      <w:r w:rsidRPr="00E17967"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 is one of them.</w:t>
      </w:r>
      <w:r w:rsidR="000E59BC"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 </w:t>
      </w:r>
      <w:r w:rsidRPr="00E17967">
        <w:rPr>
          <w:rFonts w:ascii="IBM Plex Sans" w:eastAsia="Times New Roman" w:hAnsi="IBM Plex Sans" w:cs="Arial"/>
          <w:sz w:val="24"/>
          <w:szCs w:val="24"/>
          <w:lang w:eastAsia="en-IN"/>
        </w:rPr>
        <w:t>You can use AWS S3 to store and retrieve any amount of data at any time, from anywhere on the web.</w:t>
      </w:r>
    </w:p>
    <w:p w14:paraId="2C14D1F0" w14:textId="77777777" w:rsidR="004330FD" w:rsidRPr="00E17967" w:rsidRDefault="004330FD" w:rsidP="004330FD">
      <w:pPr>
        <w:pStyle w:val="gmail-msonospacing"/>
        <w:spacing w:before="0" w:beforeAutospacing="0" w:after="0" w:afterAutospacing="0"/>
        <w:jc w:val="both"/>
        <w:rPr>
          <w:rFonts w:ascii="IBM Plex Sans" w:hAnsi="IBM Plex Sans" w:cs="Arial"/>
        </w:rPr>
      </w:pPr>
      <w:r w:rsidRPr="00E17967">
        <w:rPr>
          <w:rFonts w:ascii="IBM Plex Sans" w:hAnsi="IBM Plex Sans" w:cs="Arial"/>
        </w:rPr>
        <w:t> </w:t>
      </w:r>
    </w:p>
    <w:p w14:paraId="35C6B9D5" w14:textId="77777777" w:rsidR="004330FD" w:rsidRPr="00E17967" w:rsidRDefault="002334E7" w:rsidP="004330FD">
      <w:pPr>
        <w:pStyle w:val="gmail-msonospacing"/>
        <w:spacing w:before="0" w:beforeAutospacing="0" w:after="0" w:afterAutospacing="0"/>
        <w:jc w:val="both"/>
        <w:rPr>
          <w:rFonts w:ascii="IBM Plex Sans" w:hAnsi="IBM Plex Sans"/>
        </w:rPr>
      </w:pPr>
      <w:r w:rsidRPr="00E17967">
        <w:rPr>
          <w:rFonts w:ascii="IBM Plex Sans" w:hAnsi="IBM Plex Sans"/>
          <w:noProof/>
          <w:lang w:val="en-US" w:eastAsia="en-US"/>
        </w:rPr>
        <w:drawing>
          <wp:inline distT="0" distB="0" distL="0" distR="0" wp14:anchorId="43258AC0" wp14:editId="1248B634">
            <wp:extent cx="5727700" cy="1263650"/>
            <wp:effectExtent l="0" t="0" r="635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3EB76" w14:textId="77777777" w:rsidR="004330FD" w:rsidRPr="00E17967" w:rsidRDefault="004330FD" w:rsidP="004330FD">
      <w:pPr>
        <w:pStyle w:val="gmail-msonospacing"/>
        <w:spacing w:before="0" w:beforeAutospacing="0" w:after="0" w:afterAutospacing="0"/>
        <w:jc w:val="center"/>
        <w:rPr>
          <w:rFonts w:ascii="IBM Plex Sans" w:hAnsi="IBM Plex Sans" w:cs="Arial"/>
          <w:b/>
          <w:bCs/>
        </w:rPr>
      </w:pPr>
    </w:p>
    <w:p w14:paraId="6297DE61" w14:textId="524B6C6F" w:rsidR="004330FD" w:rsidRPr="00E17967" w:rsidRDefault="00CC2307" w:rsidP="004330FD">
      <w:pPr>
        <w:spacing w:line="256" w:lineRule="auto"/>
        <w:rPr>
          <w:rFonts w:ascii="IBM Plex Sans" w:eastAsia="Times New Roman" w:hAnsi="IBM Plex Sans" w:cs="Arial"/>
          <w:sz w:val="24"/>
          <w:szCs w:val="24"/>
          <w:lang w:eastAsia="en-IN"/>
        </w:rPr>
      </w:pPr>
      <w:r>
        <w:rPr>
          <w:rFonts w:ascii="IBM Plex Sans" w:eastAsia="Times New Roman" w:hAnsi="IBM Plex Sans" w:cs="Arial"/>
          <w:sz w:val="24"/>
          <w:szCs w:val="24"/>
          <w:lang w:eastAsia="en-IN"/>
        </w:rPr>
        <w:t>Earlier, to integrate AWS S3 with IBM Sterling B2B Integrator a custom serv</w:t>
      </w:r>
      <w:r w:rsidR="00BA026A">
        <w:rPr>
          <w:rFonts w:ascii="IBM Plex Sans" w:eastAsia="Times New Roman" w:hAnsi="IBM Plex Sans" w:cs="Arial"/>
          <w:sz w:val="24"/>
          <w:szCs w:val="24"/>
          <w:lang w:eastAsia="en-IN"/>
        </w:rPr>
        <w:t>ice</w:t>
      </w:r>
      <w:r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 had to be defined. With </w:t>
      </w:r>
      <w:r w:rsidR="004330FD" w:rsidRPr="00E17967">
        <w:rPr>
          <w:rFonts w:ascii="IBM Plex Sans" w:eastAsia="Times New Roman" w:hAnsi="IBM Plex Sans" w:cs="Arial"/>
          <w:sz w:val="24"/>
          <w:szCs w:val="24"/>
          <w:lang w:eastAsia="en-IN"/>
        </w:rPr>
        <w:t>IBM Sterling B2B</w:t>
      </w:r>
      <w:r w:rsidR="00434C5D"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 Integrator</w:t>
      </w:r>
      <w:r w:rsidR="004330FD" w:rsidRPr="00E17967"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 6.0</w:t>
      </w:r>
      <w:r>
        <w:rPr>
          <w:rFonts w:ascii="IBM Plex Sans" w:eastAsia="Times New Roman" w:hAnsi="IBM Plex Sans" w:cs="Arial"/>
          <w:sz w:val="24"/>
          <w:szCs w:val="24"/>
          <w:lang w:eastAsia="en-IN"/>
        </w:rPr>
        <w:t>,</w:t>
      </w:r>
      <w:r w:rsidR="00434C5D"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 the</w:t>
      </w:r>
      <w:r w:rsidR="004330FD" w:rsidRPr="00E17967"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 </w:t>
      </w:r>
      <w:r w:rsidR="004330FD" w:rsidRPr="00434C5D">
        <w:rPr>
          <w:rFonts w:ascii="IBM Plex Sans" w:eastAsia="Times New Roman" w:hAnsi="IBM Plex Sans" w:cs="Arial"/>
          <w:b/>
          <w:bCs/>
          <w:sz w:val="24"/>
          <w:szCs w:val="24"/>
          <w:lang w:eastAsia="en-IN"/>
        </w:rPr>
        <w:t>AWS</w:t>
      </w:r>
      <w:r>
        <w:rPr>
          <w:rFonts w:ascii="IBM Plex Sans" w:eastAsia="Times New Roman" w:hAnsi="IBM Plex Sans" w:cs="Arial"/>
          <w:b/>
          <w:bCs/>
          <w:sz w:val="24"/>
          <w:szCs w:val="24"/>
          <w:lang w:eastAsia="en-IN"/>
        </w:rPr>
        <w:t xml:space="preserve"> </w:t>
      </w:r>
      <w:r w:rsidR="004330FD" w:rsidRPr="00434C5D">
        <w:rPr>
          <w:rFonts w:ascii="IBM Plex Sans" w:eastAsia="Times New Roman" w:hAnsi="IBM Plex Sans" w:cs="Arial"/>
          <w:b/>
          <w:bCs/>
          <w:sz w:val="24"/>
          <w:szCs w:val="24"/>
          <w:lang w:eastAsia="en-IN"/>
        </w:rPr>
        <w:t>S3</w:t>
      </w:r>
      <w:r>
        <w:rPr>
          <w:rFonts w:ascii="IBM Plex Sans" w:eastAsia="Times New Roman" w:hAnsi="IBM Plex Sans" w:cs="Arial"/>
          <w:b/>
          <w:bCs/>
          <w:sz w:val="24"/>
          <w:szCs w:val="24"/>
          <w:lang w:eastAsia="en-IN"/>
        </w:rPr>
        <w:t xml:space="preserve"> </w:t>
      </w:r>
      <w:r w:rsidR="004330FD" w:rsidRPr="00434C5D">
        <w:rPr>
          <w:rFonts w:ascii="IBM Plex Sans" w:eastAsia="Times New Roman" w:hAnsi="IBM Plex Sans" w:cs="Arial"/>
          <w:b/>
          <w:bCs/>
          <w:sz w:val="24"/>
          <w:szCs w:val="24"/>
          <w:lang w:eastAsia="en-IN"/>
        </w:rPr>
        <w:t>Client</w:t>
      </w:r>
      <w:r>
        <w:rPr>
          <w:rFonts w:ascii="IBM Plex Sans" w:eastAsia="Times New Roman" w:hAnsi="IBM Plex Sans" w:cs="Arial"/>
          <w:b/>
          <w:bCs/>
          <w:sz w:val="24"/>
          <w:szCs w:val="24"/>
          <w:lang w:eastAsia="en-IN"/>
        </w:rPr>
        <w:t xml:space="preserve"> </w:t>
      </w:r>
      <w:r w:rsidR="00003A8C" w:rsidRPr="00003A8C">
        <w:rPr>
          <w:rFonts w:ascii="IBM Plex Sans" w:eastAsia="Times New Roman" w:hAnsi="IBM Plex Sans" w:cs="Arial"/>
          <w:b/>
          <w:bCs/>
          <w:sz w:val="24"/>
          <w:szCs w:val="24"/>
          <w:lang w:eastAsia="en-IN"/>
        </w:rPr>
        <w:t>S</w:t>
      </w:r>
      <w:r w:rsidR="004330FD" w:rsidRPr="00003A8C">
        <w:rPr>
          <w:rFonts w:ascii="IBM Plex Sans" w:eastAsia="Times New Roman" w:hAnsi="IBM Plex Sans" w:cs="Arial"/>
          <w:b/>
          <w:bCs/>
          <w:sz w:val="24"/>
          <w:szCs w:val="24"/>
          <w:lang w:eastAsia="en-IN"/>
        </w:rPr>
        <w:t>ervice</w:t>
      </w:r>
      <w:r w:rsidR="004330FD" w:rsidRPr="00E17967"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 was introduced, making </w:t>
      </w:r>
      <w:r w:rsidR="0016220E">
        <w:rPr>
          <w:rFonts w:ascii="IBM Plex Sans" w:eastAsia="Times New Roman" w:hAnsi="IBM Plex Sans" w:cs="Arial"/>
          <w:sz w:val="24"/>
          <w:szCs w:val="24"/>
          <w:lang w:eastAsia="en-IN"/>
        </w:rPr>
        <w:t>the integration easier</w:t>
      </w:r>
      <w:r w:rsidR="004330FD" w:rsidRPr="00E17967">
        <w:rPr>
          <w:rFonts w:ascii="IBM Plex Sans" w:eastAsia="Times New Roman" w:hAnsi="IBM Plex Sans" w:cs="Arial"/>
          <w:sz w:val="24"/>
          <w:szCs w:val="24"/>
          <w:lang w:eastAsia="en-IN"/>
        </w:rPr>
        <w:t>.</w:t>
      </w:r>
      <w:r w:rsidR="00131FD3"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 </w:t>
      </w:r>
      <w:r w:rsidR="00AB46FB"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Integrating </w:t>
      </w:r>
      <w:r w:rsidR="004330FD" w:rsidRPr="00E17967">
        <w:rPr>
          <w:rFonts w:ascii="IBM Plex Sans" w:eastAsia="Times New Roman" w:hAnsi="IBM Plex Sans" w:cs="Arial"/>
          <w:sz w:val="24"/>
          <w:szCs w:val="24"/>
          <w:lang w:eastAsia="en-IN"/>
        </w:rPr>
        <w:t>AWS S3 with IBM Sterling B2B Integrator</w:t>
      </w:r>
      <w:r w:rsidR="00AB46FB"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 </w:t>
      </w:r>
      <w:r w:rsidR="004330FD" w:rsidRPr="00E17967">
        <w:rPr>
          <w:rFonts w:ascii="IBM Plex Sans" w:eastAsia="Times New Roman" w:hAnsi="IBM Plex Sans" w:cs="Arial"/>
          <w:sz w:val="24"/>
          <w:szCs w:val="24"/>
          <w:lang w:eastAsia="en-IN"/>
        </w:rPr>
        <w:t>creates seamless connectivity with the cloud storage. In Sterling B2B</w:t>
      </w:r>
      <w:r w:rsidR="00AB46FB"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 Integrator</w:t>
      </w:r>
      <w:r w:rsidR="004330FD" w:rsidRPr="00E17967"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 6.0.2 version, the service was enhanced to post messages to an existing AWS S3 bucket.</w:t>
      </w:r>
    </w:p>
    <w:p w14:paraId="773B26BF" w14:textId="77777777" w:rsidR="004330FD" w:rsidRPr="00E17967" w:rsidRDefault="004330FD" w:rsidP="004330FD">
      <w:pPr>
        <w:spacing w:line="256" w:lineRule="auto"/>
        <w:rPr>
          <w:rFonts w:ascii="IBM Plex Sans" w:eastAsia="Times New Roman" w:hAnsi="IBM Plex Sans" w:cs="Arial"/>
          <w:sz w:val="24"/>
          <w:szCs w:val="24"/>
          <w:lang w:eastAsia="en-IN"/>
        </w:rPr>
      </w:pPr>
      <w:r w:rsidRPr="00E17967"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By using this service, we can perform the following operations: </w:t>
      </w:r>
    </w:p>
    <w:p w14:paraId="334A62BA" w14:textId="228057DC" w:rsidR="004330FD" w:rsidRPr="00E17967" w:rsidRDefault="004330FD" w:rsidP="004330FD">
      <w:pPr>
        <w:pStyle w:val="ListParagraph"/>
        <w:numPr>
          <w:ilvl w:val="0"/>
          <w:numId w:val="2"/>
        </w:numPr>
        <w:spacing w:line="256" w:lineRule="auto"/>
        <w:rPr>
          <w:rFonts w:ascii="IBM Plex Sans" w:eastAsia="Times New Roman" w:hAnsi="IBM Plex Sans" w:cs="Arial"/>
          <w:sz w:val="24"/>
          <w:szCs w:val="24"/>
          <w:lang w:eastAsia="en-IN"/>
        </w:rPr>
      </w:pPr>
      <w:r w:rsidRPr="00E17967"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GET, PUT, </w:t>
      </w:r>
      <w:r w:rsidR="00131FD3">
        <w:rPr>
          <w:rFonts w:ascii="IBM Plex Sans" w:eastAsia="Times New Roman" w:hAnsi="IBM Plex Sans" w:cs="Arial"/>
          <w:sz w:val="24"/>
          <w:szCs w:val="24"/>
          <w:lang w:eastAsia="en-IN"/>
        </w:rPr>
        <w:t>DELETE</w:t>
      </w:r>
      <w:r w:rsidRPr="00E17967"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 files</w:t>
      </w:r>
    </w:p>
    <w:p w14:paraId="47BA3E6E" w14:textId="4198534D" w:rsidR="004330FD" w:rsidRPr="00E17967" w:rsidRDefault="004330FD" w:rsidP="004330FD">
      <w:pPr>
        <w:pStyle w:val="ListParagraph"/>
        <w:numPr>
          <w:ilvl w:val="0"/>
          <w:numId w:val="2"/>
        </w:numPr>
        <w:spacing w:line="256" w:lineRule="auto"/>
        <w:rPr>
          <w:rFonts w:ascii="IBM Plex Sans" w:eastAsia="Times New Roman" w:hAnsi="IBM Plex Sans" w:cs="Arial"/>
          <w:sz w:val="24"/>
          <w:szCs w:val="24"/>
          <w:lang w:eastAsia="en-IN"/>
        </w:rPr>
      </w:pPr>
      <w:r w:rsidRPr="00E17967">
        <w:rPr>
          <w:rFonts w:ascii="IBM Plex Sans" w:eastAsia="Times New Roman" w:hAnsi="IBM Plex Sans" w:cs="Arial"/>
          <w:sz w:val="24"/>
          <w:szCs w:val="24"/>
          <w:lang w:eastAsia="en-IN"/>
        </w:rPr>
        <w:t>Create</w:t>
      </w:r>
      <w:r w:rsidR="00131FD3"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 or </w:t>
      </w:r>
      <w:r w:rsidRPr="00E17967"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delete </w:t>
      </w:r>
      <w:r w:rsidR="00131FD3">
        <w:rPr>
          <w:rFonts w:ascii="IBM Plex Sans" w:eastAsia="Times New Roman" w:hAnsi="IBM Plex Sans" w:cs="Arial"/>
          <w:sz w:val="24"/>
          <w:szCs w:val="24"/>
          <w:lang w:eastAsia="en-IN"/>
        </w:rPr>
        <w:t>a</w:t>
      </w:r>
      <w:r w:rsidRPr="00E17967"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 directory from AWS S3</w:t>
      </w:r>
    </w:p>
    <w:p w14:paraId="6207BDEE" w14:textId="0BC08B0A" w:rsidR="004330FD" w:rsidRPr="00E17967" w:rsidRDefault="004330FD" w:rsidP="004330FD">
      <w:pPr>
        <w:pStyle w:val="ListParagraph"/>
        <w:numPr>
          <w:ilvl w:val="0"/>
          <w:numId w:val="2"/>
        </w:numPr>
        <w:spacing w:line="256" w:lineRule="auto"/>
        <w:rPr>
          <w:rFonts w:ascii="IBM Plex Sans" w:eastAsia="Times New Roman" w:hAnsi="IBM Plex Sans" w:cs="Arial"/>
          <w:sz w:val="24"/>
          <w:szCs w:val="24"/>
          <w:lang w:eastAsia="en-IN"/>
        </w:rPr>
      </w:pPr>
      <w:r w:rsidRPr="00E17967"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Post objects either from </w:t>
      </w:r>
      <w:r w:rsidR="00131FD3"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a </w:t>
      </w:r>
      <w:r w:rsidRPr="00E17967"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mailbox or </w:t>
      </w:r>
      <w:r w:rsidR="00131FD3"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a </w:t>
      </w:r>
      <w:r w:rsidRPr="00E17967">
        <w:rPr>
          <w:rFonts w:ascii="IBM Plex Sans" w:eastAsia="Times New Roman" w:hAnsi="IBM Plex Sans" w:cs="Arial"/>
          <w:sz w:val="24"/>
          <w:szCs w:val="24"/>
          <w:lang w:eastAsia="en-IN"/>
        </w:rPr>
        <w:t>file system to AWS S3</w:t>
      </w:r>
    </w:p>
    <w:p w14:paraId="733991F8" w14:textId="77777777" w:rsidR="00763E8D" w:rsidRDefault="00763E8D" w:rsidP="00F35C45">
      <w:pPr>
        <w:spacing w:line="256" w:lineRule="auto"/>
        <w:rPr>
          <w:rFonts w:ascii="IBM Plex Sans" w:eastAsia="Times New Roman" w:hAnsi="IBM Plex Sans" w:cs="Arial"/>
          <w:sz w:val="24"/>
          <w:szCs w:val="24"/>
          <w:lang w:eastAsia="en-IN"/>
        </w:rPr>
      </w:pPr>
      <w:r>
        <w:rPr>
          <w:rFonts w:ascii="IBM Plex Sans" w:eastAsia="Times New Roman" w:hAnsi="IBM Plex Sans" w:cs="Arial"/>
          <w:sz w:val="24"/>
          <w:szCs w:val="24"/>
          <w:lang w:eastAsia="en-IN"/>
        </w:rPr>
        <w:t>In the following sections, we provide step by step instructions to integrate Sterling B2B Integrator and Sterling File Gateway with AWS S3.</w:t>
      </w:r>
    </w:p>
    <w:p w14:paraId="5E0E2BE0" w14:textId="6E95700C" w:rsidR="004330FD" w:rsidRPr="0027016F" w:rsidRDefault="00763E8D" w:rsidP="004330FD">
      <w:pPr>
        <w:pStyle w:val="NoSpacing"/>
        <w:rPr>
          <w:rFonts w:ascii="IBM Plex Sans" w:hAnsi="IBM Plex Sans" w:cs="Arial"/>
          <w:b/>
          <w:sz w:val="24"/>
          <w:szCs w:val="24"/>
          <w:u w:val="single"/>
        </w:rPr>
      </w:pPr>
      <w:r w:rsidRPr="0027016F">
        <w:rPr>
          <w:rFonts w:ascii="IBM Plex Sans" w:hAnsi="IBM Plex Sans" w:cs="Arial"/>
          <w:b/>
          <w:sz w:val="24"/>
          <w:szCs w:val="24"/>
          <w:u w:val="single"/>
        </w:rPr>
        <w:t>I</w:t>
      </w:r>
      <w:r w:rsidR="004330FD" w:rsidRPr="0027016F">
        <w:rPr>
          <w:rFonts w:ascii="IBM Plex Sans" w:hAnsi="IBM Plex Sans" w:cs="Arial"/>
          <w:b/>
          <w:sz w:val="24"/>
          <w:szCs w:val="24"/>
          <w:u w:val="single"/>
        </w:rPr>
        <w:t>nstall AWS S3 Libraries into IBM Sterling B2Bi Instance</w:t>
      </w:r>
    </w:p>
    <w:p w14:paraId="75F85D17" w14:textId="54182860" w:rsidR="00763E8D" w:rsidRDefault="00763E8D" w:rsidP="004330FD">
      <w:pPr>
        <w:pStyle w:val="NoSpacing"/>
        <w:rPr>
          <w:rFonts w:ascii="IBM Plex Sans" w:hAnsi="IBM Plex Sans" w:cs="Arial"/>
          <w:b/>
          <w:sz w:val="24"/>
          <w:szCs w:val="24"/>
          <w:u w:val="single"/>
        </w:rPr>
      </w:pPr>
    </w:p>
    <w:p w14:paraId="60B6171A" w14:textId="18C226B2" w:rsidR="004330FD" w:rsidRPr="00E17967" w:rsidRDefault="00763E8D" w:rsidP="00763E8D">
      <w:pPr>
        <w:spacing w:line="256" w:lineRule="auto"/>
        <w:rPr>
          <w:rFonts w:ascii="IBM Plex Sans" w:hAnsi="IBM Plex Sans" w:cs="Arial"/>
          <w:b/>
          <w:sz w:val="24"/>
          <w:szCs w:val="24"/>
          <w:u w:val="single"/>
        </w:rPr>
      </w:pPr>
      <w:r w:rsidRPr="00763E8D">
        <w:rPr>
          <w:rFonts w:ascii="IBM Plex Sans" w:eastAsia="Times New Roman" w:hAnsi="IBM Plex Sans" w:cs="Arial"/>
          <w:sz w:val="24"/>
          <w:szCs w:val="24"/>
          <w:lang w:eastAsia="en-IN"/>
        </w:rPr>
        <w:t>NOTE:</w:t>
      </w:r>
      <w:r>
        <w:rPr>
          <w:rFonts w:ascii="IBM Plex Sans" w:eastAsia="Times New Roman" w:hAnsi="IBM Plex Sans" w:cs="Arial"/>
          <w:sz w:val="24"/>
          <w:szCs w:val="24"/>
          <w:lang w:eastAsia="en-IN"/>
        </w:rPr>
        <w:t xml:space="preserve"> The following instructions are common for both Sterling B2B Integrator and Sterling File Gateway.</w:t>
      </w:r>
    </w:p>
    <w:p w14:paraId="02229097" w14:textId="77777777" w:rsidR="00BD0642" w:rsidRDefault="004330FD" w:rsidP="00763E8D">
      <w:pPr>
        <w:pStyle w:val="gmail-msonospacing"/>
        <w:numPr>
          <w:ilvl w:val="0"/>
          <w:numId w:val="1"/>
        </w:numPr>
        <w:spacing w:before="0" w:beforeAutospacing="0" w:after="0" w:afterAutospacing="0"/>
        <w:jc w:val="both"/>
        <w:rPr>
          <w:rFonts w:ascii="IBM Plex Sans" w:hAnsi="IBM Plex Sans" w:cs="Arial"/>
        </w:rPr>
      </w:pPr>
      <w:r w:rsidRPr="00E17967">
        <w:rPr>
          <w:rFonts w:ascii="IBM Plex Sans" w:hAnsi="IBM Plex Sans" w:cs="Arial"/>
        </w:rPr>
        <w:t xml:space="preserve">Download </w:t>
      </w:r>
      <w:r w:rsidR="00763E8D">
        <w:rPr>
          <w:rFonts w:ascii="IBM Plex Sans" w:hAnsi="IBM Plex Sans" w:cs="Arial"/>
        </w:rPr>
        <w:t xml:space="preserve">latest </w:t>
      </w:r>
      <w:r w:rsidRPr="00E17967">
        <w:rPr>
          <w:rFonts w:ascii="IBM Plex Sans" w:hAnsi="IBM Plex Sans" w:cs="Arial"/>
        </w:rPr>
        <w:t xml:space="preserve">AWS SDK from </w:t>
      </w:r>
      <w:hyperlink r:id="rId7" w:history="1">
        <w:r w:rsidR="00763E8D" w:rsidRPr="00B02171">
          <w:t>Amazon WebServices</w:t>
        </w:r>
      </w:hyperlink>
      <w:r w:rsidR="00763E8D">
        <w:rPr>
          <w:rFonts w:ascii="IBM Plex Sans" w:hAnsi="IBM Plex Sans" w:cs="Arial"/>
        </w:rPr>
        <w:t>.</w:t>
      </w:r>
    </w:p>
    <w:p w14:paraId="73A55240" w14:textId="09D878DF" w:rsidR="004330FD" w:rsidRPr="00763E8D" w:rsidRDefault="00BD0642" w:rsidP="00BD0642">
      <w:pPr>
        <w:pStyle w:val="gmail-msonospacing"/>
        <w:spacing w:before="0" w:beforeAutospacing="0" w:after="0" w:afterAutospacing="0"/>
        <w:ind w:left="360"/>
        <w:jc w:val="both"/>
        <w:rPr>
          <w:rFonts w:ascii="IBM Plex Sans" w:hAnsi="IBM Plex Sans" w:cs="Arial"/>
        </w:rPr>
      </w:pPr>
      <w:r>
        <w:rPr>
          <w:rFonts w:ascii="IBM Plex Sans" w:hAnsi="IBM Plex Sans" w:cs="Arial"/>
        </w:rPr>
        <w:t>(</w:t>
      </w:r>
      <w:hyperlink r:id="rId8" w:tgtFrame="_blank" w:history="1">
        <w:r>
          <w:rPr>
            <w:rStyle w:val="Hyperlink"/>
          </w:rPr>
          <w:t>https://sdk-for-java.amazonwebservices.com/latest/aws-java-sdk.zip</w:t>
        </w:r>
      </w:hyperlink>
      <w:r>
        <w:t>)</w:t>
      </w:r>
    </w:p>
    <w:p w14:paraId="2851498D" w14:textId="4B03FB9A" w:rsidR="004330FD" w:rsidRPr="00E17967" w:rsidRDefault="004330FD" w:rsidP="004330FD">
      <w:pPr>
        <w:pStyle w:val="gmail-msonospacing"/>
        <w:numPr>
          <w:ilvl w:val="0"/>
          <w:numId w:val="1"/>
        </w:numPr>
        <w:spacing w:before="0" w:beforeAutospacing="0" w:after="0" w:afterAutospacing="0"/>
        <w:jc w:val="both"/>
        <w:rPr>
          <w:rFonts w:ascii="IBM Plex Sans" w:hAnsi="IBM Plex Sans" w:cs="Arial"/>
        </w:rPr>
      </w:pPr>
      <w:r w:rsidRPr="00E17967">
        <w:rPr>
          <w:rFonts w:ascii="IBM Plex Sans" w:hAnsi="IBM Plex Sans" w:cs="Arial"/>
        </w:rPr>
        <w:t>Install the SDK using</w:t>
      </w:r>
      <w:r w:rsidR="00561E50">
        <w:rPr>
          <w:rFonts w:ascii="IBM Plex Sans" w:hAnsi="IBM Plex Sans" w:cs="Arial"/>
        </w:rPr>
        <w:t xml:space="preserve"> the</w:t>
      </w:r>
      <w:r w:rsidRPr="00E17967">
        <w:rPr>
          <w:rFonts w:ascii="IBM Plex Sans" w:hAnsi="IBM Plex Sans" w:cs="Arial"/>
        </w:rPr>
        <w:t xml:space="preserve"> </w:t>
      </w:r>
      <w:r w:rsidRPr="00561E50">
        <w:rPr>
          <w:rFonts w:ascii="IBM Plex Sans" w:hAnsi="IBM Plex Sans" w:cs="Arial"/>
          <w:b/>
          <w:bCs/>
        </w:rPr>
        <w:t>install3rdParty.sh</w:t>
      </w:r>
      <w:r w:rsidRPr="00E17967">
        <w:rPr>
          <w:rFonts w:ascii="IBM Plex Sans" w:hAnsi="IBM Plex Sans" w:cs="Arial"/>
        </w:rPr>
        <w:t xml:space="preserve"> script from </w:t>
      </w:r>
      <w:r w:rsidR="00561E50">
        <w:rPr>
          <w:rFonts w:ascii="IBM Plex Sans" w:hAnsi="IBM Plex Sans" w:cs="Arial"/>
        </w:rPr>
        <w:t xml:space="preserve">the </w:t>
      </w:r>
      <w:r w:rsidR="00561E50" w:rsidRPr="00561E50">
        <w:rPr>
          <w:rFonts w:ascii="IBM Plex Sans" w:hAnsi="IBM Plex Sans" w:cs="Arial"/>
          <w:b/>
          <w:bCs/>
        </w:rPr>
        <w:t>/</w:t>
      </w:r>
      <w:r w:rsidRPr="00561E50">
        <w:rPr>
          <w:rFonts w:ascii="IBM Plex Sans" w:hAnsi="IBM Plex Sans" w:cs="Arial"/>
          <w:b/>
          <w:bCs/>
        </w:rPr>
        <w:t>bin</w:t>
      </w:r>
      <w:r w:rsidRPr="00E17967">
        <w:rPr>
          <w:rFonts w:ascii="IBM Plex Sans" w:hAnsi="IBM Plex Sans" w:cs="Arial"/>
        </w:rPr>
        <w:t xml:space="preserve"> directory of IBM </w:t>
      </w:r>
      <w:r w:rsidR="00284547">
        <w:rPr>
          <w:rFonts w:ascii="IBM Plex Sans" w:hAnsi="IBM Plex Sans" w:cs="Arial"/>
        </w:rPr>
        <w:t>S</w:t>
      </w:r>
      <w:r w:rsidRPr="00E17967">
        <w:rPr>
          <w:rFonts w:ascii="IBM Plex Sans" w:hAnsi="IBM Plex Sans" w:cs="Arial"/>
        </w:rPr>
        <w:t>terling B2B</w:t>
      </w:r>
      <w:r w:rsidR="00284547">
        <w:rPr>
          <w:rFonts w:ascii="IBM Plex Sans" w:hAnsi="IBM Plex Sans" w:cs="Arial"/>
        </w:rPr>
        <w:t xml:space="preserve"> Integrator</w:t>
      </w:r>
      <w:r w:rsidRPr="00E17967">
        <w:rPr>
          <w:rFonts w:ascii="IBM Plex Sans" w:hAnsi="IBM Plex Sans" w:cs="Arial"/>
        </w:rPr>
        <w:t xml:space="preserve"> installation</w:t>
      </w:r>
      <w:r w:rsidR="00561E50">
        <w:rPr>
          <w:rFonts w:ascii="IBM Plex Sans" w:hAnsi="IBM Plex Sans" w:cs="Arial"/>
        </w:rPr>
        <w:t xml:space="preserve"> directory</w:t>
      </w:r>
      <w:r w:rsidRPr="00E17967">
        <w:rPr>
          <w:rFonts w:ascii="IBM Plex Sans" w:hAnsi="IBM Plex Sans" w:cs="Arial"/>
        </w:rPr>
        <w:t>.</w:t>
      </w:r>
    </w:p>
    <w:p w14:paraId="6128148D" w14:textId="77777777" w:rsidR="00DC5236" w:rsidRDefault="004330FD" w:rsidP="004330FD">
      <w:pPr>
        <w:pStyle w:val="gmail-msonospacing"/>
        <w:numPr>
          <w:ilvl w:val="0"/>
          <w:numId w:val="1"/>
        </w:numPr>
        <w:spacing w:before="0" w:beforeAutospacing="0" w:after="0" w:afterAutospacing="0"/>
        <w:jc w:val="both"/>
        <w:rPr>
          <w:rFonts w:ascii="IBM Plex Sans" w:hAnsi="IBM Plex Sans" w:cs="Arial"/>
        </w:rPr>
      </w:pPr>
      <w:r w:rsidRPr="00E17967">
        <w:rPr>
          <w:rFonts w:ascii="IBM Plex Sans" w:hAnsi="IBM Plex Sans" w:cs="Arial"/>
        </w:rPr>
        <w:t>Update</w:t>
      </w:r>
      <w:r w:rsidR="00DC5236">
        <w:rPr>
          <w:rFonts w:ascii="IBM Plex Sans" w:hAnsi="IBM Plex Sans" w:cs="Arial"/>
        </w:rPr>
        <w:t xml:space="preserve"> the</w:t>
      </w:r>
      <w:r w:rsidRPr="00E17967">
        <w:rPr>
          <w:rFonts w:ascii="IBM Plex Sans" w:hAnsi="IBM Plex Sans" w:cs="Arial"/>
        </w:rPr>
        <w:t xml:space="preserve"> </w:t>
      </w:r>
      <w:proofErr w:type="spellStart"/>
      <w:r w:rsidRPr="00DC5236">
        <w:rPr>
          <w:rFonts w:ascii="IBM Plex Sans" w:hAnsi="IBM Plex Sans" w:cs="Arial"/>
          <w:b/>
          <w:bCs/>
        </w:rPr>
        <w:t>dynamicclasspath.cfg</w:t>
      </w:r>
      <w:proofErr w:type="spellEnd"/>
      <w:r w:rsidRPr="00E17967">
        <w:rPr>
          <w:rFonts w:ascii="IBM Plex Sans" w:hAnsi="IBM Plex Sans" w:cs="Arial"/>
        </w:rPr>
        <w:t xml:space="preserve"> file, which is available in </w:t>
      </w:r>
      <w:r w:rsidR="00DC5236">
        <w:rPr>
          <w:rFonts w:ascii="IBM Plex Sans" w:hAnsi="IBM Plex Sans" w:cs="Arial"/>
        </w:rPr>
        <w:t xml:space="preserve">the </w:t>
      </w:r>
      <w:r w:rsidR="00DC5236" w:rsidRPr="00DC5236">
        <w:rPr>
          <w:rFonts w:ascii="IBM Plex Sans" w:hAnsi="IBM Plex Sans" w:cs="Arial"/>
          <w:b/>
          <w:bCs/>
        </w:rPr>
        <w:t>/</w:t>
      </w:r>
      <w:r w:rsidRPr="00DC5236">
        <w:rPr>
          <w:rFonts w:ascii="IBM Plex Sans" w:hAnsi="IBM Plex Sans" w:cs="Arial"/>
          <w:b/>
          <w:bCs/>
        </w:rPr>
        <w:t>properties</w:t>
      </w:r>
      <w:r w:rsidRPr="00E17967">
        <w:rPr>
          <w:rFonts w:ascii="IBM Plex Sans" w:hAnsi="IBM Plex Sans" w:cs="Arial"/>
        </w:rPr>
        <w:t xml:space="preserve"> directory of </w:t>
      </w:r>
      <w:r w:rsidR="00DC5236">
        <w:rPr>
          <w:rFonts w:ascii="IBM Plex Sans" w:hAnsi="IBM Plex Sans" w:cs="Arial"/>
        </w:rPr>
        <w:t>S</w:t>
      </w:r>
      <w:r w:rsidRPr="00E17967">
        <w:rPr>
          <w:rFonts w:ascii="IBM Plex Sans" w:hAnsi="IBM Plex Sans" w:cs="Arial"/>
        </w:rPr>
        <w:t>terling B2B</w:t>
      </w:r>
      <w:r w:rsidR="00DC5236">
        <w:rPr>
          <w:rFonts w:ascii="IBM Plex Sans" w:hAnsi="IBM Plex Sans" w:cs="Arial"/>
        </w:rPr>
        <w:t xml:space="preserve"> Integrator</w:t>
      </w:r>
      <w:r w:rsidRPr="00E17967">
        <w:rPr>
          <w:rFonts w:ascii="IBM Plex Sans" w:hAnsi="IBM Plex Sans" w:cs="Arial"/>
        </w:rPr>
        <w:t xml:space="preserve"> installation</w:t>
      </w:r>
      <w:r w:rsidR="00DC5236">
        <w:rPr>
          <w:rFonts w:ascii="IBM Plex Sans" w:hAnsi="IBM Plex Sans" w:cs="Arial"/>
        </w:rPr>
        <w:t xml:space="preserve"> directory</w:t>
      </w:r>
      <w:r w:rsidRPr="00E17967">
        <w:rPr>
          <w:rFonts w:ascii="IBM Plex Sans" w:hAnsi="IBM Plex Sans" w:cs="Arial"/>
        </w:rPr>
        <w:t xml:space="preserve"> to avoid conflict with other class files</w:t>
      </w:r>
      <w:r w:rsidR="00DC5236">
        <w:rPr>
          <w:rFonts w:ascii="IBM Plex Sans" w:hAnsi="IBM Plex Sans" w:cs="Arial"/>
        </w:rPr>
        <w:t>.</w:t>
      </w:r>
    </w:p>
    <w:p w14:paraId="517F7A11" w14:textId="4A204396" w:rsidR="004330FD" w:rsidRPr="00E17967" w:rsidRDefault="00DC5236" w:rsidP="004330FD">
      <w:pPr>
        <w:pStyle w:val="gmail-msonospacing"/>
        <w:numPr>
          <w:ilvl w:val="0"/>
          <w:numId w:val="1"/>
        </w:numPr>
        <w:spacing w:before="0" w:beforeAutospacing="0" w:after="0" w:afterAutospacing="0"/>
        <w:jc w:val="both"/>
        <w:rPr>
          <w:rFonts w:ascii="IBM Plex Sans" w:hAnsi="IBM Plex Sans" w:cs="Arial"/>
        </w:rPr>
      </w:pPr>
      <w:r>
        <w:rPr>
          <w:rFonts w:ascii="IBM Plex Sans" w:hAnsi="IBM Plex Sans" w:cs="Arial"/>
        </w:rPr>
        <w:t>R</w:t>
      </w:r>
      <w:r w:rsidR="004330FD" w:rsidRPr="00E17967">
        <w:rPr>
          <w:rFonts w:ascii="IBM Plex Sans" w:hAnsi="IBM Plex Sans" w:cs="Arial"/>
        </w:rPr>
        <w:t xml:space="preserve">un </w:t>
      </w:r>
      <w:r w:rsidR="004330FD" w:rsidRPr="00DC5236">
        <w:rPr>
          <w:rFonts w:ascii="IBM Plex Sans" w:hAnsi="IBM Plex Sans" w:cs="Arial"/>
          <w:b/>
          <w:bCs/>
        </w:rPr>
        <w:t>setup.sh</w:t>
      </w:r>
      <w:r w:rsidR="00DA1E30" w:rsidRPr="00DA1E30">
        <w:rPr>
          <w:rFonts w:ascii="IBM Plex Sans" w:hAnsi="IBM Plex Sans" w:cs="Arial"/>
        </w:rPr>
        <w:t>.</w:t>
      </w:r>
      <w:bookmarkStart w:id="0" w:name="_GoBack"/>
      <w:bookmarkEnd w:id="0"/>
    </w:p>
    <w:p w14:paraId="227AC1D5" w14:textId="77777777" w:rsidR="004330FD" w:rsidRPr="00E17967" w:rsidRDefault="004330FD" w:rsidP="004330FD">
      <w:pPr>
        <w:pStyle w:val="NoSpacing"/>
        <w:rPr>
          <w:rFonts w:ascii="IBM Plex Sans" w:hAnsi="IBM Plex Sans" w:cs="Arial"/>
          <w:b/>
          <w:sz w:val="24"/>
          <w:szCs w:val="24"/>
          <w:u w:val="single"/>
        </w:rPr>
      </w:pPr>
    </w:p>
    <w:p w14:paraId="5A6AD22F" w14:textId="14DCE9B1" w:rsidR="004330FD" w:rsidRPr="0027016F" w:rsidRDefault="00DA1E30" w:rsidP="004330FD">
      <w:pPr>
        <w:pStyle w:val="NoSpacing"/>
        <w:rPr>
          <w:rFonts w:ascii="IBM Plex Sans" w:hAnsi="IBM Plex Sans" w:cs="Arial"/>
          <w:b/>
          <w:sz w:val="24"/>
          <w:szCs w:val="24"/>
          <w:u w:val="single"/>
        </w:rPr>
      </w:pPr>
      <w:r w:rsidRPr="0027016F">
        <w:rPr>
          <w:rFonts w:ascii="IBM Plex Sans" w:hAnsi="IBM Plex Sans" w:cs="Arial"/>
          <w:b/>
          <w:sz w:val="24"/>
          <w:szCs w:val="24"/>
          <w:u w:val="single"/>
        </w:rPr>
        <w:t>I</w:t>
      </w:r>
      <w:r w:rsidR="004330FD" w:rsidRPr="0027016F">
        <w:rPr>
          <w:rFonts w:ascii="IBM Plex Sans" w:hAnsi="IBM Plex Sans" w:cs="Arial"/>
          <w:b/>
          <w:sz w:val="24"/>
          <w:szCs w:val="24"/>
          <w:u w:val="single"/>
        </w:rPr>
        <w:t>ntegrate IBM Sterling B2B</w:t>
      </w:r>
      <w:r w:rsidRPr="0027016F">
        <w:rPr>
          <w:rFonts w:ascii="IBM Plex Sans" w:hAnsi="IBM Plex Sans" w:cs="Arial"/>
          <w:b/>
          <w:sz w:val="24"/>
          <w:szCs w:val="24"/>
          <w:u w:val="single"/>
        </w:rPr>
        <w:t xml:space="preserve"> Integrator</w:t>
      </w:r>
      <w:r w:rsidR="004330FD" w:rsidRPr="0027016F">
        <w:rPr>
          <w:rFonts w:ascii="IBM Plex Sans" w:hAnsi="IBM Plex Sans" w:cs="Arial"/>
          <w:b/>
          <w:sz w:val="24"/>
          <w:szCs w:val="24"/>
          <w:u w:val="single"/>
        </w:rPr>
        <w:t xml:space="preserve"> with AWS S3</w:t>
      </w:r>
    </w:p>
    <w:p w14:paraId="79FDD51C" w14:textId="19E57AA7" w:rsidR="00DA1E30" w:rsidRDefault="00DA1E30" w:rsidP="004330FD">
      <w:pPr>
        <w:pStyle w:val="NoSpacing"/>
        <w:rPr>
          <w:rFonts w:ascii="IBM Plex Sans" w:hAnsi="IBM Plex Sans" w:cs="Arial"/>
          <w:b/>
          <w:sz w:val="24"/>
          <w:szCs w:val="24"/>
          <w:u w:val="single"/>
        </w:rPr>
      </w:pPr>
    </w:p>
    <w:p w14:paraId="139F064D" w14:textId="38E55EC5" w:rsidR="00DA1E30" w:rsidRPr="00DA1E30" w:rsidRDefault="00DA1E30" w:rsidP="004330FD">
      <w:pPr>
        <w:pStyle w:val="NoSpacing"/>
        <w:rPr>
          <w:rFonts w:ascii="IBM Plex Sans" w:hAnsi="IBM Plex Sans"/>
          <w:sz w:val="24"/>
          <w:szCs w:val="24"/>
        </w:rPr>
      </w:pPr>
      <w:r w:rsidRPr="00DA1E30">
        <w:rPr>
          <w:rFonts w:ascii="IBM Plex Sans" w:hAnsi="IBM Plex Sans"/>
          <w:sz w:val="24"/>
          <w:szCs w:val="24"/>
        </w:rPr>
        <w:t>NOTE:</w:t>
      </w:r>
      <w:r>
        <w:rPr>
          <w:rFonts w:ascii="IBM Plex Sans" w:hAnsi="IBM Plex Sans"/>
          <w:sz w:val="24"/>
          <w:szCs w:val="24"/>
        </w:rPr>
        <w:t xml:space="preserve"> Complete the following steps if you are using only Sterling B2B Integrator.</w:t>
      </w:r>
    </w:p>
    <w:p w14:paraId="4F0E2BB1" w14:textId="77777777" w:rsidR="004330FD" w:rsidRPr="00E17967" w:rsidRDefault="004330FD" w:rsidP="004330FD">
      <w:pPr>
        <w:pStyle w:val="NoSpacing"/>
        <w:rPr>
          <w:rFonts w:ascii="IBM Plex Sans" w:hAnsi="IBM Plex Sans"/>
          <w:sz w:val="24"/>
          <w:szCs w:val="24"/>
        </w:rPr>
      </w:pPr>
    </w:p>
    <w:p w14:paraId="624ADA9D" w14:textId="09FA8867" w:rsidR="00003A8C" w:rsidRPr="00E910DE" w:rsidRDefault="004330FD" w:rsidP="00382EF1">
      <w:pPr>
        <w:pStyle w:val="NoSpacing"/>
        <w:numPr>
          <w:ilvl w:val="0"/>
          <w:numId w:val="5"/>
        </w:numPr>
        <w:ind w:left="360"/>
        <w:rPr>
          <w:rFonts w:ascii="IBM Plex Sans" w:hAnsi="IBM Plex Sans"/>
          <w:sz w:val="24"/>
          <w:szCs w:val="24"/>
        </w:rPr>
      </w:pPr>
      <w:r w:rsidRPr="00E910DE">
        <w:rPr>
          <w:rFonts w:ascii="IBM Plex Sans" w:hAnsi="IBM Plex Sans"/>
          <w:sz w:val="24"/>
          <w:szCs w:val="24"/>
        </w:rPr>
        <w:t xml:space="preserve">Create a </w:t>
      </w:r>
      <w:r w:rsidR="00003A8C" w:rsidRPr="00E910DE">
        <w:rPr>
          <w:rFonts w:ascii="IBM Plex Sans" w:hAnsi="IBM Plex Sans"/>
          <w:sz w:val="24"/>
          <w:szCs w:val="24"/>
        </w:rPr>
        <w:t>b</w:t>
      </w:r>
      <w:r w:rsidRPr="00E910DE">
        <w:rPr>
          <w:rFonts w:ascii="IBM Plex Sans" w:hAnsi="IBM Plex Sans"/>
          <w:sz w:val="24"/>
          <w:szCs w:val="24"/>
        </w:rPr>
        <w:t xml:space="preserve">usiness process to fetch messages from a defined location and post to AWS S3 bucket using the </w:t>
      </w:r>
      <w:r w:rsidRPr="00E910DE">
        <w:rPr>
          <w:rFonts w:ascii="IBM Plex Sans" w:hAnsi="IBM Plex Sans"/>
          <w:b/>
          <w:bCs/>
          <w:sz w:val="24"/>
          <w:szCs w:val="24"/>
        </w:rPr>
        <w:t>AWSS3ClientService</w:t>
      </w:r>
      <w:r w:rsidRPr="00E910DE">
        <w:rPr>
          <w:rFonts w:ascii="IBM Plex Sans" w:hAnsi="IBM Plex Sans"/>
          <w:sz w:val="24"/>
          <w:szCs w:val="24"/>
        </w:rPr>
        <w:t xml:space="preserve">. </w:t>
      </w:r>
      <w:r w:rsidR="00F35C45" w:rsidRPr="00E910DE">
        <w:rPr>
          <w:rFonts w:ascii="IBM Plex Sans" w:hAnsi="IBM Plex Sans"/>
          <w:sz w:val="24"/>
          <w:szCs w:val="24"/>
        </w:rPr>
        <w:t>For example, fetch</w:t>
      </w:r>
      <w:r w:rsidR="00003A8C" w:rsidRPr="00E910DE">
        <w:rPr>
          <w:rFonts w:ascii="IBM Plex Sans" w:hAnsi="IBM Plex Sans"/>
          <w:sz w:val="24"/>
          <w:szCs w:val="24"/>
        </w:rPr>
        <w:t>ing</w:t>
      </w:r>
      <w:r w:rsidR="00F35C45" w:rsidRPr="00E910DE">
        <w:rPr>
          <w:rFonts w:ascii="IBM Plex Sans" w:hAnsi="IBM Plex Sans"/>
          <w:sz w:val="24"/>
          <w:szCs w:val="24"/>
        </w:rPr>
        <w:t xml:space="preserve"> files from </w:t>
      </w:r>
      <w:r w:rsidR="00003A8C" w:rsidRPr="00E910DE">
        <w:rPr>
          <w:rFonts w:ascii="IBM Plex Sans" w:hAnsi="IBM Plex Sans"/>
          <w:sz w:val="24"/>
          <w:szCs w:val="24"/>
        </w:rPr>
        <w:t xml:space="preserve">a </w:t>
      </w:r>
      <w:r w:rsidR="00F35C45" w:rsidRPr="00E910DE">
        <w:rPr>
          <w:rFonts w:ascii="IBM Plex Sans" w:hAnsi="IBM Plex Sans"/>
          <w:sz w:val="24"/>
          <w:szCs w:val="24"/>
        </w:rPr>
        <w:t>staging directory.</w:t>
      </w:r>
    </w:p>
    <w:p w14:paraId="7F5BFA2E" w14:textId="0E625254" w:rsidR="00003A8C" w:rsidRDefault="00003A8C" w:rsidP="00382EF1">
      <w:pPr>
        <w:pStyle w:val="NoSpacing"/>
        <w:rPr>
          <w:rFonts w:ascii="IBM Plex Sans" w:hAnsi="IBM Plex Sans"/>
          <w:sz w:val="24"/>
          <w:szCs w:val="24"/>
        </w:rPr>
      </w:pPr>
      <w:r w:rsidRPr="00003A8C">
        <w:rPr>
          <w:rFonts w:ascii="IBM Plex Sans" w:hAnsi="IBM Plex Sans"/>
          <w:b/>
          <w:bCs/>
          <w:sz w:val="24"/>
          <w:szCs w:val="24"/>
        </w:rPr>
        <w:t>Note:</w:t>
      </w:r>
      <w:r>
        <w:rPr>
          <w:rFonts w:ascii="IBM Plex Sans" w:hAnsi="IBM Plex Sans"/>
          <w:sz w:val="24"/>
          <w:szCs w:val="24"/>
        </w:rPr>
        <w:t xml:space="preserve"> When you create the business process, you must p</w:t>
      </w:r>
      <w:r w:rsidRPr="00003A8C">
        <w:rPr>
          <w:rFonts w:ascii="IBM Plex Sans" w:hAnsi="IBM Plex Sans"/>
          <w:sz w:val="24"/>
          <w:szCs w:val="24"/>
        </w:rPr>
        <w:t>rovid</w:t>
      </w:r>
      <w:r>
        <w:rPr>
          <w:rFonts w:ascii="IBM Plex Sans" w:hAnsi="IBM Plex Sans"/>
          <w:sz w:val="24"/>
          <w:szCs w:val="24"/>
        </w:rPr>
        <w:t xml:space="preserve">e secret key and access key of the </w:t>
      </w:r>
      <w:r w:rsidR="009E4902">
        <w:rPr>
          <w:rFonts w:ascii="IBM Plex Sans" w:hAnsi="IBM Plex Sans"/>
          <w:sz w:val="24"/>
          <w:szCs w:val="24"/>
        </w:rPr>
        <w:t>related</w:t>
      </w:r>
      <w:r>
        <w:rPr>
          <w:rFonts w:ascii="IBM Plex Sans" w:hAnsi="IBM Plex Sans"/>
          <w:sz w:val="24"/>
          <w:szCs w:val="24"/>
        </w:rPr>
        <w:t xml:space="preserve"> AWS user in the business process. Additionally, you must provide the filename and mailbox message ID in the business process.</w:t>
      </w:r>
    </w:p>
    <w:p w14:paraId="5391EF2A" w14:textId="77777777" w:rsidR="00003A8C" w:rsidRDefault="00003A8C" w:rsidP="00382EF1">
      <w:pPr>
        <w:pStyle w:val="NoSpacing"/>
        <w:rPr>
          <w:rFonts w:ascii="IBM Plex Sans" w:hAnsi="IBM Plex Sans"/>
          <w:sz w:val="24"/>
          <w:szCs w:val="24"/>
        </w:rPr>
      </w:pPr>
    </w:p>
    <w:p w14:paraId="0E225428" w14:textId="52628433" w:rsidR="00F35C45" w:rsidRPr="00E17967" w:rsidRDefault="00F35C45" w:rsidP="00382EF1">
      <w:pPr>
        <w:pStyle w:val="NoSpacing"/>
        <w:numPr>
          <w:ilvl w:val="0"/>
          <w:numId w:val="5"/>
        </w:numPr>
        <w:ind w:left="360"/>
        <w:rPr>
          <w:rFonts w:ascii="IBM Plex Sans" w:hAnsi="IBM Plex Sans"/>
          <w:sz w:val="24"/>
          <w:szCs w:val="24"/>
        </w:rPr>
      </w:pPr>
      <w:r w:rsidRPr="00E17967">
        <w:rPr>
          <w:rFonts w:ascii="IBM Plex Sans" w:hAnsi="IBM Plex Sans"/>
          <w:sz w:val="24"/>
          <w:szCs w:val="24"/>
        </w:rPr>
        <w:t>Execute the BP manually.</w:t>
      </w:r>
    </w:p>
    <w:p w14:paraId="6D5C5B4D" w14:textId="77777777" w:rsidR="004330FD" w:rsidRPr="00E17967" w:rsidRDefault="004330FD" w:rsidP="00382EF1">
      <w:pPr>
        <w:pStyle w:val="NoSpacing"/>
        <w:rPr>
          <w:rFonts w:ascii="IBM Plex Sans" w:hAnsi="IBM Plex Sans"/>
          <w:sz w:val="24"/>
          <w:szCs w:val="24"/>
        </w:rPr>
      </w:pPr>
    </w:p>
    <w:p w14:paraId="785FB24F" w14:textId="119E9BB9" w:rsidR="004330FD" w:rsidRPr="00A64AA2" w:rsidRDefault="004330FD" w:rsidP="00382EF1">
      <w:pPr>
        <w:pStyle w:val="NoSpacing"/>
        <w:numPr>
          <w:ilvl w:val="0"/>
          <w:numId w:val="5"/>
        </w:numPr>
        <w:ind w:left="360"/>
        <w:jc w:val="both"/>
        <w:rPr>
          <w:rFonts w:ascii="IBM Plex Sans" w:hAnsi="IBM Plex Sans" w:cs="Arial"/>
          <w:sz w:val="24"/>
          <w:szCs w:val="24"/>
        </w:rPr>
      </w:pPr>
      <w:r w:rsidRPr="00A64AA2">
        <w:rPr>
          <w:rFonts w:ascii="IBM Plex Sans" w:hAnsi="IBM Plex Sans"/>
          <w:sz w:val="24"/>
          <w:szCs w:val="24"/>
        </w:rPr>
        <w:t xml:space="preserve">Login to AWS Management Console - S3 </w:t>
      </w:r>
      <w:r w:rsidR="00003A8C" w:rsidRPr="00A64AA2">
        <w:rPr>
          <w:rFonts w:ascii="IBM Plex Sans" w:hAnsi="IBM Plex Sans"/>
          <w:sz w:val="24"/>
          <w:szCs w:val="24"/>
        </w:rPr>
        <w:t>S</w:t>
      </w:r>
      <w:r w:rsidRPr="00A64AA2">
        <w:rPr>
          <w:rFonts w:ascii="IBM Plex Sans" w:hAnsi="IBM Plex Sans"/>
          <w:sz w:val="24"/>
          <w:szCs w:val="24"/>
        </w:rPr>
        <w:t>ervice to verify</w:t>
      </w:r>
      <w:r w:rsidR="00F35C45" w:rsidRPr="00A64AA2">
        <w:rPr>
          <w:rFonts w:ascii="IBM Plex Sans" w:hAnsi="IBM Plex Sans"/>
          <w:sz w:val="24"/>
          <w:szCs w:val="24"/>
        </w:rPr>
        <w:t xml:space="preserve"> that</w:t>
      </w:r>
      <w:r w:rsidR="00003A8C" w:rsidRPr="00A64AA2">
        <w:rPr>
          <w:rFonts w:ascii="IBM Plex Sans" w:hAnsi="IBM Plex Sans"/>
          <w:sz w:val="24"/>
          <w:szCs w:val="24"/>
        </w:rPr>
        <w:t xml:space="preserve"> </w:t>
      </w:r>
      <w:r w:rsidRPr="00A64AA2">
        <w:rPr>
          <w:rFonts w:ascii="IBM Plex Sans" w:hAnsi="IBM Plex Sans"/>
          <w:sz w:val="24"/>
          <w:szCs w:val="24"/>
        </w:rPr>
        <w:t xml:space="preserve">the message/object </w:t>
      </w:r>
      <w:r w:rsidR="00F35C45" w:rsidRPr="00A64AA2">
        <w:rPr>
          <w:rFonts w:ascii="IBM Plex Sans" w:hAnsi="IBM Plex Sans"/>
          <w:sz w:val="24"/>
          <w:szCs w:val="24"/>
        </w:rPr>
        <w:t xml:space="preserve">is </w:t>
      </w:r>
      <w:r w:rsidRPr="00A64AA2">
        <w:rPr>
          <w:rFonts w:ascii="IBM Plex Sans" w:hAnsi="IBM Plex Sans"/>
          <w:sz w:val="24"/>
          <w:szCs w:val="24"/>
        </w:rPr>
        <w:t xml:space="preserve">posted into the </w:t>
      </w:r>
      <w:r w:rsidR="00F35C45" w:rsidRPr="00A64AA2">
        <w:rPr>
          <w:rFonts w:ascii="IBM Plex Sans" w:hAnsi="IBM Plex Sans"/>
          <w:sz w:val="24"/>
          <w:szCs w:val="24"/>
        </w:rPr>
        <w:t xml:space="preserve">correct </w:t>
      </w:r>
      <w:r w:rsidRPr="00A64AA2">
        <w:rPr>
          <w:rFonts w:ascii="IBM Plex Sans" w:hAnsi="IBM Plex Sans"/>
          <w:sz w:val="24"/>
          <w:szCs w:val="24"/>
        </w:rPr>
        <w:t>bucket.</w:t>
      </w:r>
    </w:p>
    <w:p w14:paraId="0A4880C1" w14:textId="77777777" w:rsidR="004330FD" w:rsidRPr="00E17967" w:rsidRDefault="004330FD" w:rsidP="004330FD">
      <w:pPr>
        <w:pStyle w:val="gmail-msonospacing"/>
        <w:spacing w:before="0" w:beforeAutospacing="0" w:after="0" w:afterAutospacing="0"/>
        <w:jc w:val="both"/>
        <w:rPr>
          <w:rFonts w:ascii="IBM Plex Sans" w:hAnsi="IBM Plex Sans" w:cs="Arial"/>
        </w:rPr>
      </w:pPr>
    </w:p>
    <w:p w14:paraId="1A802FED" w14:textId="4C565BC9" w:rsidR="004330FD" w:rsidRPr="0027016F" w:rsidRDefault="00A64AA2" w:rsidP="004330FD">
      <w:pPr>
        <w:pStyle w:val="NoSpacing"/>
        <w:rPr>
          <w:rFonts w:ascii="IBM Plex Sans" w:hAnsi="IBM Plex Sans" w:cs="Arial"/>
          <w:b/>
          <w:sz w:val="24"/>
          <w:szCs w:val="24"/>
          <w:u w:val="single"/>
        </w:rPr>
      </w:pPr>
      <w:r w:rsidRPr="0027016F">
        <w:rPr>
          <w:rFonts w:ascii="IBM Plex Sans" w:hAnsi="IBM Plex Sans" w:cs="Arial"/>
          <w:b/>
          <w:sz w:val="24"/>
          <w:szCs w:val="24"/>
          <w:u w:val="single"/>
        </w:rPr>
        <w:t xml:space="preserve">Integrate </w:t>
      </w:r>
      <w:r w:rsidR="004330FD" w:rsidRPr="0027016F">
        <w:rPr>
          <w:rFonts w:ascii="IBM Plex Sans" w:hAnsi="IBM Plex Sans" w:cs="Arial"/>
          <w:b/>
          <w:sz w:val="24"/>
          <w:szCs w:val="24"/>
          <w:u w:val="single"/>
        </w:rPr>
        <w:t>IBM S</w:t>
      </w:r>
      <w:r w:rsidRPr="0027016F">
        <w:rPr>
          <w:rFonts w:ascii="IBM Plex Sans" w:hAnsi="IBM Plex Sans" w:cs="Arial"/>
          <w:b/>
          <w:sz w:val="24"/>
          <w:szCs w:val="24"/>
          <w:u w:val="single"/>
        </w:rPr>
        <w:t xml:space="preserve">terling </w:t>
      </w:r>
      <w:r w:rsidR="004330FD" w:rsidRPr="0027016F">
        <w:rPr>
          <w:rFonts w:ascii="IBM Plex Sans" w:hAnsi="IBM Plex Sans" w:cs="Arial"/>
          <w:b/>
          <w:sz w:val="24"/>
          <w:szCs w:val="24"/>
          <w:u w:val="single"/>
        </w:rPr>
        <w:t>F</w:t>
      </w:r>
      <w:r w:rsidRPr="0027016F">
        <w:rPr>
          <w:rFonts w:ascii="IBM Plex Sans" w:hAnsi="IBM Plex Sans" w:cs="Arial"/>
          <w:b/>
          <w:sz w:val="24"/>
          <w:szCs w:val="24"/>
          <w:u w:val="single"/>
        </w:rPr>
        <w:t xml:space="preserve">ile </w:t>
      </w:r>
      <w:r w:rsidR="004330FD" w:rsidRPr="0027016F">
        <w:rPr>
          <w:rFonts w:ascii="IBM Plex Sans" w:hAnsi="IBM Plex Sans" w:cs="Arial"/>
          <w:b/>
          <w:sz w:val="24"/>
          <w:szCs w:val="24"/>
          <w:u w:val="single"/>
        </w:rPr>
        <w:t>G</w:t>
      </w:r>
      <w:r w:rsidRPr="0027016F">
        <w:rPr>
          <w:rFonts w:ascii="IBM Plex Sans" w:hAnsi="IBM Plex Sans" w:cs="Arial"/>
          <w:b/>
          <w:sz w:val="24"/>
          <w:szCs w:val="24"/>
          <w:u w:val="single"/>
        </w:rPr>
        <w:t>ateway</w:t>
      </w:r>
      <w:r w:rsidR="004330FD" w:rsidRPr="0027016F">
        <w:rPr>
          <w:rFonts w:ascii="IBM Plex Sans" w:hAnsi="IBM Plex Sans" w:cs="Arial"/>
          <w:b/>
          <w:sz w:val="24"/>
          <w:szCs w:val="24"/>
          <w:u w:val="single"/>
        </w:rPr>
        <w:t xml:space="preserve"> with AWS S3 Service</w:t>
      </w:r>
    </w:p>
    <w:p w14:paraId="42BB5956" w14:textId="3DF7E952" w:rsidR="004330FD" w:rsidRDefault="004330FD" w:rsidP="004330FD">
      <w:pPr>
        <w:pStyle w:val="NoSpacing"/>
        <w:jc w:val="both"/>
        <w:rPr>
          <w:rFonts w:ascii="IBM Plex Sans" w:hAnsi="IBM Plex Sans" w:cs="Arial"/>
          <w:b/>
          <w:sz w:val="24"/>
          <w:szCs w:val="24"/>
          <w:u w:val="single"/>
        </w:rPr>
      </w:pPr>
    </w:p>
    <w:p w14:paraId="6ABED331" w14:textId="7DC21EFA" w:rsidR="00382EF1" w:rsidRDefault="00382EF1" w:rsidP="004330FD">
      <w:pPr>
        <w:pStyle w:val="NoSpacing"/>
        <w:jc w:val="both"/>
        <w:rPr>
          <w:rFonts w:ascii="IBM Plex Sans" w:hAnsi="IBM Plex Sans"/>
          <w:sz w:val="24"/>
          <w:szCs w:val="24"/>
        </w:rPr>
      </w:pPr>
      <w:r w:rsidRPr="00382EF1">
        <w:rPr>
          <w:rFonts w:ascii="IBM Plex Sans" w:hAnsi="IBM Plex Sans" w:cs="Arial"/>
          <w:bCs/>
          <w:sz w:val="24"/>
          <w:szCs w:val="24"/>
        </w:rPr>
        <w:t>NOTE:</w:t>
      </w:r>
      <w:r>
        <w:rPr>
          <w:rFonts w:ascii="IBM Plex Sans" w:hAnsi="IBM Plex Sans" w:cs="Arial"/>
          <w:bCs/>
          <w:sz w:val="24"/>
          <w:szCs w:val="24"/>
        </w:rPr>
        <w:t xml:space="preserve"> </w:t>
      </w:r>
      <w:r>
        <w:rPr>
          <w:rFonts w:ascii="IBM Plex Sans" w:hAnsi="IBM Plex Sans"/>
          <w:sz w:val="24"/>
          <w:szCs w:val="24"/>
        </w:rPr>
        <w:t>Complete the following steps if you are using IBM Sterling File Gateway.</w:t>
      </w:r>
    </w:p>
    <w:p w14:paraId="75FE05DE" w14:textId="2D340A17" w:rsidR="00382EF1" w:rsidRDefault="00382EF1" w:rsidP="004330FD">
      <w:pPr>
        <w:pStyle w:val="NoSpacing"/>
        <w:jc w:val="both"/>
        <w:rPr>
          <w:rFonts w:ascii="IBM Plex Sans" w:hAnsi="IBM Plex Sans"/>
          <w:sz w:val="24"/>
          <w:szCs w:val="24"/>
        </w:rPr>
      </w:pPr>
    </w:p>
    <w:p w14:paraId="4073D252" w14:textId="360866D8" w:rsidR="00382EF1" w:rsidRDefault="00670C5E" w:rsidP="00382EF1">
      <w:pPr>
        <w:pStyle w:val="NoSpacing"/>
        <w:numPr>
          <w:ilvl w:val="0"/>
          <w:numId w:val="7"/>
        </w:numPr>
        <w:jc w:val="both"/>
        <w:rPr>
          <w:rFonts w:ascii="IBM Plex Sans" w:hAnsi="IBM Plex Sans" w:cs="Arial"/>
          <w:bCs/>
          <w:sz w:val="24"/>
          <w:szCs w:val="24"/>
        </w:rPr>
      </w:pPr>
      <w:r>
        <w:rPr>
          <w:rFonts w:ascii="IBM Plex Sans" w:hAnsi="IBM Plex Sans" w:cs="Arial"/>
          <w:bCs/>
          <w:sz w:val="24"/>
          <w:szCs w:val="24"/>
        </w:rPr>
        <w:t>Create a custom protocol business process to fetch messages from a defined location and post to AWS S3 bucket using the AWS S3 Client Service.</w:t>
      </w:r>
    </w:p>
    <w:p w14:paraId="7B5E34C5" w14:textId="1460E0B5" w:rsidR="00E910DE" w:rsidRDefault="00E910DE" w:rsidP="00E910DE">
      <w:pPr>
        <w:pStyle w:val="NoSpacing"/>
        <w:jc w:val="both"/>
        <w:rPr>
          <w:rFonts w:ascii="IBM Plex Sans" w:hAnsi="IBM Plex Sans"/>
          <w:sz w:val="24"/>
          <w:szCs w:val="24"/>
        </w:rPr>
      </w:pPr>
      <w:r w:rsidRPr="00872FAC">
        <w:rPr>
          <w:rFonts w:ascii="IBM Plex Sans" w:hAnsi="IBM Plex Sans" w:cs="Arial"/>
          <w:b/>
          <w:sz w:val="24"/>
          <w:szCs w:val="24"/>
        </w:rPr>
        <w:t>Note:</w:t>
      </w:r>
      <w:r>
        <w:rPr>
          <w:rFonts w:ascii="IBM Plex Sans" w:hAnsi="IBM Plex Sans" w:cs="Arial"/>
          <w:bCs/>
          <w:sz w:val="24"/>
          <w:szCs w:val="24"/>
        </w:rPr>
        <w:t xml:space="preserve"> </w:t>
      </w:r>
      <w:r>
        <w:rPr>
          <w:rFonts w:ascii="IBM Plex Sans" w:hAnsi="IBM Plex Sans"/>
          <w:sz w:val="24"/>
          <w:szCs w:val="24"/>
        </w:rPr>
        <w:t>When you create the custom protocol business process, you must p</w:t>
      </w:r>
      <w:r w:rsidRPr="00003A8C">
        <w:rPr>
          <w:rFonts w:ascii="IBM Plex Sans" w:hAnsi="IBM Plex Sans"/>
          <w:sz w:val="24"/>
          <w:szCs w:val="24"/>
        </w:rPr>
        <w:t>rovid</w:t>
      </w:r>
      <w:r>
        <w:rPr>
          <w:rFonts w:ascii="IBM Plex Sans" w:hAnsi="IBM Plex Sans"/>
          <w:sz w:val="24"/>
          <w:szCs w:val="24"/>
        </w:rPr>
        <w:t xml:space="preserve">e secret key and access key of the </w:t>
      </w:r>
      <w:r w:rsidR="00CC0943">
        <w:rPr>
          <w:rFonts w:ascii="IBM Plex Sans" w:hAnsi="IBM Plex Sans"/>
          <w:sz w:val="24"/>
          <w:szCs w:val="24"/>
        </w:rPr>
        <w:t>related</w:t>
      </w:r>
      <w:r>
        <w:rPr>
          <w:rFonts w:ascii="IBM Plex Sans" w:hAnsi="IBM Plex Sans"/>
          <w:sz w:val="24"/>
          <w:szCs w:val="24"/>
        </w:rPr>
        <w:t xml:space="preserve"> AWS user in the business process. Additionally, you must provide the filename and mailbox message ID in the business process.</w:t>
      </w:r>
    </w:p>
    <w:p w14:paraId="590C5833" w14:textId="77777777" w:rsidR="00872FAC" w:rsidRDefault="00872FAC" w:rsidP="00E910DE">
      <w:pPr>
        <w:pStyle w:val="NoSpacing"/>
        <w:jc w:val="both"/>
        <w:rPr>
          <w:rFonts w:ascii="IBM Plex Sans" w:hAnsi="IBM Plex Sans"/>
          <w:sz w:val="24"/>
          <w:szCs w:val="24"/>
        </w:rPr>
      </w:pPr>
    </w:p>
    <w:p w14:paraId="12F26A2C" w14:textId="5A1E3859" w:rsidR="00872FAC" w:rsidRPr="009C7F47" w:rsidRDefault="00872FAC" w:rsidP="00872FAC">
      <w:pPr>
        <w:pStyle w:val="NoSpacing"/>
        <w:numPr>
          <w:ilvl w:val="0"/>
          <w:numId w:val="7"/>
        </w:numPr>
        <w:jc w:val="both"/>
        <w:rPr>
          <w:rFonts w:ascii="IBM Plex Sans" w:hAnsi="IBM Plex Sans"/>
          <w:sz w:val="24"/>
          <w:szCs w:val="24"/>
        </w:rPr>
      </w:pPr>
      <w:r>
        <w:rPr>
          <w:rFonts w:ascii="IBM Plex Sans" w:hAnsi="IBM Plex Sans"/>
          <w:sz w:val="24"/>
          <w:szCs w:val="24"/>
        </w:rPr>
        <w:t xml:space="preserve">Provide custom protocol BP details (defined in the step 1) in the </w:t>
      </w:r>
      <w:proofErr w:type="spellStart"/>
      <w:r w:rsidRPr="00377D4B">
        <w:rPr>
          <w:rFonts w:ascii="IBM Plex Sans" w:hAnsi="IBM Plex Sans"/>
          <w:b/>
          <w:bCs/>
          <w:sz w:val="24"/>
          <w:szCs w:val="24"/>
        </w:rPr>
        <w:t>AFTExtension</w:t>
      </w:r>
      <w:proofErr w:type="spellEnd"/>
      <w:r>
        <w:rPr>
          <w:rFonts w:ascii="IBM Plex Sans" w:hAnsi="IBM Plex Sans"/>
          <w:sz w:val="24"/>
          <w:szCs w:val="24"/>
        </w:rPr>
        <w:t xml:space="preserve"> tag, available in the </w:t>
      </w:r>
      <w:r w:rsidRPr="00377D4B">
        <w:rPr>
          <w:rFonts w:ascii="IBM Plex Sans" w:hAnsi="IBM Plex Sans" w:cs="Arial"/>
          <w:b/>
          <w:bCs/>
          <w:sz w:val="24"/>
          <w:szCs w:val="24"/>
        </w:rPr>
        <w:t>AFTExtensionsCustomer.xml</w:t>
      </w:r>
      <w:r w:rsidR="009C7F47">
        <w:rPr>
          <w:rFonts w:ascii="IBM Plex Sans" w:hAnsi="IBM Plex Sans" w:cs="Arial"/>
          <w:sz w:val="24"/>
          <w:szCs w:val="24"/>
        </w:rPr>
        <w:t xml:space="preserve"> file</w:t>
      </w:r>
      <w:r>
        <w:rPr>
          <w:rFonts w:ascii="IBM Plex Sans" w:hAnsi="IBM Plex Sans" w:cs="Arial"/>
          <w:sz w:val="24"/>
          <w:szCs w:val="24"/>
        </w:rPr>
        <w:t xml:space="preserve">, which </w:t>
      </w:r>
      <w:r w:rsidR="009C7F47">
        <w:rPr>
          <w:rFonts w:ascii="IBM Plex Sans" w:hAnsi="IBM Plex Sans" w:cs="Arial"/>
          <w:sz w:val="24"/>
          <w:szCs w:val="24"/>
        </w:rPr>
        <w:t>is in</w:t>
      </w:r>
      <w:r>
        <w:rPr>
          <w:rFonts w:ascii="IBM Plex Sans" w:hAnsi="IBM Plex Sans" w:cs="Arial"/>
          <w:sz w:val="24"/>
          <w:szCs w:val="24"/>
        </w:rPr>
        <w:t xml:space="preserve"> the following path</w:t>
      </w:r>
      <w:r w:rsidR="009C7F47">
        <w:rPr>
          <w:rFonts w:ascii="IBM Plex Sans" w:hAnsi="IBM Plex Sans" w:cs="Arial"/>
          <w:sz w:val="24"/>
          <w:szCs w:val="24"/>
        </w:rPr>
        <w:t xml:space="preserve"> </w:t>
      </w:r>
      <w:r>
        <w:rPr>
          <w:rFonts w:ascii="IBM Plex Sans" w:hAnsi="IBM Plex Sans" w:cs="Arial"/>
          <w:sz w:val="24"/>
          <w:szCs w:val="24"/>
        </w:rPr>
        <w:t xml:space="preserve">- </w:t>
      </w:r>
      <w:r w:rsidRPr="00872FAC">
        <w:rPr>
          <w:rFonts w:ascii="IBM Plex Sans" w:hAnsi="IBM Plex Sans" w:cs="Arial"/>
          <w:b/>
          <w:bCs/>
          <w:sz w:val="24"/>
          <w:szCs w:val="24"/>
        </w:rPr>
        <w:t>&lt;</w:t>
      </w:r>
      <w:r w:rsidR="00964E2A">
        <w:rPr>
          <w:rFonts w:ascii="IBM Plex Sans" w:hAnsi="IBM Plex Sans" w:cs="Arial"/>
          <w:b/>
          <w:bCs/>
          <w:sz w:val="24"/>
          <w:szCs w:val="24"/>
        </w:rPr>
        <w:t>B2BiI</w:t>
      </w:r>
      <w:r w:rsidRPr="00872FAC">
        <w:rPr>
          <w:rFonts w:ascii="IBM Plex Sans" w:hAnsi="IBM Plex Sans" w:cs="Arial"/>
          <w:b/>
          <w:bCs/>
          <w:sz w:val="24"/>
          <w:szCs w:val="24"/>
        </w:rPr>
        <w:t>nstallation</w:t>
      </w:r>
      <w:r w:rsidR="00964E2A">
        <w:rPr>
          <w:rFonts w:ascii="IBM Plex Sans" w:hAnsi="IBM Plex Sans" w:cs="Arial"/>
          <w:b/>
          <w:bCs/>
          <w:sz w:val="24"/>
          <w:szCs w:val="24"/>
        </w:rPr>
        <w:t>D</w:t>
      </w:r>
      <w:r w:rsidRPr="00872FAC">
        <w:rPr>
          <w:rFonts w:ascii="IBM Plex Sans" w:hAnsi="IBM Plex Sans" w:cs="Arial"/>
          <w:b/>
          <w:bCs/>
          <w:sz w:val="24"/>
          <w:szCs w:val="24"/>
        </w:rPr>
        <w:t>irector</w:t>
      </w:r>
      <w:r w:rsidR="009C7F47">
        <w:rPr>
          <w:rFonts w:ascii="IBM Plex Sans" w:hAnsi="IBM Plex Sans" w:cs="Arial"/>
          <w:b/>
          <w:bCs/>
          <w:sz w:val="24"/>
          <w:szCs w:val="24"/>
        </w:rPr>
        <w:t>y</w:t>
      </w:r>
      <w:r w:rsidRPr="00872FAC">
        <w:rPr>
          <w:rFonts w:ascii="IBM Plex Sans" w:hAnsi="IBM Plex Sans" w:cs="Arial"/>
          <w:b/>
          <w:bCs/>
          <w:sz w:val="24"/>
          <w:szCs w:val="24"/>
        </w:rPr>
        <w:t>&gt;/container/Applications/aft/WEB-INF/classes/resources/xml</w:t>
      </w:r>
      <w:r>
        <w:rPr>
          <w:rFonts w:ascii="IBM Plex Sans" w:hAnsi="IBM Plex Sans" w:cs="Arial"/>
          <w:sz w:val="24"/>
          <w:szCs w:val="24"/>
        </w:rPr>
        <w:t xml:space="preserve"> </w:t>
      </w:r>
    </w:p>
    <w:p w14:paraId="58341C6B" w14:textId="77777777" w:rsidR="009C7F47" w:rsidRPr="009C7F47" w:rsidRDefault="009C7F47" w:rsidP="009C7F47">
      <w:pPr>
        <w:pStyle w:val="NoSpacing"/>
        <w:ind w:left="360"/>
        <w:jc w:val="both"/>
        <w:rPr>
          <w:rFonts w:ascii="IBM Plex Sans" w:hAnsi="IBM Plex Sans"/>
          <w:sz w:val="24"/>
          <w:szCs w:val="24"/>
        </w:rPr>
      </w:pPr>
    </w:p>
    <w:p w14:paraId="73E31166" w14:textId="03745AB8" w:rsidR="004330FD" w:rsidRPr="00964E2A" w:rsidRDefault="009C7F47" w:rsidP="009C7F47">
      <w:pPr>
        <w:pStyle w:val="NoSpacing"/>
        <w:numPr>
          <w:ilvl w:val="0"/>
          <w:numId w:val="7"/>
        </w:numPr>
        <w:jc w:val="both"/>
        <w:rPr>
          <w:rFonts w:ascii="IBM Plex Sans" w:hAnsi="IBM Plex Sans" w:cs="Arial"/>
          <w:sz w:val="24"/>
          <w:szCs w:val="24"/>
        </w:rPr>
      </w:pPr>
      <w:r>
        <w:rPr>
          <w:rFonts w:ascii="IBM Plex Sans" w:hAnsi="IBM Plex Sans"/>
          <w:sz w:val="24"/>
          <w:szCs w:val="24"/>
        </w:rPr>
        <w:t xml:space="preserve">Provide the definition of the custom protocol business process in </w:t>
      </w:r>
      <w:r w:rsidR="00A64654">
        <w:rPr>
          <w:rFonts w:ascii="IBM Plex Sans" w:hAnsi="IBM Plex Sans"/>
          <w:sz w:val="24"/>
          <w:szCs w:val="24"/>
        </w:rPr>
        <w:t xml:space="preserve">the </w:t>
      </w:r>
      <w:proofErr w:type="spellStart"/>
      <w:r w:rsidR="00A64654" w:rsidRPr="00377D4B">
        <w:rPr>
          <w:rFonts w:ascii="IBM Plex Sans" w:hAnsi="IBM Plex Sans"/>
          <w:b/>
          <w:bCs/>
          <w:sz w:val="24"/>
          <w:szCs w:val="24"/>
        </w:rPr>
        <w:t>AFTExtensionsCustomer.properties</w:t>
      </w:r>
      <w:proofErr w:type="spellEnd"/>
      <w:r w:rsidRPr="009C7F47">
        <w:rPr>
          <w:rFonts w:ascii="IBM Plex Sans" w:hAnsi="IBM Plex Sans"/>
          <w:sz w:val="24"/>
          <w:szCs w:val="24"/>
        </w:rPr>
        <w:t xml:space="preserve"> file, which is in the following path</w:t>
      </w:r>
      <w:r>
        <w:rPr>
          <w:rFonts w:ascii="IBM Plex Sans" w:hAnsi="IBM Plex Sans" w:cs="Arial"/>
        </w:rPr>
        <w:t xml:space="preserve"> - </w:t>
      </w:r>
      <w:r w:rsidRPr="009C7F47">
        <w:rPr>
          <w:rFonts w:ascii="IBM Plex Sans" w:hAnsi="IBM Plex Sans" w:cs="Arial"/>
          <w:b/>
          <w:bCs/>
          <w:sz w:val="24"/>
          <w:szCs w:val="24"/>
        </w:rPr>
        <w:t>&lt;</w:t>
      </w:r>
      <w:r w:rsidR="00964E2A">
        <w:rPr>
          <w:rFonts w:ascii="IBM Plex Sans" w:hAnsi="IBM Plex Sans" w:cs="Arial"/>
          <w:b/>
          <w:bCs/>
          <w:sz w:val="24"/>
          <w:szCs w:val="24"/>
        </w:rPr>
        <w:t>B2BiI</w:t>
      </w:r>
      <w:r w:rsidRPr="009C7F47">
        <w:rPr>
          <w:rFonts w:ascii="IBM Plex Sans" w:hAnsi="IBM Plex Sans" w:cs="Arial"/>
          <w:b/>
          <w:bCs/>
          <w:sz w:val="24"/>
          <w:szCs w:val="24"/>
        </w:rPr>
        <w:t>nstallation</w:t>
      </w:r>
      <w:r w:rsidR="00964E2A">
        <w:rPr>
          <w:rFonts w:ascii="IBM Plex Sans" w:hAnsi="IBM Plex Sans" w:cs="Arial"/>
          <w:b/>
          <w:bCs/>
          <w:sz w:val="24"/>
          <w:szCs w:val="24"/>
        </w:rPr>
        <w:t>D</w:t>
      </w:r>
      <w:r w:rsidRPr="009C7F47">
        <w:rPr>
          <w:rFonts w:ascii="IBM Plex Sans" w:hAnsi="IBM Plex Sans" w:cs="Arial"/>
          <w:b/>
          <w:bCs/>
          <w:sz w:val="24"/>
          <w:szCs w:val="24"/>
        </w:rPr>
        <w:t>irectory&gt;/container/Applications/aft/WEB-INF/classes/resources</w:t>
      </w:r>
    </w:p>
    <w:p w14:paraId="033CAEC1" w14:textId="77777777" w:rsidR="00964E2A" w:rsidRDefault="00964E2A" w:rsidP="00964E2A">
      <w:pPr>
        <w:pStyle w:val="ListParagraph"/>
        <w:rPr>
          <w:rFonts w:ascii="IBM Plex Sans" w:hAnsi="IBM Plex Sans" w:cs="Arial"/>
          <w:sz w:val="24"/>
          <w:szCs w:val="24"/>
        </w:rPr>
      </w:pPr>
    </w:p>
    <w:p w14:paraId="364EAC81" w14:textId="5A1FC069" w:rsidR="00964E2A" w:rsidRDefault="00964E2A" w:rsidP="009C7F47">
      <w:pPr>
        <w:pStyle w:val="NoSpacing"/>
        <w:numPr>
          <w:ilvl w:val="0"/>
          <w:numId w:val="7"/>
        </w:numPr>
        <w:jc w:val="both"/>
        <w:rPr>
          <w:rFonts w:ascii="IBM Plex Sans" w:hAnsi="IBM Plex Sans" w:cs="Arial"/>
          <w:sz w:val="24"/>
          <w:szCs w:val="24"/>
        </w:rPr>
      </w:pPr>
      <w:r>
        <w:rPr>
          <w:rFonts w:ascii="IBM Plex Sans" w:hAnsi="IBM Plex Sans" w:cs="Arial"/>
          <w:sz w:val="24"/>
          <w:szCs w:val="24"/>
        </w:rPr>
        <w:t>Set up the following configuration in the Sterling File Gateway dashboard:</w:t>
      </w:r>
    </w:p>
    <w:p w14:paraId="298B11C0" w14:textId="77777777" w:rsidR="00964E2A" w:rsidRDefault="00964E2A" w:rsidP="00964E2A">
      <w:pPr>
        <w:pStyle w:val="ListParagraph"/>
        <w:rPr>
          <w:rFonts w:ascii="IBM Plex Sans" w:hAnsi="IBM Plex Sans" w:cs="Arial"/>
          <w:sz w:val="24"/>
          <w:szCs w:val="24"/>
        </w:rPr>
      </w:pPr>
    </w:p>
    <w:p w14:paraId="0F256B1E" w14:textId="7660CE4C" w:rsidR="00964E2A" w:rsidRPr="00964E2A" w:rsidRDefault="00964E2A" w:rsidP="00964E2A">
      <w:pPr>
        <w:pStyle w:val="NoSpacing"/>
        <w:numPr>
          <w:ilvl w:val="1"/>
          <w:numId w:val="7"/>
        </w:numPr>
        <w:jc w:val="both"/>
        <w:rPr>
          <w:rFonts w:ascii="IBM Plex Sans" w:hAnsi="IBM Plex Sans" w:cs="Arial"/>
          <w:sz w:val="24"/>
          <w:szCs w:val="24"/>
        </w:rPr>
      </w:pPr>
      <w:r>
        <w:rPr>
          <w:rFonts w:ascii="IBM Plex Sans" w:hAnsi="IBM Plex Sans" w:cs="Arial"/>
          <w:sz w:val="24"/>
          <w:szCs w:val="24"/>
        </w:rPr>
        <w:t xml:space="preserve">Create </w:t>
      </w:r>
      <w:proofErr w:type="spellStart"/>
      <w:r w:rsidRPr="00964E2A">
        <w:rPr>
          <w:rFonts w:ascii="IBM Plex Sans" w:hAnsi="IBM Plex Sans"/>
          <w:sz w:val="24"/>
          <w:szCs w:val="24"/>
        </w:rPr>
        <w:t>IBM_SFG_Community</w:t>
      </w:r>
      <w:proofErr w:type="spellEnd"/>
      <w:r>
        <w:rPr>
          <w:rFonts w:ascii="IBM Plex Sans" w:hAnsi="IBM Plex Sans"/>
          <w:sz w:val="24"/>
          <w:szCs w:val="24"/>
        </w:rPr>
        <w:t xml:space="preserve"> – While creating the community, select the </w:t>
      </w:r>
      <w:r w:rsidRPr="00964E2A">
        <w:rPr>
          <w:rFonts w:ascii="IBM Plex Sans" w:hAnsi="IBM Plex Sans"/>
          <w:b/>
          <w:bCs/>
          <w:sz w:val="24"/>
          <w:szCs w:val="24"/>
        </w:rPr>
        <w:t>Partner Listens for Protocol</w:t>
      </w:r>
      <w:r>
        <w:rPr>
          <w:rFonts w:ascii="IBM Plex Sans" w:hAnsi="IBM Plex Sans"/>
          <w:sz w:val="24"/>
          <w:szCs w:val="24"/>
        </w:rPr>
        <w:t xml:space="preserve"> connection. This will load AWS S3 custom protocol in the </w:t>
      </w:r>
      <w:r w:rsidRPr="00964E2A">
        <w:rPr>
          <w:rFonts w:ascii="IBM Plex Sans" w:hAnsi="IBM Plex Sans"/>
          <w:b/>
          <w:bCs/>
          <w:sz w:val="24"/>
          <w:szCs w:val="24"/>
        </w:rPr>
        <w:t>Available Protocol</w:t>
      </w:r>
      <w:r>
        <w:rPr>
          <w:rFonts w:ascii="IBM Plex Sans" w:hAnsi="IBM Plex Sans"/>
          <w:sz w:val="24"/>
          <w:szCs w:val="24"/>
        </w:rPr>
        <w:t xml:space="preserve"> list.</w:t>
      </w:r>
    </w:p>
    <w:p w14:paraId="7AD72C3F" w14:textId="36F94BE2" w:rsidR="00964E2A" w:rsidRDefault="00964E2A" w:rsidP="00964E2A">
      <w:pPr>
        <w:pStyle w:val="NoSpacing"/>
        <w:numPr>
          <w:ilvl w:val="1"/>
          <w:numId w:val="7"/>
        </w:numPr>
        <w:jc w:val="both"/>
        <w:rPr>
          <w:rFonts w:ascii="IBM Plex Sans" w:hAnsi="IBM Plex Sans" w:cs="Arial"/>
          <w:sz w:val="24"/>
          <w:szCs w:val="24"/>
        </w:rPr>
      </w:pPr>
      <w:r>
        <w:rPr>
          <w:rFonts w:ascii="IBM Plex Sans" w:hAnsi="IBM Plex Sans" w:cs="Arial"/>
          <w:sz w:val="24"/>
          <w:szCs w:val="24"/>
        </w:rPr>
        <w:t>Create IBM_SFG_AWSS3_Producer_Partner – This partner initiates connection</w:t>
      </w:r>
    </w:p>
    <w:p w14:paraId="14E0F632" w14:textId="102E6BBF" w:rsidR="00964E2A" w:rsidRDefault="00964E2A" w:rsidP="00964E2A">
      <w:pPr>
        <w:pStyle w:val="NoSpacing"/>
        <w:numPr>
          <w:ilvl w:val="1"/>
          <w:numId w:val="7"/>
        </w:numPr>
        <w:jc w:val="both"/>
        <w:rPr>
          <w:rFonts w:ascii="IBM Plex Sans" w:hAnsi="IBM Plex Sans" w:cs="Arial"/>
          <w:sz w:val="24"/>
          <w:szCs w:val="24"/>
        </w:rPr>
      </w:pPr>
      <w:r>
        <w:rPr>
          <w:rFonts w:ascii="IBM Plex Sans" w:hAnsi="IBM Plex Sans" w:cs="Arial"/>
          <w:sz w:val="24"/>
          <w:szCs w:val="24"/>
        </w:rPr>
        <w:t>Create IBM_SFG_AWSS3_Consumer_Partner – This partner will listen for connections. Provide Bucket Name, Access Key, and Secret Key value.</w:t>
      </w:r>
    </w:p>
    <w:p w14:paraId="5FE84172" w14:textId="129C64B8" w:rsidR="00964E2A" w:rsidRDefault="00964E2A" w:rsidP="00964E2A">
      <w:pPr>
        <w:pStyle w:val="NoSpacing"/>
        <w:numPr>
          <w:ilvl w:val="1"/>
          <w:numId w:val="7"/>
        </w:numPr>
        <w:jc w:val="both"/>
        <w:rPr>
          <w:rFonts w:ascii="IBM Plex Sans" w:hAnsi="IBM Plex Sans" w:cs="Arial"/>
          <w:sz w:val="24"/>
          <w:szCs w:val="24"/>
        </w:rPr>
      </w:pPr>
      <w:r>
        <w:rPr>
          <w:rFonts w:ascii="IBM Plex Sans" w:hAnsi="IBM Plex Sans" w:cs="Arial"/>
          <w:sz w:val="24"/>
          <w:szCs w:val="24"/>
        </w:rPr>
        <w:t>Create IBM_SFG_AWSS3_Routing_Channel_Template</w:t>
      </w:r>
    </w:p>
    <w:p w14:paraId="14D09215" w14:textId="580953CF" w:rsidR="00964E2A" w:rsidRPr="00964E2A" w:rsidRDefault="00964E2A" w:rsidP="00964E2A">
      <w:pPr>
        <w:pStyle w:val="NoSpacing"/>
        <w:numPr>
          <w:ilvl w:val="1"/>
          <w:numId w:val="7"/>
        </w:numPr>
        <w:jc w:val="both"/>
        <w:rPr>
          <w:rFonts w:ascii="IBM Plex Sans" w:hAnsi="IBM Plex Sans"/>
          <w:sz w:val="24"/>
          <w:szCs w:val="24"/>
        </w:rPr>
      </w:pPr>
      <w:r>
        <w:rPr>
          <w:rFonts w:ascii="IBM Plex Sans" w:hAnsi="IBM Plex Sans" w:cs="Arial"/>
          <w:sz w:val="24"/>
          <w:szCs w:val="24"/>
        </w:rPr>
        <w:t>Create IBM_SFG_AWSS3_Routing_Channel</w:t>
      </w:r>
    </w:p>
    <w:p w14:paraId="78E10237" w14:textId="77777777" w:rsidR="00964E2A" w:rsidRPr="00964E2A" w:rsidRDefault="00964E2A" w:rsidP="00964E2A">
      <w:pPr>
        <w:pStyle w:val="NoSpacing"/>
        <w:ind w:left="1080"/>
        <w:jc w:val="both"/>
        <w:rPr>
          <w:rFonts w:ascii="IBM Plex Sans" w:hAnsi="IBM Plex Sans"/>
          <w:sz w:val="24"/>
          <w:szCs w:val="24"/>
        </w:rPr>
      </w:pPr>
    </w:p>
    <w:p w14:paraId="6939BB84" w14:textId="76AF2D86" w:rsidR="00964E2A" w:rsidRDefault="00964E2A" w:rsidP="00964E2A">
      <w:pPr>
        <w:pStyle w:val="NoSpacing"/>
        <w:numPr>
          <w:ilvl w:val="0"/>
          <w:numId w:val="7"/>
        </w:numPr>
        <w:jc w:val="both"/>
        <w:rPr>
          <w:rFonts w:ascii="IBM Plex Sans" w:hAnsi="IBM Plex Sans"/>
          <w:sz w:val="24"/>
          <w:szCs w:val="24"/>
        </w:rPr>
      </w:pPr>
      <w:r>
        <w:rPr>
          <w:rFonts w:ascii="IBM Plex Sans" w:hAnsi="IBM Plex Sans"/>
          <w:sz w:val="24"/>
          <w:szCs w:val="24"/>
        </w:rPr>
        <w:t xml:space="preserve">Upload files to the appropriate Producer mailbox and </w:t>
      </w:r>
      <w:proofErr w:type="gramStart"/>
      <w:r>
        <w:rPr>
          <w:rFonts w:ascii="IBM Plex Sans" w:hAnsi="IBM Plex Sans"/>
          <w:sz w:val="24"/>
          <w:szCs w:val="24"/>
        </w:rPr>
        <w:t>await</w:t>
      </w:r>
      <w:proofErr w:type="gramEnd"/>
      <w:r>
        <w:rPr>
          <w:rFonts w:ascii="IBM Plex Sans" w:hAnsi="IBM Plex Sans"/>
          <w:sz w:val="24"/>
          <w:szCs w:val="24"/>
        </w:rPr>
        <w:t xml:space="preserve"> routing.</w:t>
      </w:r>
    </w:p>
    <w:p w14:paraId="397272AE" w14:textId="77777777" w:rsidR="00964E2A" w:rsidRDefault="00964E2A" w:rsidP="00964E2A">
      <w:pPr>
        <w:pStyle w:val="NoSpacing"/>
        <w:ind w:left="360"/>
        <w:jc w:val="both"/>
        <w:rPr>
          <w:rFonts w:ascii="IBM Plex Sans" w:hAnsi="IBM Plex Sans"/>
          <w:sz w:val="24"/>
          <w:szCs w:val="24"/>
        </w:rPr>
      </w:pPr>
    </w:p>
    <w:p w14:paraId="44BDB9F4" w14:textId="4633D837" w:rsidR="00964E2A" w:rsidRDefault="00964E2A" w:rsidP="00964E2A">
      <w:pPr>
        <w:pStyle w:val="NoSpacing"/>
        <w:numPr>
          <w:ilvl w:val="0"/>
          <w:numId w:val="7"/>
        </w:numPr>
        <w:jc w:val="both"/>
        <w:rPr>
          <w:rFonts w:ascii="IBM Plex Sans" w:hAnsi="IBM Plex Sans"/>
          <w:sz w:val="24"/>
          <w:szCs w:val="24"/>
        </w:rPr>
      </w:pPr>
      <w:r>
        <w:rPr>
          <w:rFonts w:ascii="IBM Plex Sans" w:hAnsi="IBM Plex Sans"/>
          <w:sz w:val="24"/>
          <w:szCs w:val="24"/>
        </w:rPr>
        <w:t xml:space="preserve">Check the status of the routed file at </w:t>
      </w:r>
      <w:r w:rsidRPr="00C341A5">
        <w:rPr>
          <w:rFonts w:ascii="IBM Plex Sans" w:hAnsi="IBM Plex Sans"/>
          <w:b/>
          <w:bCs/>
          <w:sz w:val="24"/>
          <w:szCs w:val="24"/>
        </w:rPr>
        <w:t>Arrived File</w:t>
      </w:r>
      <w:r>
        <w:rPr>
          <w:rFonts w:ascii="IBM Plex Sans" w:hAnsi="IBM Plex Sans"/>
          <w:sz w:val="24"/>
          <w:szCs w:val="24"/>
        </w:rPr>
        <w:t xml:space="preserve"> tab for producer and </w:t>
      </w:r>
      <w:r w:rsidRPr="00C341A5">
        <w:rPr>
          <w:rFonts w:ascii="IBM Plex Sans" w:hAnsi="IBM Plex Sans"/>
          <w:b/>
          <w:bCs/>
          <w:sz w:val="24"/>
          <w:szCs w:val="24"/>
        </w:rPr>
        <w:t>Deliver tab</w:t>
      </w:r>
      <w:r>
        <w:rPr>
          <w:rFonts w:ascii="IBM Plex Sans" w:hAnsi="IBM Plex Sans"/>
          <w:sz w:val="24"/>
          <w:szCs w:val="24"/>
        </w:rPr>
        <w:t xml:space="preserve"> for consumer in Sterling File Gateway </w:t>
      </w:r>
      <w:r w:rsidR="00C341A5">
        <w:rPr>
          <w:rFonts w:ascii="IBM Plex Sans" w:hAnsi="IBM Plex Sans"/>
          <w:sz w:val="24"/>
          <w:szCs w:val="24"/>
        </w:rPr>
        <w:t>a</w:t>
      </w:r>
      <w:r>
        <w:rPr>
          <w:rFonts w:ascii="IBM Plex Sans" w:hAnsi="IBM Plex Sans"/>
          <w:sz w:val="24"/>
          <w:szCs w:val="24"/>
        </w:rPr>
        <w:t>dmin console.</w:t>
      </w:r>
    </w:p>
    <w:p w14:paraId="63080631" w14:textId="77777777" w:rsidR="00964E2A" w:rsidRDefault="00964E2A" w:rsidP="00964E2A">
      <w:pPr>
        <w:pStyle w:val="NoSpacing"/>
        <w:ind w:left="360"/>
        <w:jc w:val="both"/>
        <w:rPr>
          <w:rFonts w:ascii="IBM Plex Sans" w:hAnsi="IBM Plex Sans"/>
          <w:sz w:val="24"/>
          <w:szCs w:val="24"/>
        </w:rPr>
      </w:pPr>
    </w:p>
    <w:p w14:paraId="5017FBD9" w14:textId="25AE9AED" w:rsidR="0050020A" w:rsidRPr="00964E2A" w:rsidRDefault="00964E2A" w:rsidP="00964E2A">
      <w:pPr>
        <w:pStyle w:val="NoSpacing"/>
        <w:numPr>
          <w:ilvl w:val="0"/>
          <w:numId w:val="7"/>
        </w:numPr>
        <w:jc w:val="both"/>
        <w:rPr>
          <w:rFonts w:ascii="IBM Plex Sans" w:hAnsi="IBM Plex Sans"/>
          <w:sz w:val="24"/>
          <w:szCs w:val="24"/>
        </w:rPr>
      </w:pPr>
      <w:r w:rsidRPr="00E17967">
        <w:rPr>
          <w:rFonts w:ascii="IBM Plex Sans" w:hAnsi="IBM Plex Sans" w:cs="Arial"/>
          <w:bCs/>
          <w:sz w:val="24"/>
          <w:szCs w:val="24"/>
        </w:rPr>
        <w:t>Log</w:t>
      </w:r>
      <w:r w:rsidR="00C341A5">
        <w:rPr>
          <w:rFonts w:ascii="IBM Plex Sans" w:hAnsi="IBM Plex Sans" w:cs="Arial"/>
          <w:bCs/>
          <w:sz w:val="24"/>
          <w:szCs w:val="24"/>
        </w:rPr>
        <w:t xml:space="preserve"> </w:t>
      </w:r>
      <w:r w:rsidRPr="00E17967">
        <w:rPr>
          <w:rFonts w:ascii="IBM Plex Sans" w:hAnsi="IBM Plex Sans" w:cs="Arial"/>
          <w:bCs/>
          <w:sz w:val="24"/>
          <w:szCs w:val="24"/>
        </w:rPr>
        <w:t xml:space="preserve">in to AWS Management Console - S3 service to verify the message/object </w:t>
      </w:r>
      <w:r w:rsidR="00A300CC">
        <w:rPr>
          <w:rFonts w:ascii="IBM Plex Sans" w:hAnsi="IBM Plex Sans" w:cs="Arial"/>
          <w:bCs/>
          <w:sz w:val="24"/>
          <w:szCs w:val="24"/>
        </w:rPr>
        <w:t xml:space="preserve">is </w:t>
      </w:r>
      <w:r w:rsidRPr="00E17967">
        <w:rPr>
          <w:rFonts w:ascii="IBM Plex Sans" w:hAnsi="IBM Plex Sans" w:cs="Arial"/>
          <w:bCs/>
          <w:sz w:val="24"/>
          <w:szCs w:val="24"/>
        </w:rPr>
        <w:t xml:space="preserve">posted into the </w:t>
      </w:r>
      <w:r w:rsidR="00A300CC">
        <w:rPr>
          <w:rFonts w:ascii="IBM Plex Sans" w:hAnsi="IBM Plex Sans" w:cs="Arial"/>
          <w:bCs/>
          <w:sz w:val="24"/>
          <w:szCs w:val="24"/>
        </w:rPr>
        <w:t>correct</w:t>
      </w:r>
      <w:r w:rsidRPr="00E17967">
        <w:rPr>
          <w:rFonts w:ascii="IBM Plex Sans" w:hAnsi="IBM Plex Sans" w:cs="Arial"/>
          <w:bCs/>
          <w:sz w:val="24"/>
          <w:szCs w:val="24"/>
        </w:rPr>
        <w:t xml:space="preserve"> bucket.</w:t>
      </w:r>
    </w:p>
    <w:sectPr w:rsidR="0050020A" w:rsidRPr="00964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BM Plex Sans">
    <w:altName w:val="Corbel"/>
    <w:charset w:val="00"/>
    <w:family w:val="swiss"/>
    <w:pitch w:val="variable"/>
    <w:sig w:usb0="00000001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077C2"/>
    <w:multiLevelType w:val="hybridMultilevel"/>
    <w:tmpl w:val="4ED22B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180964"/>
    <w:multiLevelType w:val="hybridMultilevel"/>
    <w:tmpl w:val="E3F49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87AB0"/>
    <w:multiLevelType w:val="hybridMultilevel"/>
    <w:tmpl w:val="1D4AF5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6AA1F50"/>
    <w:multiLevelType w:val="multilevel"/>
    <w:tmpl w:val="9EAA784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440"/>
      </w:pPr>
      <w:rPr>
        <w:rFonts w:hint="default"/>
      </w:rPr>
    </w:lvl>
  </w:abstractNum>
  <w:abstractNum w:abstractNumId="4">
    <w:nsid w:val="5E05228D"/>
    <w:multiLevelType w:val="hybridMultilevel"/>
    <w:tmpl w:val="17709C38"/>
    <w:lvl w:ilvl="0" w:tplc="DCCAB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C6695A"/>
    <w:multiLevelType w:val="multilevel"/>
    <w:tmpl w:val="ED56A7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6">
    <w:nsid w:val="6BB3103B"/>
    <w:multiLevelType w:val="hybridMultilevel"/>
    <w:tmpl w:val="E19EECE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0FD"/>
    <w:rsid w:val="00003A8C"/>
    <w:rsid w:val="000E59BC"/>
    <w:rsid w:val="00131FD3"/>
    <w:rsid w:val="0016220E"/>
    <w:rsid w:val="002334E7"/>
    <w:rsid w:val="0027016F"/>
    <w:rsid w:val="00284547"/>
    <w:rsid w:val="002B4DCB"/>
    <w:rsid w:val="00332B49"/>
    <w:rsid w:val="00377D4B"/>
    <w:rsid w:val="00382EF1"/>
    <w:rsid w:val="004330FD"/>
    <w:rsid w:val="00434C5D"/>
    <w:rsid w:val="0050020A"/>
    <w:rsid w:val="00561E50"/>
    <w:rsid w:val="00670C5E"/>
    <w:rsid w:val="00763E8D"/>
    <w:rsid w:val="00872FAC"/>
    <w:rsid w:val="00881871"/>
    <w:rsid w:val="00964E2A"/>
    <w:rsid w:val="009C7F47"/>
    <w:rsid w:val="009E4902"/>
    <w:rsid w:val="00A300CC"/>
    <w:rsid w:val="00A64654"/>
    <w:rsid w:val="00A64AA2"/>
    <w:rsid w:val="00AB46FB"/>
    <w:rsid w:val="00AB7822"/>
    <w:rsid w:val="00B02171"/>
    <w:rsid w:val="00BA026A"/>
    <w:rsid w:val="00BD0642"/>
    <w:rsid w:val="00C341A5"/>
    <w:rsid w:val="00C96246"/>
    <w:rsid w:val="00CC0943"/>
    <w:rsid w:val="00CC2307"/>
    <w:rsid w:val="00DA1E30"/>
    <w:rsid w:val="00DC5236"/>
    <w:rsid w:val="00E17967"/>
    <w:rsid w:val="00E910DE"/>
    <w:rsid w:val="00F3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28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30FD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4330FD"/>
    <w:rPr>
      <w:color w:val="0563C1"/>
      <w:u w:val="single"/>
    </w:rPr>
  </w:style>
  <w:style w:type="paragraph" w:customStyle="1" w:styleId="gmail-msonospacing">
    <w:name w:val="gmail-msonospacing"/>
    <w:basedOn w:val="Normal"/>
    <w:rsid w:val="004330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CommentReference">
    <w:name w:val="annotation reference"/>
    <w:uiPriority w:val="99"/>
    <w:semiHidden/>
    <w:unhideWhenUsed/>
    <w:rsid w:val="00433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0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0FD"/>
    <w:rPr>
      <w:lang w:eastAsia="en-US"/>
    </w:rPr>
  </w:style>
  <w:style w:type="paragraph" w:styleId="ListParagraph">
    <w:name w:val="List Paragraph"/>
    <w:basedOn w:val="Normal"/>
    <w:uiPriority w:val="34"/>
    <w:qFormat/>
    <w:rsid w:val="00433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0FD"/>
    <w:rPr>
      <w:rFonts w:ascii="Segoe UI" w:hAnsi="Segoe UI" w:cs="Segoe UI"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C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C45"/>
    <w:rPr>
      <w:b/>
      <w:bCs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63E8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3E8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30FD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4330FD"/>
    <w:rPr>
      <w:color w:val="0563C1"/>
      <w:u w:val="single"/>
    </w:rPr>
  </w:style>
  <w:style w:type="paragraph" w:customStyle="1" w:styleId="gmail-msonospacing">
    <w:name w:val="gmail-msonospacing"/>
    <w:basedOn w:val="Normal"/>
    <w:rsid w:val="004330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CommentReference">
    <w:name w:val="annotation reference"/>
    <w:uiPriority w:val="99"/>
    <w:semiHidden/>
    <w:unhideWhenUsed/>
    <w:rsid w:val="00433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0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0FD"/>
    <w:rPr>
      <w:lang w:eastAsia="en-US"/>
    </w:rPr>
  </w:style>
  <w:style w:type="paragraph" w:styleId="ListParagraph">
    <w:name w:val="List Paragraph"/>
    <w:basedOn w:val="Normal"/>
    <w:uiPriority w:val="34"/>
    <w:qFormat/>
    <w:rsid w:val="00433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0FD"/>
    <w:rPr>
      <w:rFonts w:ascii="Segoe UI" w:hAnsi="Segoe UI" w:cs="Segoe UI"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C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C45"/>
    <w:rPr>
      <w:b/>
      <w:bCs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63E8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3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links?url=https%3A%2F%2Fsdk-for-java.amazonwebservices.com%2Flatest%2Faws-java-sdk.zi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dk-for-java.amazonwebservices.com/latest/aws-java-sdk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4759</CharactersWithSpaces>
  <SharedDoc>false</SharedDoc>
  <HLinks>
    <vt:vector size="6" baseType="variant">
      <vt:variant>
        <vt:i4>6357105</vt:i4>
      </vt:variant>
      <vt:variant>
        <vt:i4>0</vt:i4>
      </vt:variant>
      <vt:variant>
        <vt:i4>0</vt:i4>
      </vt:variant>
      <vt:variant>
        <vt:i4>5</vt:i4>
      </vt:variant>
      <vt:variant>
        <vt:lpwstr>https://sdk-for-java.amazonwebservices.com/latest/aws-java-sdk.zip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 Ahmed Shaik</dc:creator>
  <cp:keywords/>
  <dc:description/>
  <cp:lastModifiedBy>DELL</cp:lastModifiedBy>
  <cp:revision>4</cp:revision>
  <dcterms:created xsi:type="dcterms:W3CDTF">2020-04-14T08:10:00Z</dcterms:created>
  <dcterms:modified xsi:type="dcterms:W3CDTF">2020-04-28T10:25:00Z</dcterms:modified>
</cp:coreProperties>
</file>