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3781" w14:textId="77777777" w:rsidR="002F4A35" w:rsidRDefault="002F4A35" w:rsidP="002D3731">
      <w:pPr>
        <w:pStyle w:val="Title"/>
      </w:pPr>
    </w:p>
    <w:p w14:paraId="7B8FDDF4" w14:textId="77777777" w:rsidR="002D3731" w:rsidRDefault="002D3731" w:rsidP="002D3731"/>
    <w:p w14:paraId="73E1305D" w14:textId="77777777" w:rsidR="002D3731" w:rsidRDefault="002D3731" w:rsidP="002D3731"/>
    <w:p w14:paraId="7BB7CC7D" w14:textId="77777777" w:rsidR="002D3731" w:rsidRDefault="002D3731" w:rsidP="002D3731"/>
    <w:p w14:paraId="350D8BB6" w14:textId="77777777" w:rsidR="002D3731" w:rsidRDefault="002D3731" w:rsidP="002D3731"/>
    <w:p w14:paraId="473BAA39" w14:textId="77777777" w:rsidR="002D3731" w:rsidRDefault="002D3731" w:rsidP="002D3731"/>
    <w:p w14:paraId="6E590332" w14:textId="60EB1A49" w:rsidR="002D3731" w:rsidRDefault="002D3731" w:rsidP="002D3731">
      <w:pPr>
        <w:pStyle w:val="Title"/>
        <w:jc w:val="center"/>
        <w:rPr>
          <w:b/>
          <w:bCs/>
          <w:sz w:val="96"/>
          <w:szCs w:val="96"/>
        </w:rPr>
      </w:pPr>
      <w:r w:rsidRPr="004604BE">
        <w:rPr>
          <w:b/>
          <w:bCs/>
          <w:sz w:val="96"/>
          <w:szCs w:val="96"/>
        </w:rPr>
        <w:t>ST</w:t>
      </w:r>
      <w:r w:rsidR="004604BE" w:rsidRPr="004604BE">
        <w:rPr>
          <w:b/>
          <w:bCs/>
          <w:sz w:val="96"/>
          <w:szCs w:val="96"/>
        </w:rPr>
        <w:t>-Project Report</w:t>
      </w:r>
    </w:p>
    <w:p w14:paraId="23BA5260" w14:textId="7EF5B06D" w:rsidR="004604BE" w:rsidRDefault="004604BE" w:rsidP="004604BE">
      <w:pPr>
        <w:pStyle w:val="Title"/>
        <w:jc w:val="center"/>
      </w:pPr>
      <w:r>
        <w:t>Submitted by: Team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B07" w14:paraId="2BB2F143" w14:textId="77777777" w:rsidTr="00941B07">
        <w:tc>
          <w:tcPr>
            <w:tcW w:w="3116" w:type="dxa"/>
          </w:tcPr>
          <w:p w14:paraId="0F6943F8" w14:textId="57AC024C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613CF6" w14:textId="2B644302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Sec</w:t>
            </w:r>
          </w:p>
        </w:tc>
        <w:tc>
          <w:tcPr>
            <w:tcW w:w="3117" w:type="dxa"/>
          </w:tcPr>
          <w:p w14:paraId="316C883A" w14:textId="7483CEF4" w:rsidR="00941B07" w:rsidRPr="00B1376E" w:rsidRDefault="00941B07" w:rsidP="004604BE">
            <w:pPr>
              <w:rPr>
                <w:b/>
                <w:bCs/>
              </w:rPr>
            </w:pPr>
            <w:r w:rsidRPr="00B1376E">
              <w:rPr>
                <w:b/>
                <w:bCs/>
              </w:rPr>
              <w:t>BN</w:t>
            </w:r>
          </w:p>
        </w:tc>
      </w:tr>
      <w:tr w:rsidR="00941B07" w14:paraId="64F5DBCD" w14:textId="77777777" w:rsidTr="00941B07">
        <w:tc>
          <w:tcPr>
            <w:tcW w:w="3116" w:type="dxa"/>
          </w:tcPr>
          <w:p w14:paraId="0ADE692A" w14:textId="5CA60AB7" w:rsidR="00941B07" w:rsidRDefault="00941B07" w:rsidP="004604BE">
            <w:r>
              <w:t>Ahmed Abdelatty</w:t>
            </w:r>
          </w:p>
        </w:tc>
        <w:tc>
          <w:tcPr>
            <w:tcW w:w="3117" w:type="dxa"/>
          </w:tcPr>
          <w:p w14:paraId="11753139" w14:textId="68F5FBCC" w:rsidR="00941B07" w:rsidRDefault="00941B07" w:rsidP="004604BE">
            <w:r>
              <w:t>1</w:t>
            </w:r>
          </w:p>
        </w:tc>
        <w:tc>
          <w:tcPr>
            <w:tcW w:w="3117" w:type="dxa"/>
          </w:tcPr>
          <w:p w14:paraId="57EE1DB0" w14:textId="3A1E0AD4" w:rsidR="00941B07" w:rsidRDefault="00941B07" w:rsidP="004604BE">
            <w:r>
              <w:t>10</w:t>
            </w:r>
          </w:p>
        </w:tc>
      </w:tr>
      <w:tr w:rsidR="00941B07" w14:paraId="788F6167" w14:textId="77777777" w:rsidTr="00941B07">
        <w:tc>
          <w:tcPr>
            <w:tcW w:w="3116" w:type="dxa"/>
          </w:tcPr>
          <w:p w14:paraId="46FE32C5" w14:textId="49D2F752" w:rsidR="00941B07" w:rsidRDefault="00941B07" w:rsidP="004604BE">
            <w:r>
              <w:t>Malek Hossam</w:t>
            </w:r>
          </w:p>
        </w:tc>
        <w:tc>
          <w:tcPr>
            <w:tcW w:w="3117" w:type="dxa"/>
          </w:tcPr>
          <w:p w14:paraId="20EE8D9B" w14:textId="35092B15" w:rsidR="00941B07" w:rsidRDefault="005D7D92" w:rsidP="004604BE">
            <w:r>
              <w:t>2</w:t>
            </w:r>
          </w:p>
        </w:tc>
        <w:tc>
          <w:tcPr>
            <w:tcW w:w="3117" w:type="dxa"/>
          </w:tcPr>
          <w:p w14:paraId="7ABB2535" w14:textId="2094F794" w:rsidR="00941B07" w:rsidRDefault="005D7D92" w:rsidP="004604BE">
            <w:r>
              <w:t>4</w:t>
            </w:r>
          </w:p>
        </w:tc>
      </w:tr>
      <w:tr w:rsidR="00941B07" w14:paraId="53E7B625" w14:textId="77777777" w:rsidTr="00941B07">
        <w:tc>
          <w:tcPr>
            <w:tcW w:w="3116" w:type="dxa"/>
          </w:tcPr>
          <w:p w14:paraId="2F98B610" w14:textId="780CEEB6" w:rsidR="00941B07" w:rsidRDefault="00941B07" w:rsidP="004604BE">
            <w:r>
              <w:t>Mohamed Taher</w:t>
            </w:r>
          </w:p>
        </w:tc>
        <w:tc>
          <w:tcPr>
            <w:tcW w:w="3117" w:type="dxa"/>
          </w:tcPr>
          <w:p w14:paraId="108D5137" w14:textId="3BC699E6" w:rsidR="00941B07" w:rsidRDefault="005D7D92" w:rsidP="004604BE">
            <w:r>
              <w:t>2</w:t>
            </w:r>
          </w:p>
        </w:tc>
        <w:tc>
          <w:tcPr>
            <w:tcW w:w="3117" w:type="dxa"/>
          </w:tcPr>
          <w:p w14:paraId="187176D0" w14:textId="0DEAA529" w:rsidR="00941B07" w:rsidRDefault="005D7D92" w:rsidP="004604BE">
            <w:r>
              <w:t>8</w:t>
            </w:r>
          </w:p>
        </w:tc>
      </w:tr>
      <w:tr w:rsidR="00941B07" w14:paraId="120A23CA" w14:textId="77777777" w:rsidTr="00941B07">
        <w:tc>
          <w:tcPr>
            <w:tcW w:w="3116" w:type="dxa"/>
          </w:tcPr>
          <w:p w14:paraId="7B438633" w14:textId="49F77325" w:rsidR="00941B07" w:rsidRDefault="00941B07" w:rsidP="004604BE">
            <w:r>
              <w:t>Ahmed Mohamed Om</w:t>
            </w:r>
            <w:r w:rsidR="005D7D92">
              <w:t>e</w:t>
            </w:r>
            <w:r>
              <w:t>r</w:t>
            </w:r>
          </w:p>
        </w:tc>
        <w:tc>
          <w:tcPr>
            <w:tcW w:w="3117" w:type="dxa"/>
          </w:tcPr>
          <w:p w14:paraId="68804DC8" w14:textId="0D2585E2" w:rsidR="00941B07" w:rsidRDefault="005D7D92" w:rsidP="004604BE">
            <w:r>
              <w:t>1</w:t>
            </w:r>
          </w:p>
        </w:tc>
        <w:tc>
          <w:tcPr>
            <w:tcW w:w="3117" w:type="dxa"/>
          </w:tcPr>
          <w:p w14:paraId="1D34EA38" w14:textId="240F26E4" w:rsidR="00941B07" w:rsidRDefault="005D7D92" w:rsidP="004604BE">
            <w:r>
              <w:t>11</w:t>
            </w:r>
          </w:p>
        </w:tc>
      </w:tr>
    </w:tbl>
    <w:p w14:paraId="1D355842" w14:textId="77777777" w:rsidR="00B1376E" w:rsidRDefault="00B1376E" w:rsidP="00B1376E">
      <w:pPr>
        <w:pStyle w:val="Title"/>
        <w:jc w:val="center"/>
      </w:pPr>
    </w:p>
    <w:p w14:paraId="316559ED" w14:textId="4206E2BE" w:rsidR="004604BE" w:rsidRDefault="00B1376E" w:rsidP="00B1376E">
      <w:pPr>
        <w:pStyle w:val="Title"/>
        <w:jc w:val="center"/>
      </w:pPr>
      <w:r>
        <w:t>Submitted to: Eng. Noran Hany</w:t>
      </w:r>
    </w:p>
    <w:p w14:paraId="4A656F76" w14:textId="77777777" w:rsidR="00B1376E" w:rsidRDefault="00B1376E" w:rsidP="00B1376E"/>
    <w:p w14:paraId="1B17BFA7" w14:textId="77777777" w:rsidR="00B1376E" w:rsidRDefault="00B1376E" w:rsidP="00B1376E"/>
    <w:p w14:paraId="6204CF5A" w14:textId="77777777" w:rsidR="00B1376E" w:rsidRDefault="00B1376E" w:rsidP="00B1376E"/>
    <w:p w14:paraId="508E98C0" w14:textId="77777777" w:rsidR="00B1376E" w:rsidRDefault="00B1376E" w:rsidP="00B1376E"/>
    <w:p w14:paraId="16907BF1" w14:textId="77777777" w:rsidR="00B1376E" w:rsidRDefault="00B1376E" w:rsidP="00B1376E"/>
    <w:p w14:paraId="643D0520" w14:textId="77777777" w:rsidR="00B1376E" w:rsidRDefault="00B1376E" w:rsidP="00B1376E"/>
    <w:p w14:paraId="0B79FB14" w14:textId="77777777" w:rsidR="00B1376E" w:rsidRDefault="00B1376E" w:rsidP="00B1376E"/>
    <w:p w14:paraId="195B5356" w14:textId="77777777" w:rsidR="00B1376E" w:rsidRDefault="00B1376E" w:rsidP="00B1376E"/>
    <w:p w14:paraId="0578E211" w14:textId="77777777" w:rsidR="00B1376E" w:rsidRDefault="00B1376E" w:rsidP="00B1376E"/>
    <w:p w14:paraId="5B31F452" w14:textId="77777777" w:rsidR="00B1376E" w:rsidRDefault="00B1376E" w:rsidP="00B1376E"/>
    <w:p w14:paraId="3A5E88EA" w14:textId="21D98A78" w:rsidR="00B1376E" w:rsidRDefault="00033785" w:rsidP="00033785">
      <w:pPr>
        <w:pStyle w:val="Heading1"/>
        <w:numPr>
          <w:ilvl w:val="0"/>
          <w:numId w:val="1"/>
        </w:numPr>
      </w:pPr>
      <w:proofErr w:type="gramStart"/>
      <w:r>
        <w:lastRenderedPageBreak/>
        <w:t>Project  Pipeline</w:t>
      </w:r>
      <w:proofErr w:type="gramEnd"/>
    </w:p>
    <w:p w14:paraId="2987DE13" w14:textId="716FC517" w:rsidR="00033785" w:rsidRDefault="00B90B34" w:rsidP="00033785">
      <w:r>
        <w:t xml:space="preserve">The project pipeline is as </w:t>
      </w:r>
      <w:r w:rsidR="00F34C97">
        <w:t>follows: -</w:t>
      </w:r>
    </w:p>
    <w:p w14:paraId="1F20CE82" w14:textId="19ECA5EC" w:rsidR="00B90B34" w:rsidRDefault="00D52A27" w:rsidP="000337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61F36" wp14:editId="5EB7C74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1074420" cy="441960"/>
                <wp:effectExtent l="0" t="0" r="0" b="0"/>
                <wp:wrapNone/>
                <wp:docPr id="213920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8997" w14:textId="49C4EFFA" w:rsidR="00D52A27" w:rsidRDefault="00D52A27" w:rsidP="00D52A27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61F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4pt;margin-top:19.55pt;width:84.6pt;height:34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" fillcolor="#4472c4 [3204]" stroked="f" strokeweight="1pt">
                <v:textbox>
                  <w:txbxContent>
                    <w:p w14:paraId="7E338997" w14:textId="49C4EFFA" w:rsidR="00D52A27" w:rsidRDefault="00D52A27" w:rsidP="00D52A27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0957A" wp14:editId="3181324F">
                <wp:simplePos x="0" y="0"/>
                <wp:positionH relativeFrom="column">
                  <wp:posOffset>4511040</wp:posOffset>
                </wp:positionH>
                <wp:positionV relativeFrom="paragraph">
                  <wp:posOffset>111125</wp:posOffset>
                </wp:positionV>
                <wp:extent cx="1756410" cy="647700"/>
                <wp:effectExtent l="19050" t="0" r="34290" b="19050"/>
                <wp:wrapNone/>
                <wp:docPr id="1507155521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4446F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355.2pt;margin-top:8.75pt;width:138.3pt;height:5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69872" wp14:editId="0CC6A215">
                <wp:simplePos x="0" y="0"/>
                <wp:positionH relativeFrom="column">
                  <wp:posOffset>3436620</wp:posOffset>
                </wp:positionH>
                <wp:positionV relativeFrom="paragraph">
                  <wp:posOffset>240665</wp:posOffset>
                </wp:positionV>
                <wp:extent cx="1074420" cy="441960"/>
                <wp:effectExtent l="0" t="0" r="0" b="0"/>
                <wp:wrapNone/>
                <wp:docPr id="2042249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896E" w14:textId="170EDFAB" w:rsidR="00D52A27" w:rsidRDefault="00D52A27" w:rsidP="00D52A27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9872" id="_x0000_s1027" type="#_x0000_t202" style="position:absolute;margin-left:270.6pt;margin-top:18.95pt;width:84.6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" fillcolor="#4472c4 [3204]" stroked="f" strokeweight="1pt">
                <v:textbox>
                  <w:txbxContent>
                    <w:p w14:paraId="2369896E" w14:textId="170EDFAB" w:rsidR="00D52A27" w:rsidRDefault="00D52A27" w:rsidP="00D52A27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3C837" wp14:editId="3FF0EDF0">
                <wp:simplePos x="0" y="0"/>
                <wp:positionH relativeFrom="column">
                  <wp:posOffset>3089910</wp:posOffset>
                </wp:positionH>
                <wp:positionV relativeFrom="paragraph">
                  <wp:posOffset>111125</wp:posOffset>
                </wp:positionV>
                <wp:extent cx="1756410" cy="647700"/>
                <wp:effectExtent l="19050" t="0" r="34290" b="19050"/>
                <wp:wrapNone/>
                <wp:docPr id="760115060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BA137" id="Arrow: Chevron 3" o:spid="_x0000_s1026" type="#_x0000_t55" style="position:absolute;margin-left:243.3pt;margin-top:8.75pt;width:138.3pt;height:5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C436F" wp14:editId="17601690">
                <wp:simplePos x="0" y="0"/>
                <wp:positionH relativeFrom="column">
                  <wp:posOffset>2034540</wp:posOffset>
                </wp:positionH>
                <wp:positionV relativeFrom="paragraph">
                  <wp:posOffset>233045</wp:posOffset>
                </wp:positionV>
                <wp:extent cx="1074420" cy="441960"/>
                <wp:effectExtent l="0" t="0" r="0" b="0"/>
                <wp:wrapNone/>
                <wp:docPr id="17468896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E7BF" w14:textId="6DA82D3B" w:rsidR="00D52A27" w:rsidRDefault="00D52A27" w:rsidP="00D52A27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436F" id="_x0000_s1028" type="#_x0000_t202" style="position:absolute;margin-left:160.2pt;margin-top:18.35pt;width:84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" fillcolor="#4472c4 [3204]" stroked="f" strokeweight="1pt">
                <v:textbox>
                  <w:txbxContent>
                    <w:p w14:paraId="00C8E7BF" w14:textId="6DA82D3B" w:rsidR="00D52A27" w:rsidRDefault="00D52A27" w:rsidP="00D52A27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17284" wp14:editId="2768F1FF">
                <wp:simplePos x="0" y="0"/>
                <wp:positionH relativeFrom="column">
                  <wp:posOffset>1680210</wp:posOffset>
                </wp:positionH>
                <wp:positionV relativeFrom="paragraph">
                  <wp:posOffset>103505</wp:posOffset>
                </wp:positionV>
                <wp:extent cx="1756410" cy="647700"/>
                <wp:effectExtent l="19050" t="0" r="34290" b="19050"/>
                <wp:wrapNone/>
                <wp:docPr id="9595722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85CFC" id="Arrow: Chevron 3" o:spid="_x0000_s1026" type="#_x0000_t55" style="position:absolute;margin-left:132.3pt;margin-top:8.15pt;width:138.3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BXQIAABY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" adj="176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6EF52" wp14:editId="6A31C374">
                <wp:simplePos x="0" y="0"/>
                <wp:positionH relativeFrom="column">
                  <wp:posOffset>1043940</wp:posOffset>
                </wp:positionH>
                <wp:positionV relativeFrom="paragraph">
                  <wp:posOffset>248285</wp:posOffset>
                </wp:positionV>
                <wp:extent cx="601980" cy="441960"/>
                <wp:effectExtent l="0" t="0" r="7620" b="0"/>
                <wp:wrapNone/>
                <wp:docPr id="8454097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14AAC" w14:textId="48FB0D43" w:rsidR="00336D6B" w:rsidRDefault="00336D6B" w:rsidP="00336D6B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EF52" id="_x0000_s1029" type="#_x0000_t202" style="position:absolute;margin-left:82.2pt;margin-top:19.55pt;width:47.4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" fillcolor="#4472c4 [3204]" stroked="f" strokeweight="1pt">
                <v:textbox>
                  <w:txbxContent>
                    <w:p w14:paraId="40114AAC" w14:textId="48FB0D43" w:rsidR="00336D6B" w:rsidRDefault="00336D6B" w:rsidP="00336D6B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C26F" wp14:editId="2942E289">
                <wp:simplePos x="0" y="0"/>
                <wp:positionH relativeFrom="column">
                  <wp:posOffset>659130</wp:posOffset>
                </wp:positionH>
                <wp:positionV relativeFrom="paragraph">
                  <wp:posOffset>95885</wp:posOffset>
                </wp:positionV>
                <wp:extent cx="1367790" cy="647700"/>
                <wp:effectExtent l="19050" t="0" r="41910" b="19050"/>
                <wp:wrapNone/>
                <wp:docPr id="1068611725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9682B" id="Arrow: Chevron 3" o:spid="_x0000_s1026" type="#_x0000_t55" style="position:absolute;margin-left:51.9pt;margin-top:7.55pt;width:107.7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" adj="1648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6BF75" wp14:editId="2CD6F4BE">
                <wp:simplePos x="0" y="0"/>
                <wp:positionH relativeFrom="column">
                  <wp:posOffset>-274320</wp:posOffset>
                </wp:positionH>
                <wp:positionV relativeFrom="paragraph">
                  <wp:posOffset>164465</wp:posOffset>
                </wp:positionV>
                <wp:extent cx="838200" cy="480060"/>
                <wp:effectExtent l="0" t="0" r="0" b="0"/>
                <wp:wrapNone/>
                <wp:docPr id="13958032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DE642" w14:textId="37E86689" w:rsidR="00EF49DC" w:rsidRDefault="00EF49DC" w:rsidP="00EF49DC">
                            <w:pPr>
                              <w:spacing w:line="240" w:lineRule="auto"/>
                            </w:pPr>
                            <w:r>
                              <w:t>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6BF75" id="Text Box 2" o:spid="_x0000_s1030" type="#_x0000_t202" style="position:absolute;margin-left:-21.6pt;margin-top:12.95pt;width:66pt;height:3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ioLwIAAFoEAAAOAAAAZHJzL2Uyb0RvYy54bWysVEtv2zAMvg/YfxB0X+ykaZca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" fillcolor="white [3201]" stroked="f" strokeweight=".5pt">
                <v:textbox>
                  <w:txbxContent>
                    <w:p w14:paraId="382DE642" w14:textId="37E86689" w:rsidR="00EF49DC" w:rsidRDefault="00EF49DC" w:rsidP="00EF49DC">
                      <w:pPr>
                        <w:spacing w:line="240" w:lineRule="auto"/>
                      </w:pPr>
                      <w:r>
                        <w:t>Literature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5557" wp14:editId="3F5D8FBE">
                <wp:simplePos x="0" y="0"/>
                <wp:positionH relativeFrom="column">
                  <wp:posOffset>-396240</wp:posOffset>
                </wp:positionH>
                <wp:positionV relativeFrom="paragraph">
                  <wp:posOffset>95885</wp:posOffset>
                </wp:positionV>
                <wp:extent cx="1386840" cy="640080"/>
                <wp:effectExtent l="0" t="0" r="41910" b="26670"/>
                <wp:wrapNone/>
                <wp:docPr id="38861136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00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8AE8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-31.2pt;margin-top:7.55pt;width:109.2pt;height:5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" adj="16615" fillcolor="white [3201]" strokecolor="#70ad47 [3209]" strokeweight="1pt"/>
            </w:pict>
          </mc:Fallback>
        </mc:AlternateContent>
      </w:r>
    </w:p>
    <w:p w14:paraId="31D0FC25" w14:textId="77777777" w:rsidR="000B32E5" w:rsidRDefault="000B32E5" w:rsidP="00033785"/>
    <w:p w14:paraId="62135B47" w14:textId="30102C00" w:rsidR="000B32E5" w:rsidRDefault="000B32E5" w:rsidP="000B32E5"/>
    <w:p w14:paraId="2345CDC4" w14:textId="1F3F54EF" w:rsidR="000B32E5" w:rsidRDefault="000B32E5" w:rsidP="000B32E5">
      <w:pPr>
        <w:pStyle w:val="Heading1"/>
        <w:numPr>
          <w:ilvl w:val="0"/>
          <w:numId w:val="1"/>
        </w:numPr>
      </w:pPr>
      <w:r>
        <w:t>Literature Review</w:t>
      </w:r>
    </w:p>
    <w:p w14:paraId="0FF00960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Cloud masking is about finding and removing cloudy pixels from satellite images. Essential for weather, climate, land, and solar applications.</w:t>
      </w:r>
    </w:p>
    <w:p w14:paraId="1ACC1861" w14:textId="20A25825" w:rsidR="00857588" w:rsidRPr="00857588" w:rsidRDefault="00857588" w:rsidP="00F3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Old-school methods = simple thresholding on spectral bands (like reflectance, temperature). Popular algorithms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include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FMask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1] for Landsat images.</w:t>
      </w:r>
    </w:p>
    <w:p w14:paraId="22D00041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Good for clear skies. Fail on clouds over snow, thin cirrus, or bright surfaces.</w:t>
      </w:r>
    </w:p>
    <w:p w14:paraId="20A68E3D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Machine Learning came next:</w:t>
      </w:r>
    </w:p>
    <w:p w14:paraId="30AB7EB9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Random Forests.</w:t>
      </w:r>
    </w:p>
    <w:p w14:paraId="3E293A67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SVMs.</w:t>
      </w:r>
    </w:p>
    <w:p w14:paraId="4EB247ED" w14:textId="77777777" w:rsidR="00857588" w:rsidRPr="00857588" w:rsidRDefault="00857588" w:rsidP="0085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Shallow Neural Networks.</w:t>
      </w:r>
    </w:p>
    <w:p w14:paraId="287E2604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ML learns features instead of manually setting thresholds. Better, but problems stay: small clouds are missed, heavy dependence on labeled data, sensor-specific tuning needed.</w:t>
      </w:r>
    </w:p>
    <w:p w14:paraId="0A8535E8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Deep Learning changed the game:</w:t>
      </w:r>
    </w:p>
    <w:p w14:paraId="3371BF94" w14:textId="2775CC8A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U-</w:t>
      </w:r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</w:t>
      </w:r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2]</w:t>
      </w:r>
      <w:r w:rsidR="00E13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— classic for segmentation.</w:t>
      </w:r>
    </w:p>
    <w:p w14:paraId="2DCF5062" w14:textId="5B615903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CloudFCN</w:t>
      </w:r>
      <w:proofErr w:type="spell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— optimized for cloud masking.</w:t>
      </w:r>
    </w:p>
    <w:p w14:paraId="054B7B40" w14:textId="55669C76" w:rsidR="00857588" w:rsidRPr="00857588" w:rsidRDefault="00857588" w:rsidP="0085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</w:t>
      </w:r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</w:t>
      </w:r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proofErr w:type="gramStart"/>
      <w:r w:rsidR="00F360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 —</w:t>
      </w:r>
      <w:proofErr w:type="gramEnd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specialized architecture for clouds.</w:t>
      </w:r>
    </w:p>
    <w:p w14:paraId="3BC3E9D7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DL models learn both spectral and spatial features end-to-end. No manual feature engineering. They beat everything before — especially on hard cases like thin clouds.</w:t>
      </w:r>
    </w:p>
    <w:p w14:paraId="65EEC1A8" w14:textId="213D3280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Transfer learning (using pre-trained models) and sensor-independent networks like </w:t>
      </w:r>
      <w:proofErr w:type="spellStart"/>
      <w:proofErr w:type="gramStart"/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SEnSeI</w:t>
      </w:r>
      <w:proofErr w:type="spellEnd"/>
      <w:r w:rsidR="009B6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gramEnd"/>
      <w:r w:rsidR="009B6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5]</w:t>
      </w:r>
      <w:r w:rsidR="00EF7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help handle data scarcity and different satellites.</w:t>
      </w:r>
    </w:p>
    <w:p w14:paraId="13884118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Big problems that still remain:</w:t>
      </w:r>
    </w:p>
    <w:p w14:paraId="6D36013E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Annotation noise — datasets disagree on what counts as "cloud."</w:t>
      </w:r>
    </w:p>
    <w:p w14:paraId="4BDAAB52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Evaluation inconsistency — metrics like </w:t>
      </w:r>
      <w:proofErr w:type="spellStart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>IoU</w:t>
      </w:r>
      <w:proofErr w:type="spellEnd"/>
      <w:r w:rsidRPr="00857588">
        <w:rPr>
          <w:rFonts w:ascii="Times New Roman" w:eastAsia="Times New Roman" w:hAnsi="Times New Roman" w:cs="Times New Roman"/>
          <w:kern w:val="0"/>
          <w14:ligatures w14:val="none"/>
        </w:rPr>
        <w:t>, F1, OA change with datasets.</w:t>
      </w:r>
    </w:p>
    <w:p w14:paraId="1EEB561D" w14:textId="77777777" w:rsidR="00857588" w:rsidRPr="00857588" w:rsidRDefault="00857588" w:rsidP="0085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Labeling cost — training good models needs lots of pixel-perfect masks.</w:t>
      </w:r>
    </w:p>
    <w:p w14:paraId="45534A89" w14:textId="0CA05C22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New datasets like </w:t>
      </w:r>
      <w:r w:rsidRPr="008575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CloudSEN12</w:t>
      </w:r>
      <w:r w:rsidR="00FA18FE">
        <w:rPr>
          <w:rFonts w:ascii="Times New Roman" w:eastAsia="Times New Roman" w:hAnsi="Times New Roman" w:cs="Times New Roman"/>
          <w:kern w:val="0"/>
          <w14:ligatures w14:val="none"/>
        </w:rPr>
        <w:t>[6]</w:t>
      </w:r>
      <w:r w:rsidRPr="00857588">
        <w:rPr>
          <w:rFonts w:ascii="Times New Roman" w:eastAsia="Times New Roman" w:hAnsi="Times New Roman" w:cs="Times New Roman"/>
          <w:kern w:val="0"/>
          <w14:ligatures w14:val="none"/>
        </w:rPr>
        <w:t xml:space="preserve"> try to fix standardization issues.</w:t>
      </w:r>
    </w:p>
    <w:p w14:paraId="275F45DC" w14:textId="77777777" w:rsidR="00857588" w:rsidRPr="00857588" w:rsidRDefault="00857588" w:rsidP="0085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Future needs:</w:t>
      </w:r>
    </w:p>
    <w:p w14:paraId="0D07C578" w14:textId="77777777" w:rsidR="00857588" w:rsidRP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Smaller, greener models (less compute, less carbon).</w:t>
      </w:r>
    </w:p>
    <w:p w14:paraId="7E2F3713" w14:textId="77777777" w:rsidR="00857588" w:rsidRP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Transfer learning, domain adaptation, weak supervision to avoid heavy labeling.</w:t>
      </w:r>
    </w:p>
    <w:p w14:paraId="7460D3BA" w14:textId="77777777" w:rsidR="00857588" w:rsidRDefault="00857588" w:rsidP="0085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588">
        <w:rPr>
          <w:rFonts w:ascii="Times New Roman" w:eastAsia="Times New Roman" w:hAnsi="Times New Roman" w:cs="Times New Roman"/>
          <w:kern w:val="0"/>
          <w14:ligatures w14:val="none"/>
        </w:rPr>
        <w:t>More generalization across sensors, times, regions.</w:t>
      </w:r>
    </w:p>
    <w:p w14:paraId="4CA5FC4C" w14:textId="5C7009E5" w:rsidR="002F1537" w:rsidRDefault="002F1537" w:rsidP="002F1537">
      <w:pPr>
        <w:pStyle w:val="Heading2"/>
        <w:rPr>
          <w:rFonts w:eastAsia="Times New Roman"/>
        </w:rPr>
      </w:pPr>
      <w:r>
        <w:rPr>
          <w:rFonts w:eastAsia="Times New Roman"/>
        </w:rPr>
        <w:t>References</w:t>
      </w:r>
    </w:p>
    <w:p w14:paraId="2524429D" w14:textId="7231E4D2" w:rsidR="000B32E5" w:rsidRDefault="00333541" w:rsidP="00D860D2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36085">
        <w:rPr>
          <w:sz w:val="18"/>
          <w:szCs w:val="18"/>
        </w:rPr>
        <w:t xml:space="preserve">Zhe Zhu, Shixiong Wang, Curtis E. Woodcock, Improvement and expansion of the </w:t>
      </w:r>
      <w:proofErr w:type="spellStart"/>
      <w:r w:rsidRPr="00F36085">
        <w:rPr>
          <w:sz w:val="18"/>
          <w:szCs w:val="18"/>
        </w:rPr>
        <w:t>Fmask</w:t>
      </w:r>
      <w:proofErr w:type="spellEnd"/>
      <w:r w:rsidRPr="00F36085">
        <w:rPr>
          <w:sz w:val="18"/>
          <w:szCs w:val="18"/>
        </w:rPr>
        <w:t xml:space="preserve"> algorithm: cloud, cloud shadow, and snow detection for </w:t>
      </w:r>
      <w:proofErr w:type="spellStart"/>
      <w:r w:rsidRPr="00F36085">
        <w:rPr>
          <w:sz w:val="18"/>
          <w:szCs w:val="18"/>
        </w:rPr>
        <w:t>Landsats</w:t>
      </w:r>
      <w:proofErr w:type="spellEnd"/>
      <w:r w:rsidRPr="00F36085">
        <w:rPr>
          <w:sz w:val="18"/>
          <w:szCs w:val="18"/>
        </w:rPr>
        <w:t xml:space="preserve"> 4–7, 8, and Sentinel 2 images, Remote Sensing of Environment, Volume 159, 2015, Pages 269-277, ISSN 0034-4257, </w:t>
      </w:r>
      <w:hyperlink r:id="rId5" w:history="1">
        <w:r w:rsidR="00E76C5B" w:rsidRPr="00997C3D">
          <w:rPr>
            <w:rStyle w:val="Hyperlink"/>
            <w:sz w:val="18"/>
            <w:szCs w:val="18"/>
          </w:rPr>
          <w:t>https://doi.org/10.1016/j.rse.2014.12.014</w:t>
        </w:r>
      </w:hyperlink>
      <w:r w:rsidRPr="00F36085">
        <w:rPr>
          <w:sz w:val="18"/>
          <w:szCs w:val="18"/>
        </w:rPr>
        <w:t>.</w:t>
      </w:r>
    </w:p>
    <w:p w14:paraId="2ECE58CC" w14:textId="217CC4F9" w:rsidR="00E76C5B" w:rsidRDefault="00E76C5B" w:rsidP="00E76C5B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E76C5B">
        <w:rPr>
          <w:sz w:val="18"/>
          <w:szCs w:val="18"/>
        </w:rPr>
        <w:t>Ronneberger</w:t>
      </w:r>
      <w:proofErr w:type="spellEnd"/>
      <w:r w:rsidRPr="00E76C5B">
        <w:rPr>
          <w:sz w:val="18"/>
          <w:szCs w:val="18"/>
        </w:rPr>
        <w:t xml:space="preserve">, O., Fischer, P., Brox, T. (2015). U-Net: Convolutional Networks for Biomedical Image Segmentation. In: Navab, N., </w:t>
      </w:r>
      <w:proofErr w:type="spellStart"/>
      <w:r w:rsidRPr="00E76C5B">
        <w:rPr>
          <w:sz w:val="18"/>
          <w:szCs w:val="18"/>
        </w:rPr>
        <w:t>Hornegger</w:t>
      </w:r>
      <w:proofErr w:type="spellEnd"/>
      <w:r w:rsidRPr="00E76C5B">
        <w:rPr>
          <w:sz w:val="18"/>
          <w:szCs w:val="18"/>
        </w:rPr>
        <w:t xml:space="preserve">, J., Wells, W., </w:t>
      </w:r>
      <w:proofErr w:type="spellStart"/>
      <w:r w:rsidRPr="00E76C5B">
        <w:rPr>
          <w:sz w:val="18"/>
          <w:szCs w:val="18"/>
        </w:rPr>
        <w:t>Frangi</w:t>
      </w:r>
      <w:proofErr w:type="spellEnd"/>
      <w:r w:rsidRPr="00E76C5B">
        <w:rPr>
          <w:sz w:val="18"/>
          <w:szCs w:val="18"/>
        </w:rPr>
        <w:t xml:space="preserve">, A. (eds) Medical Image Computing and Computer-Assisted Intervention – MICCAI 2015. MICCAI 2015. Lecture Notes in Computer </w:t>
      </w:r>
      <w:proofErr w:type="gramStart"/>
      <w:r w:rsidRPr="00E76C5B">
        <w:rPr>
          <w:sz w:val="18"/>
          <w:szCs w:val="18"/>
        </w:rPr>
        <w:t>Science(</w:t>
      </w:r>
      <w:proofErr w:type="gramEnd"/>
      <w:r w:rsidRPr="00E76C5B">
        <w:rPr>
          <w:sz w:val="18"/>
          <w:szCs w:val="18"/>
        </w:rPr>
        <w:t xml:space="preserve">), vol 9351. Springer, Cham. </w:t>
      </w:r>
      <w:hyperlink r:id="rId6" w:history="1">
        <w:r w:rsidRPr="00997C3D">
          <w:rPr>
            <w:rStyle w:val="Hyperlink"/>
            <w:sz w:val="18"/>
            <w:szCs w:val="18"/>
          </w:rPr>
          <w:t>https://doi.org/10.1007/978-3-319-24574-4_28</w:t>
        </w:r>
      </w:hyperlink>
      <w:r>
        <w:rPr>
          <w:sz w:val="18"/>
          <w:szCs w:val="18"/>
        </w:rPr>
        <w:t xml:space="preserve"> </w:t>
      </w:r>
    </w:p>
    <w:p w14:paraId="2348F5B8" w14:textId="0D0FD17A" w:rsidR="00E76C5B" w:rsidRDefault="00E76C5B" w:rsidP="00E76C5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76C5B">
        <w:rPr>
          <w:sz w:val="18"/>
          <w:szCs w:val="18"/>
        </w:rPr>
        <w:t xml:space="preserve">Francis, Alistair &amp; Sidiropoulos, Panagiotis &amp; Muller, J.-P. (2019). </w:t>
      </w:r>
      <w:proofErr w:type="spellStart"/>
      <w:r w:rsidRPr="00E76C5B">
        <w:rPr>
          <w:sz w:val="18"/>
          <w:szCs w:val="18"/>
        </w:rPr>
        <w:t>CloudFCN</w:t>
      </w:r>
      <w:proofErr w:type="spellEnd"/>
      <w:r w:rsidRPr="00E76C5B">
        <w:rPr>
          <w:sz w:val="18"/>
          <w:szCs w:val="18"/>
        </w:rPr>
        <w:t>: Accurate and Robust Cloud Detection for Satellite Imagery with Deep Learning. Remote Sensing. 11. 2312. 10.3390/rs11192312.</w:t>
      </w:r>
      <w:r>
        <w:rPr>
          <w:sz w:val="18"/>
          <w:szCs w:val="18"/>
        </w:rPr>
        <w:t xml:space="preserve"> </w:t>
      </w:r>
    </w:p>
    <w:p w14:paraId="1881AFA2" w14:textId="7A341DAE" w:rsidR="009B6E86" w:rsidRDefault="009B6E86" w:rsidP="009B6E8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6E86">
        <w:rPr>
          <w:sz w:val="18"/>
          <w:szCs w:val="18"/>
        </w:rPr>
        <w:t>Mohajerani, Sorour, and Parvaneh Saeedi. "Cloud-Net: An end-to-end cloud detection algorithm for Landsat 8 imagery." </w:t>
      </w:r>
      <w:r w:rsidRPr="009B6E86">
        <w:rPr>
          <w:i/>
          <w:iCs/>
          <w:sz w:val="18"/>
          <w:szCs w:val="18"/>
        </w:rPr>
        <w:t>IGARSS 2019-2019 IEEE international geoscience and remote sensing symposium</w:t>
      </w:r>
      <w:r w:rsidRPr="009B6E86">
        <w:rPr>
          <w:sz w:val="18"/>
          <w:szCs w:val="18"/>
        </w:rPr>
        <w:t>. IEEE, 2019.</w:t>
      </w:r>
      <w:r>
        <w:rPr>
          <w:sz w:val="18"/>
          <w:szCs w:val="18"/>
        </w:rPr>
        <w:t xml:space="preserve"> </w:t>
      </w:r>
    </w:p>
    <w:p w14:paraId="07914979" w14:textId="67FB172E" w:rsidR="00E1399C" w:rsidRDefault="00E1399C" w:rsidP="009B023A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1399C">
        <w:rPr>
          <w:sz w:val="18"/>
          <w:szCs w:val="18"/>
        </w:rPr>
        <w:t xml:space="preserve">A. Francis, J. </w:t>
      </w:r>
      <w:proofErr w:type="spellStart"/>
      <w:r w:rsidRPr="00E1399C">
        <w:rPr>
          <w:sz w:val="18"/>
          <w:szCs w:val="18"/>
        </w:rPr>
        <w:t>Mrziglod</w:t>
      </w:r>
      <w:proofErr w:type="spellEnd"/>
      <w:r w:rsidRPr="00E1399C">
        <w:rPr>
          <w:sz w:val="18"/>
          <w:szCs w:val="18"/>
        </w:rPr>
        <w:t>, P. Sidiropoulos and J. -P. Muller, "</w:t>
      </w:r>
      <w:proofErr w:type="spellStart"/>
      <w:r w:rsidRPr="00E1399C">
        <w:rPr>
          <w:sz w:val="18"/>
          <w:szCs w:val="18"/>
        </w:rPr>
        <w:t>SEnSeI</w:t>
      </w:r>
      <w:proofErr w:type="spellEnd"/>
      <w:r w:rsidRPr="00E1399C">
        <w:rPr>
          <w:sz w:val="18"/>
          <w:szCs w:val="18"/>
        </w:rPr>
        <w:t xml:space="preserve">: A Deep Learning Module for Creating Sensor Independent Cloud Masks," in IEEE Transactions on Geoscience and Remote Sensing, vol. 60, pp. 1-21, 2022, Art no. 5406121, </w:t>
      </w:r>
      <w:proofErr w:type="spellStart"/>
      <w:r w:rsidRPr="00E1399C">
        <w:rPr>
          <w:sz w:val="18"/>
          <w:szCs w:val="18"/>
        </w:rPr>
        <w:t>doi</w:t>
      </w:r>
      <w:proofErr w:type="spellEnd"/>
      <w:r w:rsidRPr="00E1399C">
        <w:rPr>
          <w:sz w:val="18"/>
          <w:szCs w:val="18"/>
        </w:rPr>
        <w:t>: 10.1109/TGRS.2021.3128280.</w:t>
      </w:r>
      <w:r>
        <w:rPr>
          <w:sz w:val="18"/>
          <w:szCs w:val="18"/>
        </w:rPr>
        <w:t xml:space="preserve"> </w:t>
      </w:r>
      <w:r w:rsidRPr="00E1399C">
        <w:rPr>
          <w:sz w:val="18"/>
          <w:szCs w:val="18"/>
        </w:rPr>
        <w:t>keywords: {</w:t>
      </w:r>
      <w:proofErr w:type="spellStart"/>
      <w:proofErr w:type="gramStart"/>
      <w:r w:rsidRPr="00E1399C">
        <w:rPr>
          <w:sz w:val="18"/>
          <w:szCs w:val="18"/>
        </w:rPr>
        <w:t>Satellites;Data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models;Deep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learning;Remote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sensing;Cloud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computing;Training</w:t>
      </w:r>
      <w:proofErr w:type="gramEnd"/>
      <w:r w:rsidRPr="00E1399C">
        <w:rPr>
          <w:sz w:val="18"/>
          <w:szCs w:val="18"/>
        </w:rPr>
        <w:t>;</w:t>
      </w:r>
      <w:proofErr w:type="gramStart"/>
      <w:r w:rsidRPr="00E1399C">
        <w:rPr>
          <w:sz w:val="18"/>
          <w:szCs w:val="18"/>
        </w:rPr>
        <w:t>Earth;Cloud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masking;deep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learning;Earth</w:t>
      </w:r>
      <w:proofErr w:type="spellEnd"/>
      <w:proofErr w:type="gramEnd"/>
      <w:r w:rsidRPr="00E1399C">
        <w:rPr>
          <w:sz w:val="18"/>
          <w:szCs w:val="18"/>
        </w:rPr>
        <w:t xml:space="preserve"> </w:t>
      </w:r>
      <w:proofErr w:type="spellStart"/>
      <w:proofErr w:type="gramStart"/>
      <w:r w:rsidRPr="00E1399C">
        <w:rPr>
          <w:sz w:val="18"/>
          <w:szCs w:val="18"/>
        </w:rPr>
        <w:t>observation;interoperability</w:t>
      </w:r>
      <w:proofErr w:type="gramEnd"/>
      <w:r w:rsidRPr="00E1399C">
        <w:rPr>
          <w:sz w:val="18"/>
          <w:szCs w:val="18"/>
        </w:rPr>
        <w:t>;</w:t>
      </w:r>
      <w:proofErr w:type="gramStart"/>
      <w:r w:rsidRPr="00E1399C">
        <w:rPr>
          <w:sz w:val="18"/>
          <w:szCs w:val="18"/>
        </w:rPr>
        <w:t>multispectral;sensor</w:t>
      </w:r>
      <w:proofErr w:type="spellEnd"/>
      <w:proofErr w:type="gramEnd"/>
      <w:r w:rsidRPr="00E1399C">
        <w:rPr>
          <w:sz w:val="18"/>
          <w:szCs w:val="18"/>
        </w:rPr>
        <w:t xml:space="preserve"> independence}</w:t>
      </w:r>
    </w:p>
    <w:p w14:paraId="3D7773E1" w14:textId="5FA4E976" w:rsidR="00FA18FE" w:rsidRDefault="00FA18FE" w:rsidP="00FA18F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A18FE">
        <w:rPr>
          <w:sz w:val="18"/>
          <w:szCs w:val="18"/>
        </w:rPr>
        <w:t xml:space="preserve">Aybar, C., </w:t>
      </w:r>
      <w:proofErr w:type="spellStart"/>
      <w:r w:rsidRPr="00FA18FE">
        <w:rPr>
          <w:sz w:val="18"/>
          <w:szCs w:val="18"/>
        </w:rPr>
        <w:t>Ysuhuaylas</w:t>
      </w:r>
      <w:proofErr w:type="spellEnd"/>
      <w:r w:rsidRPr="00FA18FE">
        <w:rPr>
          <w:sz w:val="18"/>
          <w:szCs w:val="18"/>
        </w:rPr>
        <w:t>, L., Loja, J. </w:t>
      </w:r>
      <w:r w:rsidRPr="00FA18FE">
        <w:rPr>
          <w:i/>
          <w:iCs/>
          <w:sz w:val="18"/>
          <w:szCs w:val="18"/>
        </w:rPr>
        <w:t>et al.</w:t>
      </w:r>
      <w:r w:rsidRPr="00FA18FE">
        <w:rPr>
          <w:sz w:val="18"/>
          <w:szCs w:val="18"/>
        </w:rPr>
        <w:t> CloudSEN12, a global dataset for semantic understanding of cloud and cloud shadow in Sentinel-2. </w:t>
      </w:r>
      <w:r w:rsidRPr="00FA18FE">
        <w:rPr>
          <w:i/>
          <w:iCs/>
          <w:sz w:val="18"/>
          <w:szCs w:val="18"/>
        </w:rPr>
        <w:t>Sci Data</w:t>
      </w:r>
      <w:r w:rsidRPr="00FA18FE">
        <w:rPr>
          <w:sz w:val="18"/>
          <w:szCs w:val="18"/>
        </w:rPr>
        <w:t> </w:t>
      </w:r>
      <w:r w:rsidRPr="00FA18FE">
        <w:rPr>
          <w:b/>
          <w:bCs/>
          <w:sz w:val="18"/>
          <w:szCs w:val="18"/>
        </w:rPr>
        <w:t>9</w:t>
      </w:r>
      <w:r w:rsidRPr="00FA18FE">
        <w:rPr>
          <w:sz w:val="18"/>
          <w:szCs w:val="18"/>
        </w:rPr>
        <w:t xml:space="preserve">, 782 (2022). </w:t>
      </w:r>
      <w:hyperlink r:id="rId7" w:history="1">
        <w:r w:rsidRPr="00997C3D">
          <w:rPr>
            <w:rStyle w:val="Hyperlink"/>
            <w:sz w:val="18"/>
            <w:szCs w:val="18"/>
          </w:rPr>
          <w:t>https://doi.org/10.1038/s41597-022-01878-2</w:t>
        </w:r>
      </w:hyperlink>
      <w:r>
        <w:rPr>
          <w:sz w:val="18"/>
          <w:szCs w:val="18"/>
        </w:rPr>
        <w:t xml:space="preserve"> </w:t>
      </w:r>
    </w:p>
    <w:p w14:paraId="7F50DC01" w14:textId="77777777" w:rsidR="002F1537" w:rsidRDefault="002F1537" w:rsidP="002F1537">
      <w:pPr>
        <w:rPr>
          <w:sz w:val="18"/>
          <w:szCs w:val="18"/>
        </w:rPr>
      </w:pPr>
    </w:p>
    <w:p w14:paraId="5F1251F3" w14:textId="77777777" w:rsidR="002F1537" w:rsidRDefault="002F1537" w:rsidP="002F1537">
      <w:pPr>
        <w:rPr>
          <w:sz w:val="18"/>
          <w:szCs w:val="18"/>
        </w:rPr>
      </w:pPr>
    </w:p>
    <w:p w14:paraId="6620DEDD" w14:textId="77777777" w:rsidR="002F1537" w:rsidRDefault="002F1537" w:rsidP="002F1537">
      <w:pPr>
        <w:rPr>
          <w:sz w:val="18"/>
          <w:szCs w:val="18"/>
        </w:rPr>
      </w:pPr>
    </w:p>
    <w:p w14:paraId="63A4FF28" w14:textId="77777777" w:rsidR="002F1537" w:rsidRDefault="002F1537" w:rsidP="002F1537">
      <w:pPr>
        <w:rPr>
          <w:sz w:val="18"/>
          <w:szCs w:val="18"/>
        </w:rPr>
      </w:pPr>
    </w:p>
    <w:p w14:paraId="0DFD58B8" w14:textId="77777777" w:rsidR="002F1537" w:rsidRDefault="002F1537" w:rsidP="002F1537">
      <w:pPr>
        <w:rPr>
          <w:sz w:val="18"/>
          <w:szCs w:val="18"/>
        </w:rPr>
      </w:pPr>
    </w:p>
    <w:p w14:paraId="1F4035A3" w14:textId="77777777" w:rsidR="002F1537" w:rsidRDefault="002F1537" w:rsidP="002F1537">
      <w:pPr>
        <w:rPr>
          <w:sz w:val="18"/>
          <w:szCs w:val="18"/>
        </w:rPr>
      </w:pPr>
    </w:p>
    <w:p w14:paraId="7A38A391" w14:textId="77777777" w:rsidR="002F1537" w:rsidRDefault="002F1537" w:rsidP="002F1537">
      <w:pPr>
        <w:rPr>
          <w:sz w:val="18"/>
          <w:szCs w:val="18"/>
        </w:rPr>
      </w:pPr>
    </w:p>
    <w:p w14:paraId="07232838" w14:textId="77777777" w:rsidR="002F1537" w:rsidRDefault="002F1537" w:rsidP="002F1537">
      <w:pPr>
        <w:rPr>
          <w:sz w:val="18"/>
          <w:szCs w:val="18"/>
        </w:rPr>
      </w:pPr>
    </w:p>
    <w:p w14:paraId="7D3C2C1C" w14:textId="77777777" w:rsidR="002F1537" w:rsidRPr="002F1537" w:rsidRDefault="002F1537" w:rsidP="002F1537">
      <w:pPr>
        <w:rPr>
          <w:sz w:val="18"/>
          <w:szCs w:val="18"/>
        </w:rPr>
      </w:pPr>
    </w:p>
    <w:p w14:paraId="3EC9E65E" w14:textId="1B408CDE" w:rsidR="00024098" w:rsidRDefault="00024098" w:rsidP="00024098">
      <w:pPr>
        <w:pStyle w:val="Heading1"/>
        <w:numPr>
          <w:ilvl w:val="0"/>
          <w:numId w:val="1"/>
        </w:numPr>
      </w:pPr>
      <w:r>
        <w:lastRenderedPageBreak/>
        <w:t>Exploratory Data Analysis</w:t>
      </w:r>
    </w:p>
    <w:p w14:paraId="16FEC205" w14:textId="031DBAF9" w:rsidR="00AB0BD0" w:rsidRDefault="00EA3FD2" w:rsidP="00AB0BD0">
      <w:r>
        <w:t>It was found that the labelling of the data was not perfect</w:t>
      </w:r>
      <w:r w:rsidR="0028000F">
        <w:t xml:space="preserve">. The masks overestimated the boundaries of the clouds and several images were mislabeled. Through manual inspection, </w:t>
      </w:r>
      <w:r w:rsidR="00D2515B">
        <w:t xml:space="preserve">we found </w:t>
      </w:r>
      <w:r w:rsidR="008C4CD6">
        <w:t xml:space="preserve">3174 images to be mislabeled out of a total of 10573 images. This posed a great challenge, but we managed to filter out the noisy masks and only retain </w:t>
      </w:r>
      <w:r w:rsidR="000008B5">
        <w:t>the masks that were satisfactory.</w:t>
      </w:r>
    </w:p>
    <w:p w14:paraId="1096E49C" w14:textId="0058A316" w:rsidR="000008B5" w:rsidRDefault="000008B5" w:rsidP="000008B5">
      <w:pPr>
        <w:pStyle w:val="Heading1"/>
        <w:numPr>
          <w:ilvl w:val="0"/>
          <w:numId w:val="1"/>
        </w:numPr>
      </w:pPr>
      <w:r>
        <w:t>Preprocessing</w:t>
      </w:r>
    </w:p>
    <w:p w14:paraId="639A4185" w14:textId="100436BA" w:rsidR="00C00C76" w:rsidRDefault="000008B5" w:rsidP="00C00C76">
      <w:r>
        <w:t xml:space="preserve">We have three different preprocessing schemes depending </w:t>
      </w:r>
      <w:r w:rsidR="00C00C76">
        <w:t>on the used model.</w:t>
      </w:r>
    </w:p>
    <w:p w14:paraId="77600FD0" w14:textId="326CFB02" w:rsidR="00C00C76" w:rsidRDefault="00C00C76" w:rsidP="00C00C76">
      <w:pPr>
        <w:pStyle w:val="Heading2"/>
        <w:numPr>
          <w:ilvl w:val="0"/>
          <w:numId w:val="10"/>
        </w:numPr>
      </w:pPr>
      <w:r>
        <w:t>Threshold-based model</w:t>
      </w:r>
    </w:p>
    <w:p w14:paraId="30E11637" w14:textId="514CF35E" w:rsidR="00C00C76" w:rsidRDefault="00CA484E" w:rsidP="00C00C76">
      <w:r>
        <w:t>Here, our preprocessing consists of normalizing each band of the RGB and IR images</w:t>
      </w:r>
      <w:r w:rsidR="007C23AD">
        <w:t xml:space="preserve"> as well as constructing the </w:t>
      </w:r>
      <w:r w:rsidR="007C23AD">
        <w:rPr>
          <w:i/>
          <w:iCs/>
        </w:rPr>
        <w:t xml:space="preserve">diff </w:t>
      </w:r>
      <w:r w:rsidR="007C23AD">
        <w:t>image which is the difference between the IR and RGB images.</w:t>
      </w:r>
    </w:p>
    <w:p w14:paraId="689D132C" w14:textId="0AB4C1F1" w:rsidR="007C23AD" w:rsidRDefault="007C23AD" w:rsidP="007C23AD">
      <w:pPr>
        <w:pStyle w:val="Heading2"/>
        <w:numPr>
          <w:ilvl w:val="0"/>
          <w:numId w:val="10"/>
        </w:numPr>
      </w:pPr>
      <w:r>
        <w:t>Machine Learning Model</w:t>
      </w:r>
    </w:p>
    <w:p w14:paraId="1762EFBF" w14:textId="6CC3679D" w:rsidR="007C23AD" w:rsidRDefault="00654E89" w:rsidP="007C23AD">
      <w:r>
        <w:t>Here, we extract the features from our images which are the 4 bands, the images’ textures in each band (local variance in shape of size 3x3)</w:t>
      </w:r>
      <w:r w:rsidR="00375D60">
        <w:t xml:space="preserve">, and the NDVI (Normalized Difference Vegetation Index) for a total of 9 features. We also resize the images to 128x128 for training to be </w:t>
      </w:r>
      <w:r w:rsidR="00A60372">
        <w:t>feasible on our large dataset.</w:t>
      </w:r>
    </w:p>
    <w:p w14:paraId="61CE0315" w14:textId="45BB56B5" w:rsidR="00A60372" w:rsidRDefault="00A60372" w:rsidP="00A60372">
      <w:pPr>
        <w:pStyle w:val="Heading2"/>
        <w:numPr>
          <w:ilvl w:val="0"/>
          <w:numId w:val="10"/>
        </w:numPr>
      </w:pPr>
      <w:r>
        <w:t>Deep Learning Model</w:t>
      </w:r>
    </w:p>
    <w:p w14:paraId="1FD1E3C1" w14:textId="540537D8" w:rsidR="00A60372" w:rsidRDefault="00A60372" w:rsidP="00A60372">
      <w:r>
        <w:t xml:space="preserve">Here, a number of augmentations are performed in order to increase the variability of our dataset and hence improve generalizability. </w:t>
      </w:r>
      <w:r w:rsidR="008A13F3">
        <w:t xml:space="preserve">These include: horizontal flips, vertical flips, random rotations, elastic transforms, distortions, contrast and blur. Additionally, we resize to 192x192 </w:t>
      </w:r>
      <w:r w:rsidR="00B4267B">
        <w:t>to decrease training time and increase the batch size which helps batch norm calculate more accurate statistics.</w:t>
      </w:r>
      <w:r w:rsidR="005573FB">
        <w:t xml:space="preserve"> However, with the </w:t>
      </w:r>
      <w:proofErr w:type="spellStart"/>
      <w:r w:rsidR="005573FB">
        <w:t>UNet</w:t>
      </w:r>
      <w:proofErr w:type="spellEnd"/>
      <w:r w:rsidR="005573FB">
        <w:t xml:space="preserve"> we do not resize the images</w:t>
      </w:r>
      <w:r w:rsidR="003575FE">
        <w:t xml:space="preserve"> for accuracy</w:t>
      </w:r>
      <w:r w:rsidR="005573FB">
        <w:t>.</w:t>
      </w:r>
    </w:p>
    <w:p w14:paraId="10CBFE48" w14:textId="77777777" w:rsidR="002F1537" w:rsidRDefault="002F1537" w:rsidP="00A60372"/>
    <w:p w14:paraId="3EC8EE8C" w14:textId="77777777" w:rsidR="002F1537" w:rsidRDefault="002F1537" w:rsidP="00A60372"/>
    <w:p w14:paraId="7EAF7753" w14:textId="79193C14" w:rsidR="0088660D" w:rsidRDefault="00E722E5" w:rsidP="0088660D">
      <w:pPr>
        <w:pStyle w:val="Heading1"/>
        <w:numPr>
          <w:ilvl w:val="0"/>
          <w:numId w:val="1"/>
        </w:numPr>
      </w:pPr>
      <w:r>
        <w:lastRenderedPageBreak/>
        <w:t>Model Training</w:t>
      </w:r>
    </w:p>
    <w:p w14:paraId="7451962B" w14:textId="285BC24B" w:rsidR="00F651AA" w:rsidRDefault="00F651AA" w:rsidP="00F651AA">
      <w:pPr>
        <w:pStyle w:val="Heading2"/>
        <w:numPr>
          <w:ilvl w:val="0"/>
          <w:numId w:val="11"/>
        </w:numPr>
      </w:pPr>
      <w:r>
        <w:t>Thresholding</w:t>
      </w:r>
    </w:p>
    <w:p w14:paraId="2F860CF0" w14:textId="21B9808A" w:rsidR="00F651AA" w:rsidRPr="00556D3E" w:rsidRDefault="00F651AA" w:rsidP="00F651AA">
      <w:r>
        <w:t xml:space="preserve">After constructing the </w:t>
      </w:r>
      <w:r>
        <w:rPr>
          <w:i/>
          <w:iCs/>
        </w:rPr>
        <w:t xml:space="preserve">diff </w:t>
      </w:r>
      <w:r>
        <w:t xml:space="preserve">image mentioned above, we apply a threshold on this image and on the </w:t>
      </w:r>
      <w:r w:rsidR="009E5D87">
        <w:t>IR</w:t>
      </w:r>
      <w:r>
        <w:t xml:space="preserve"> image</w:t>
      </w:r>
      <w:r w:rsidR="00556D3E">
        <w:t xml:space="preserve">: clouds have mean </w:t>
      </w:r>
      <w:r w:rsidR="009E5D87">
        <w:t>IR</w:t>
      </w:r>
      <w:r w:rsidR="00556D3E">
        <w:t xml:space="preserve"> values that are </w:t>
      </w:r>
      <w:r w:rsidR="00556D3E">
        <w:rPr>
          <w:b/>
          <w:bCs/>
        </w:rPr>
        <w:t xml:space="preserve">higher </w:t>
      </w:r>
      <w:r w:rsidR="00556D3E">
        <w:t xml:space="preserve">than a certain value and diff values that are </w:t>
      </w:r>
      <w:r w:rsidR="00556D3E">
        <w:rPr>
          <w:b/>
          <w:bCs/>
        </w:rPr>
        <w:t xml:space="preserve">lower </w:t>
      </w:r>
      <w:r w:rsidR="00556D3E">
        <w:t xml:space="preserve">than a certain value. We found the best two thresholds to be </w:t>
      </w:r>
      <w:r w:rsidR="009E5D87">
        <w:t>0.4 and 0.3.</w:t>
      </w:r>
    </w:p>
    <w:p w14:paraId="46D6AF84" w14:textId="7CA2C4C0" w:rsidR="00E722E5" w:rsidRDefault="00E722E5" w:rsidP="00E722E5">
      <w:pPr>
        <w:pStyle w:val="Heading2"/>
        <w:numPr>
          <w:ilvl w:val="0"/>
          <w:numId w:val="11"/>
        </w:numPr>
      </w:pPr>
      <w:r>
        <w:t>Random Forest</w:t>
      </w:r>
    </w:p>
    <w:p w14:paraId="70244B7D" w14:textId="7DF84947" w:rsidR="00E722E5" w:rsidRDefault="00E722E5" w:rsidP="00E722E5">
      <w:r>
        <w:t>We train the random forest by first extracting 9 features for each pixel as mentioned above. We then use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RandomForestClassifier</w:t>
      </w:r>
      <w:proofErr w:type="spellEnd"/>
      <w:r>
        <w:t xml:space="preserve"> with </w:t>
      </w:r>
      <w:proofErr w:type="spellStart"/>
      <w:r>
        <w:t>num_classifiers</w:t>
      </w:r>
      <w:proofErr w:type="spellEnd"/>
      <w:r>
        <w:t>=8 to train on each pixel in our dataset</w:t>
      </w:r>
      <w:r w:rsidR="004078F7">
        <w:t>.</w:t>
      </w:r>
    </w:p>
    <w:p w14:paraId="402C972D" w14:textId="4D1BC7CC" w:rsidR="00BC7434" w:rsidRDefault="00BC7434" w:rsidP="00E722E5">
      <w:r>
        <w:t>We use a train/</w:t>
      </w:r>
      <w:proofErr w:type="spellStart"/>
      <w:r>
        <w:t>val</w:t>
      </w:r>
      <w:proofErr w:type="spellEnd"/>
      <w:r>
        <w:t xml:space="preserve"> split of 60/40 in order to have a better estimate of the performance on unseen data, random forests have a tendency to overfit, and to reduce training time. We also </w:t>
      </w:r>
      <w:proofErr w:type="spellStart"/>
      <w:r>
        <w:t>downsample</w:t>
      </w:r>
      <w:proofErr w:type="spellEnd"/>
      <w:r>
        <w:t xml:space="preserve"> images to 128x128 for the same reason.</w:t>
      </w:r>
    </w:p>
    <w:p w14:paraId="54A16D47" w14:textId="3E9DE7ED" w:rsidR="004078F7" w:rsidRDefault="004078F7" w:rsidP="004078F7">
      <w:pPr>
        <w:pStyle w:val="Heading2"/>
        <w:numPr>
          <w:ilvl w:val="0"/>
          <w:numId w:val="11"/>
        </w:numPr>
      </w:pPr>
      <w:proofErr w:type="spellStart"/>
      <w:r>
        <w:t>UNet</w:t>
      </w:r>
      <w:proofErr w:type="spellEnd"/>
    </w:p>
    <w:p w14:paraId="405AEDC1" w14:textId="44C2766A" w:rsidR="004078F7" w:rsidRDefault="00095830" w:rsidP="004078F7">
      <w:r>
        <w:t xml:space="preserve">We trained the </w:t>
      </w:r>
      <w:proofErr w:type="spellStart"/>
      <w:r>
        <w:t>UNet</w:t>
      </w:r>
      <w:proofErr w:type="spellEnd"/>
      <w:r>
        <w:t xml:space="preserve"> for 45 epochs where each epoch took approximately 14 minutes training on a batch size of </w:t>
      </w:r>
      <w:r w:rsidR="00DD7CE3">
        <w:t>8 with Adam optimizer and an initial learning rate of 1e-3</w:t>
      </w:r>
      <w:r w:rsidR="00B96E53">
        <w:t xml:space="preserve"> which is continuously reduced by a factor of 0.5 whenever improvement does not happen in 3 epochs. We used a loss function that was the mean of BCE loss and Dice loss</w:t>
      </w:r>
      <w:r w:rsidR="00B23950">
        <w:t xml:space="preserve">. The hyperparameter values were arrived at via experimentation and </w:t>
      </w:r>
      <w:r w:rsidR="003B22AF">
        <w:t xml:space="preserve">reviewing the literature. BCE (Binary Cross-Entropy) loss is the go-to loss for binary semantic segmentation, but it </w:t>
      </w:r>
      <w:r w:rsidR="00087DFB">
        <w:t>does not inherently deal with imbalanced classes</w:t>
      </w:r>
      <w:r w:rsidR="00CF4932">
        <w:t>, and it is not the actual goal but rather a proxy</w:t>
      </w:r>
      <w:r w:rsidR="00087DFB">
        <w:t xml:space="preserve">, which is why we </w:t>
      </w:r>
      <w:r w:rsidR="00CF4932">
        <w:t>used dice loss as well.</w:t>
      </w:r>
    </w:p>
    <w:p w14:paraId="32CEC907" w14:textId="37F2C911" w:rsidR="00D87E59" w:rsidRDefault="00D87E59" w:rsidP="00D87E59">
      <w:pPr>
        <w:pStyle w:val="Heading2"/>
        <w:numPr>
          <w:ilvl w:val="0"/>
          <w:numId w:val="11"/>
        </w:numPr>
      </w:pPr>
      <w:proofErr w:type="spellStart"/>
      <w:r>
        <w:t>CloudNet</w:t>
      </w:r>
      <w:proofErr w:type="spellEnd"/>
    </w:p>
    <w:p w14:paraId="5875B0AA" w14:textId="43C7B8AD" w:rsidR="00D87E59" w:rsidRDefault="00D87E59" w:rsidP="00D87E59">
      <w:proofErr w:type="spellStart"/>
      <w:r>
        <w:t>CloudNet</w:t>
      </w:r>
      <w:proofErr w:type="spellEnd"/>
      <w:r>
        <w:t xml:space="preserve"> is a neural network architecture based on the </w:t>
      </w:r>
      <w:proofErr w:type="spellStart"/>
      <w:r>
        <w:t>UNet</w:t>
      </w:r>
      <w:proofErr w:type="spellEnd"/>
      <w:r>
        <w:t>, with modified skip connections that account for all</w:t>
      </w:r>
      <w:r w:rsidR="00CE5ADD">
        <w:t xml:space="preserve"> upper layer activations and not just the current layer. It also has more complex convolution blocks. The model was developed specifically for cloud masking, hence the name.</w:t>
      </w:r>
    </w:p>
    <w:p w14:paraId="2C42D7DF" w14:textId="72DA9257" w:rsidR="00CE5ADD" w:rsidRDefault="00CE5ADD" w:rsidP="00D87E59">
      <w:r>
        <w:t>We trained</w:t>
      </w:r>
      <w:r w:rsidR="0006159F">
        <w:t xml:space="preserve"> it for 100 epochs where each epoch took about 5 minutes (because of the reduced image size) on a batch size of 16 with Adam optimizer and an initial learning rate</w:t>
      </w:r>
      <w:r w:rsidR="00742F77">
        <w:t xml:space="preserve"> of 5e-4 which was continuously reduced by a factor of 0.7 whenever improvement did not occur for 5 epochs. We used the same mixed loss as above but slightly skewed towards </w:t>
      </w:r>
      <w:r w:rsidR="0053035B">
        <w:t>BCE loss, as we thought it was more important to reduce BCE loss in order to improve classification accuracy.</w:t>
      </w:r>
    </w:p>
    <w:p w14:paraId="022E571A" w14:textId="1EA14570" w:rsidR="00137B38" w:rsidRDefault="00137B38" w:rsidP="00137B38">
      <w:pPr>
        <w:pStyle w:val="Heading1"/>
        <w:numPr>
          <w:ilvl w:val="0"/>
          <w:numId w:val="1"/>
        </w:numPr>
      </w:pPr>
      <w:r>
        <w:lastRenderedPageBreak/>
        <w:t>Model Selection</w:t>
      </w:r>
    </w:p>
    <w:p w14:paraId="6E598390" w14:textId="0A3D823D" w:rsidR="00137B38" w:rsidRDefault="00137B38" w:rsidP="00137B38">
      <w:r>
        <w:t xml:space="preserve">Given that the </w:t>
      </w:r>
      <w:proofErr w:type="spellStart"/>
      <w:r>
        <w:t>CloudNet</w:t>
      </w:r>
      <w:proofErr w:type="spellEnd"/>
      <w:r>
        <w:t xml:space="preserve"> model achieved the highest Dice Coefficient and Jaccard Index scores on the validation set (</w:t>
      </w:r>
      <w:r w:rsidR="007D101E">
        <w:t>0.9231 and 0.8419 respectively), we decided to select this model for inference on the test set</w:t>
      </w:r>
      <w:r w:rsidR="0010615D">
        <w:t>.</w:t>
      </w:r>
    </w:p>
    <w:p w14:paraId="1F46A2C8" w14:textId="5FAB34E4" w:rsidR="0010615D" w:rsidRDefault="00FB6290" w:rsidP="00FB6290">
      <w:pPr>
        <w:pStyle w:val="Heading1"/>
        <w:numPr>
          <w:ilvl w:val="0"/>
          <w:numId w:val="1"/>
        </w:numPr>
      </w:pPr>
      <w:r>
        <w:t>Model Evaluation</w:t>
      </w:r>
    </w:p>
    <w:p w14:paraId="19E1BEB2" w14:textId="4A6B51DF" w:rsidR="002169A8" w:rsidRDefault="002169A8" w:rsidP="002169A8">
      <w:r>
        <w:t>Random Forest was able to achieve a Jaccard Index (</w:t>
      </w:r>
      <w:proofErr w:type="spellStart"/>
      <w:r>
        <w:t>mIoU</w:t>
      </w:r>
      <w:proofErr w:type="spellEnd"/>
      <w:r>
        <w:t>) of 0.7887.</w:t>
      </w:r>
    </w:p>
    <w:p w14:paraId="37E66781" w14:textId="77777777" w:rsidR="002169A8" w:rsidRDefault="002169A8" w:rsidP="002169A8">
      <w:pPr>
        <w:keepNext/>
      </w:pPr>
      <w:r w:rsidRPr="002169A8">
        <w:rPr>
          <w:noProof/>
        </w:rPr>
        <w:drawing>
          <wp:inline distT="0" distB="0" distL="0" distR="0" wp14:anchorId="0B6085F6" wp14:editId="48F4B3B8">
            <wp:extent cx="5943600" cy="2971800"/>
            <wp:effectExtent l="0" t="0" r="0" b="0"/>
            <wp:docPr id="12591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ACD7" w14:textId="24A99114" w:rsidR="002169A8" w:rsidRDefault="002169A8" w:rsidP="002169A8">
      <w:pPr>
        <w:pStyle w:val="Caption"/>
      </w:pPr>
      <w:r>
        <w:t xml:space="preserve">Figure </w:t>
      </w:r>
      <w:fldSimple w:instr=" SEQ Figure \* ARABIC ">
        <w:r w:rsidR="00BF1E90">
          <w:rPr>
            <w:noProof/>
          </w:rPr>
          <w:t>1</w:t>
        </w:r>
      </w:fldSimple>
      <w:r>
        <w:t>: Sample prediction of random forest</w:t>
      </w:r>
    </w:p>
    <w:p w14:paraId="6D31B75A" w14:textId="77777777" w:rsidR="002169A8" w:rsidRDefault="002169A8" w:rsidP="002169A8"/>
    <w:p w14:paraId="56FEB67B" w14:textId="77777777" w:rsidR="002169A8" w:rsidRDefault="002169A8" w:rsidP="002169A8"/>
    <w:p w14:paraId="3DAB9E4F" w14:textId="77777777" w:rsidR="002169A8" w:rsidRDefault="002169A8" w:rsidP="002169A8"/>
    <w:p w14:paraId="201CCC9B" w14:textId="77777777" w:rsidR="002169A8" w:rsidRDefault="002169A8" w:rsidP="002169A8"/>
    <w:p w14:paraId="7DA90721" w14:textId="77777777" w:rsidR="002169A8" w:rsidRDefault="002169A8" w:rsidP="002169A8"/>
    <w:p w14:paraId="49383D99" w14:textId="77777777" w:rsidR="002169A8" w:rsidRDefault="002169A8" w:rsidP="002169A8"/>
    <w:p w14:paraId="4A81204C" w14:textId="77777777" w:rsidR="002169A8" w:rsidRDefault="002169A8" w:rsidP="002169A8"/>
    <w:p w14:paraId="3EAC0595" w14:textId="77777777" w:rsidR="002169A8" w:rsidRPr="002169A8" w:rsidRDefault="002169A8" w:rsidP="002169A8"/>
    <w:p w14:paraId="01F46BB0" w14:textId="435C3A90" w:rsidR="00D067F7" w:rsidRPr="00D067F7" w:rsidRDefault="00D067F7" w:rsidP="00D067F7">
      <w:proofErr w:type="spellStart"/>
      <w:r>
        <w:lastRenderedPageBreak/>
        <w:t>CloudNet</w:t>
      </w:r>
      <w:proofErr w:type="spellEnd"/>
      <w:r>
        <w:t xml:space="preserve"> achieved a Jaccard Index (</w:t>
      </w:r>
      <w:proofErr w:type="spellStart"/>
      <w:r>
        <w:t>mIoU</w:t>
      </w:r>
      <w:proofErr w:type="spellEnd"/>
      <w:r>
        <w:t>) of 0.8419 and a Dice Coefficient of 0.9231</w:t>
      </w:r>
      <w:r w:rsidR="00117B04">
        <w:t>, while the BCE loss was 0.1462.</w:t>
      </w:r>
    </w:p>
    <w:p w14:paraId="2773584E" w14:textId="77777777" w:rsidR="00AF15FC" w:rsidRDefault="00FB6290" w:rsidP="00AF15FC">
      <w:pPr>
        <w:keepNext/>
      </w:pPr>
      <w:r w:rsidRPr="00FB6290">
        <w:rPr>
          <w:noProof/>
        </w:rPr>
        <w:drawing>
          <wp:inline distT="0" distB="0" distL="0" distR="0" wp14:anchorId="2A45B509" wp14:editId="613AC903">
            <wp:extent cx="5943600" cy="4356735"/>
            <wp:effectExtent l="0" t="0" r="0" b="5715"/>
            <wp:docPr id="123563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0ECD" w14:textId="49A8A457" w:rsidR="00FB6290" w:rsidRDefault="00AF15FC" w:rsidP="00AF15FC">
      <w:pPr>
        <w:pStyle w:val="Caption"/>
      </w:pPr>
      <w:r>
        <w:t xml:space="preserve">Figure </w:t>
      </w:r>
      <w:fldSimple w:instr=" SEQ Figure \* ARABIC ">
        <w:r w:rsidR="00BF1E90">
          <w:rPr>
            <w:noProof/>
          </w:rPr>
          <w:t>2</w:t>
        </w:r>
      </w:fldSimple>
      <w:r>
        <w:t xml:space="preserve">: Train/Val loss curve of </w:t>
      </w:r>
      <w:proofErr w:type="spellStart"/>
      <w:r>
        <w:t>CloudNet</w:t>
      </w:r>
      <w:proofErr w:type="spellEnd"/>
    </w:p>
    <w:p w14:paraId="2F126157" w14:textId="77777777" w:rsidR="002F1537" w:rsidRDefault="002F1537" w:rsidP="002F1537"/>
    <w:p w14:paraId="31EEFF54" w14:textId="77777777" w:rsidR="002F1537" w:rsidRDefault="002F1537" w:rsidP="002F1537"/>
    <w:p w14:paraId="1F4679BD" w14:textId="77777777" w:rsidR="002F1537" w:rsidRDefault="002F1537" w:rsidP="002F1537"/>
    <w:p w14:paraId="6C030555" w14:textId="77777777" w:rsidR="002F1537" w:rsidRDefault="002F1537" w:rsidP="002F1537"/>
    <w:p w14:paraId="09201209" w14:textId="77777777" w:rsidR="002F1537" w:rsidRDefault="002F1537" w:rsidP="002F1537"/>
    <w:p w14:paraId="1CDBBF20" w14:textId="77777777" w:rsidR="002169A8" w:rsidRDefault="002169A8" w:rsidP="002F1537"/>
    <w:p w14:paraId="70F6D86A" w14:textId="77777777" w:rsidR="002169A8" w:rsidRDefault="002169A8" w:rsidP="002F1537"/>
    <w:p w14:paraId="4ABA8C9A" w14:textId="77777777" w:rsidR="002F1537" w:rsidRPr="002F1537" w:rsidRDefault="002F1537" w:rsidP="002F1537"/>
    <w:p w14:paraId="7B811F54" w14:textId="30318377" w:rsidR="00AF15FC" w:rsidRPr="00AF15FC" w:rsidRDefault="00AF15FC" w:rsidP="00AF15FC">
      <w:proofErr w:type="spellStart"/>
      <w:r>
        <w:lastRenderedPageBreak/>
        <w:t>UNet</w:t>
      </w:r>
      <w:proofErr w:type="spellEnd"/>
      <w:r>
        <w:t xml:space="preserve"> achieved a Jaccard Index of 0.8199 and a Dice Coefficient of </w:t>
      </w:r>
      <w:r w:rsidR="0021575F">
        <w:t>0.9126, while the BCE loss was 0.1532.</w:t>
      </w:r>
    </w:p>
    <w:p w14:paraId="0E916BE7" w14:textId="77777777" w:rsidR="0021575F" w:rsidRDefault="00FC561D" w:rsidP="0021575F">
      <w:pPr>
        <w:keepNext/>
      </w:pPr>
      <w:r w:rsidRPr="00FC561D">
        <w:rPr>
          <w:noProof/>
        </w:rPr>
        <w:drawing>
          <wp:inline distT="0" distB="0" distL="0" distR="0" wp14:anchorId="0F7B0E6B" wp14:editId="0C2429A0">
            <wp:extent cx="5943600" cy="4462145"/>
            <wp:effectExtent l="0" t="0" r="0" b="0"/>
            <wp:docPr id="19735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1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E78" w14:textId="4FD5F7AB" w:rsidR="00FC561D" w:rsidRDefault="0021575F" w:rsidP="0021575F">
      <w:pPr>
        <w:pStyle w:val="Caption"/>
      </w:pPr>
      <w:r>
        <w:t xml:space="preserve">Figure </w:t>
      </w:r>
      <w:fldSimple w:instr=" SEQ Figure \* ARABIC ">
        <w:r w:rsidR="00BF1E90">
          <w:rPr>
            <w:noProof/>
          </w:rPr>
          <w:t>3</w:t>
        </w:r>
      </w:fldSimple>
      <w:r>
        <w:t xml:space="preserve">: Train/Val loss curve for </w:t>
      </w:r>
      <w:proofErr w:type="spellStart"/>
      <w:r>
        <w:t>UNet</w:t>
      </w:r>
      <w:proofErr w:type="spellEnd"/>
    </w:p>
    <w:p w14:paraId="0BC9B906" w14:textId="77777777" w:rsidR="00555DB8" w:rsidRDefault="00555DB8" w:rsidP="00555DB8"/>
    <w:p w14:paraId="29735853" w14:textId="77777777" w:rsidR="00555DB8" w:rsidRDefault="00555DB8" w:rsidP="00555DB8"/>
    <w:p w14:paraId="0FBABF35" w14:textId="77777777" w:rsidR="00555DB8" w:rsidRDefault="00555DB8" w:rsidP="00555DB8"/>
    <w:p w14:paraId="3CCE5528" w14:textId="77777777" w:rsidR="00555DB8" w:rsidRDefault="00555DB8" w:rsidP="00555DB8"/>
    <w:p w14:paraId="39B70F57" w14:textId="77777777" w:rsidR="00555DB8" w:rsidRDefault="00555DB8" w:rsidP="00555DB8"/>
    <w:p w14:paraId="73839F65" w14:textId="77777777" w:rsidR="00555DB8" w:rsidRDefault="00555DB8" w:rsidP="00555DB8"/>
    <w:p w14:paraId="1CEFC4D3" w14:textId="77777777" w:rsidR="00555DB8" w:rsidRPr="00555DB8" w:rsidRDefault="00555DB8" w:rsidP="00555DB8"/>
    <w:p w14:paraId="2A221D52" w14:textId="1E0DEA40" w:rsidR="001965AC" w:rsidRDefault="001965AC" w:rsidP="001965AC">
      <w:pPr>
        <w:pStyle w:val="Heading1"/>
        <w:numPr>
          <w:ilvl w:val="0"/>
          <w:numId w:val="1"/>
        </w:numPr>
      </w:pPr>
      <w:r>
        <w:lastRenderedPageBreak/>
        <w:t>Future Work</w:t>
      </w:r>
    </w:p>
    <w:p w14:paraId="354144F0" w14:textId="1FCF8D10" w:rsidR="001965AC" w:rsidRDefault="001965AC" w:rsidP="001965AC">
      <w:pPr>
        <w:pStyle w:val="ListParagraph"/>
        <w:numPr>
          <w:ilvl w:val="0"/>
          <w:numId w:val="12"/>
        </w:numPr>
      </w:pPr>
      <w:r>
        <w:t>Use ensemble methods for stronger, more stable predictions</w:t>
      </w:r>
    </w:p>
    <w:p w14:paraId="1530745E" w14:textId="78105DA6" w:rsidR="001965AC" w:rsidRDefault="001965AC" w:rsidP="001965AC">
      <w:pPr>
        <w:pStyle w:val="ListParagraph"/>
        <w:numPr>
          <w:ilvl w:val="0"/>
          <w:numId w:val="12"/>
        </w:numPr>
      </w:pPr>
      <w:r>
        <w:t>Postprocessing using CRF (Conditional Random Fields)</w:t>
      </w:r>
      <w:r w:rsidR="00951B1E">
        <w:t xml:space="preserve"> or morphological operations</w:t>
      </w:r>
    </w:p>
    <w:p w14:paraId="513D8DA6" w14:textId="17AAF61D" w:rsidR="00951B1E" w:rsidRDefault="00951B1E" w:rsidP="001965AC">
      <w:pPr>
        <w:pStyle w:val="ListParagraph"/>
        <w:numPr>
          <w:ilvl w:val="0"/>
          <w:numId w:val="12"/>
        </w:numPr>
      </w:pPr>
      <w:r>
        <w:t>Multi-task learning: predicting clouds and their types and not just binary cloud mask</w:t>
      </w:r>
    </w:p>
    <w:p w14:paraId="52523F0F" w14:textId="2D64B500" w:rsidR="00951B1E" w:rsidRDefault="00951B1E" w:rsidP="001965AC">
      <w:pPr>
        <w:pStyle w:val="ListParagraph"/>
        <w:numPr>
          <w:ilvl w:val="0"/>
          <w:numId w:val="12"/>
        </w:numPr>
      </w:pPr>
      <w:r>
        <w:t>Using tiny models for deployment on edge devices (like ENet)</w:t>
      </w:r>
    </w:p>
    <w:p w14:paraId="3821CC63" w14:textId="14106815" w:rsidR="003508B2" w:rsidRDefault="003508B2" w:rsidP="003508B2">
      <w:pPr>
        <w:pStyle w:val="Heading1"/>
        <w:numPr>
          <w:ilvl w:val="0"/>
          <w:numId w:val="1"/>
        </w:numPr>
      </w:pPr>
      <w:r>
        <w:t>Workload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8B2" w14:paraId="3D6CEBA8" w14:textId="77777777" w:rsidTr="00E8326A">
        <w:tc>
          <w:tcPr>
            <w:tcW w:w="4675" w:type="dxa"/>
            <w:shd w:val="clear" w:color="auto" w:fill="8EAADB" w:themeFill="accent1" w:themeFillTint="99"/>
          </w:tcPr>
          <w:p w14:paraId="0DC3096B" w14:textId="7719F73C" w:rsidR="003508B2" w:rsidRPr="00E8326A" w:rsidRDefault="003508B2" w:rsidP="003508B2">
            <w:pPr>
              <w:rPr>
                <w:b/>
                <w:bCs/>
              </w:rPr>
            </w:pPr>
            <w:r w:rsidRPr="00E8326A">
              <w:rPr>
                <w:b/>
                <w:bCs/>
              </w:rPr>
              <w:t>Name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0E4D1009" w14:textId="476DFF05" w:rsidR="003508B2" w:rsidRPr="00E8326A" w:rsidRDefault="003508B2" w:rsidP="003508B2">
            <w:pPr>
              <w:rPr>
                <w:b/>
                <w:bCs/>
              </w:rPr>
            </w:pPr>
            <w:r w:rsidRPr="00E8326A">
              <w:rPr>
                <w:b/>
                <w:bCs/>
              </w:rPr>
              <w:t>Workload</w:t>
            </w:r>
          </w:p>
        </w:tc>
      </w:tr>
      <w:tr w:rsidR="003508B2" w14:paraId="0B821BAF" w14:textId="77777777" w:rsidTr="003508B2">
        <w:tc>
          <w:tcPr>
            <w:tcW w:w="4675" w:type="dxa"/>
          </w:tcPr>
          <w:p w14:paraId="16996353" w14:textId="1A95E2B7" w:rsidR="003508B2" w:rsidRDefault="003508B2" w:rsidP="003508B2">
            <w:r>
              <w:t>Ahmed Abdelatty</w:t>
            </w:r>
          </w:p>
        </w:tc>
        <w:tc>
          <w:tcPr>
            <w:tcW w:w="4675" w:type="dxa"/>
          </w:tcPr>
          <w:p w14:paraId="15843215" w14:textId="158DDF7B" w:rsidR="003508B2" w:rsidRDefault="00E8326A" w:rsidP="003508B2">
            <w:r>
              <w:t>Training</w:t>
            </w:r>
          </w:p>
        </w:tc>
      </w:tr>
      <w:tr w:rsidR="003508B2" w14:paraId="2F2C25A3" w14:textId="77777777" w:rsidTr="003508B2">
        <w:tc>
          <w:tcPr>
            <w:tcW w:w="4675" w:type="dxa"/>
          </w:tcPr>
          <w:p w14:paraId="196CCA10" w14:textId="5BA105AB" w:rsidR="003508B2" w:rsidRDefault="003508B2" w:rsidP="003508B2">
            <w:r>
              <w:t>Malek Hossam</w:t>
            </w:r>
          </w:p>
        </w:tc>
        <w:tc>
          <w:tcPr>
            <w:tcW w:w="4675" w:type="dxa"/>
          </w:tcPr>
          <w:p w14:paraId="7D909835" w14:textId="7F01CB49" w:rsidR="003508B2" w:rsidRDefault="00F34C97" w:rsidP="003508B2">
            <w:r>
              <w:t>Evaluation</w:t>
            </w:r>
          </w:p>
        </w:tc>
      </w:tr>
      <w:tr w:rsidR="003508B2" w14:paraId="41A8788B" w14:textId="77777777" w:rsidTr="003508B2">
        <w:tc>
          <w:tcPr>
            <w:tcW w:w="4675" w:type="dxa"/>
          </w:tcPr>
          <w:p w14:paraId="4BACA5C5" w14:textId="6E880145" w:rsidR="003508B2" w:rsidRDefault="003508B2" w:rsidP="003508B2">
            <w:r>
              <w:t>Mohamed Taher</w:t>
            </w:r>
          </w:p>
        </w:tc>
        <w:tc>
          <w:tcPr>
            <w:tcW w:w="4675" w:type="dxa"/>
          </w:tcPr>
          <w:p w14:paraId="39606250" w14:textId="37D183C3" w:rsidR="003508B2" w:rsidRDefault="00E8326A" w:rsidP="003508B2">
            <w:r>
              <w:t>Preprocessing</w:t>
            </w:r>
          </w:p>
        </w:tc>
      </w:tr>
      <w:tr w:rsidR="003508B2" w14:paraId="6978DCDE" w14:textId="77777777" w:rsidTr="003508B2">
        <w:tc>
          <w:tcPr>
            <w:tcW w:w="4675" w:type="dxa"/>
          </w:tcPr>
          <w:p w14:paraId="77255265" w14:textId="28E0D84E" w:rsidR="003508B2" w:rsidRDefault="003508B2" w:rsidP="003508B2">
            <w:r>
              <w:t>Ahmed Mohamed Omer</w:t>
            </w:r>
          </w:p>
        </w:tc>
        <w:tc>
          <w:tcPr>
            <w:tcW w:w="4675" w:type="dxa"/>
          </w:tcPr>
          <w:p w14:paraId="6DD6EE17" w14:textId="24C16415" w:rsidR="003508B2" w:rsidRDefault="00E8326A" w:rsidP="003508B2">
            <w:r>
              <w:t>EDA</w:t>
            </w:r>
          </w:p>
        </w:tc>
      </w:tr>
    </w:tbl>
    <w:p w14:paraId="3F0E81DA" w14:textId="77777777" w:rsidR="003508B2" w:rsidRDefault="003508B2" w:rsidP="003508B2"/>
    <w:p w14:paraId="7A561A40" w14:textId="69A6CA23" w:rsidR="008D79F2" w:rsidRDefault="008D79F2" w:rsidP="008D79F2">
      <w:pPr>
        <w:pStyle w:val="Heading1"/>
        <w:numPr>
          <w:ilvl w:val="0"/>
          <w:numId w:val="1"/>
        </w:numPr>
      </w:pPr>
      <w:r>
        <w:t>Appendix</w:t>
      </w:r>
    </w:p>
    <w:p w14:paraId="6E51303C" w14:textId="2014D71E" w:rsidR="008D79F2" w:rsidRDefault="008D79F2" w:rsidP="008D79F2">
      <w:pPr>
        <w:pStyle w:val="Heading2"/>
        <w:numPr>
          <w:ilvl w:val="0"/>
          <w:numId w:val="13"/>
        </w:numPr>
      </w:pPr>
      <w:r>
        <w:t>Profiler</w:t>
      </w:r>
    </w:p>
    <w:p w14:paraId="7EC37528" w14:textId="794188D6" w:rsidR="008D79F2" w:rsidRPr="008D79F2" w:rsidRDefault="008D79F2" w:rsidP="008D79F2">
      <w:r>
        <w:t xml:space="preserve">The profiling script was renamed to `profile_script.csv` to avoid an ambiguity between it and a </w:t>
      </w:r>
      <w:proofErr w:type="spellStart"/>
      <w:r>
        <w:t>builtin</w:t>
      </w:r>
      <w:proofErr w:type="spellEnd"/>
      <w:r>
        <w:t xml:space="preserve"> python</w:t>
      </w:r>
      <w:r w:rsidR="0060221E">
        <w:t xml:space="preserve"> library.</w:t>
      </w:r>
    </w:p>
    <w:sectPr w:rsidR="008D79F2" w:rsidRPr="008D79F2" w:rsidSect="004604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D36"/>
    <w:multiLevelType w:val="hybridMultilevel"/>
    <w:tmpl w:val="7D045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2AF9"/>
    <w:multiLevelType w:val="multilevel"/>
    <w:tmpl w:val="9DD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57A"/>
    <w:multiLevelType w:val="hybridMultilevel"/>
    <w:tmpl w:val="2742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26B61"/>
    <w:multiLevelType w:val="multilevel"/>
    <w:tmpl w:val="565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791D"/>
    <w:multiLevelType w:val="hybridMultilevel"/>
    <w:tmpl w:val="35B6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B27A4"/>
    <w:multiLevelType w:val="multilevel"/>
    <w:tmpl w:val="14A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85AE5"/>
    <w:multiLevelType w:val="multilevel"/>
    <w:tmpl w:val="8AA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54573"/>
    <w:multiLevelType w:val="hybridMultilevel"/>
    <w:tmpl w:val="365CE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75C0D"/>
    <w:multiLevelType w:val="hybridMultilevel"/>
    <w:tmpl w:val="E8FC9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A506C"/>
    <w:multiLevelType w:val="hybridMultilevel"/>
    <w:tmpl w:val="9A5C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6CA"/>
    <w:multiLevelType w:val="hybridMultilevel"/>
    <w:tmpl w:val="6BD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C4E16"/>
    <w:multiLevelType w:val="multilevel"/>
    <w:tmpl w:val="DD8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76611"/>
    <w:multiLevelType w:val="hybridMultilevel"/>
    <w:tmpl w:val="57B41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41054">
    <w:abstractNumId w:val="4"/>
  </w:num>
  <w:num w:numId="2" w16cid:durableId="399718000">
    <w:abstractNumId w:val="6"/>
  </w:num>
  <w:num w:numId="3" w16cid:durableId="938293374">
    <w:abstractNumId w:val="5"/>
  </w:num>
  <w:num w:numId="4" w16cid:durableId="1101873695">
    <w:abstractNumId w:val="1"/>
  </w:num>
  <w:num w:numId="5" w16cid:durableId="1802963081">
    <w:abstractNumId w:val="11"/>
  </w:num>
  <w:num w:numId="6" w16cid:durableId="963732032">
    <w:abstractNumId w:val="3"/>
  </w:num>
  <w:num w:numId="7" w16cid:durableId="1197237780">
    <w:abstractNumId w:val="9"/>
  </w:num>
  <w:num w:numId="8" w16cid:durableId="1462579030">
    <w:abstractNumId w:val="10"/>
  </w:num>
  <w:num w:numId="9" w16cid:durableId="14431269">
    <w:abstractNumId w:val="7"/>
  </w:num>
  <w:num w:numId="10" w16cid:durableId="270092327">
    <w:abstractNumId w:val="0"/>
  </w:num>
  <w:num w:numId="11" w16cid:durableId="1014572">
    <w:abstractNumId w:val="12"/>
  </w:num>
  <w:num w:numId="12" w16cid:durableId="1932200563">
    <w:abstractNumId w:val="2"/>
  </w:num>
  <w:num w:numId="13" w16cid:durableId="1614631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1"/>
    <w:rsid w:val="000008B5"/>
    <w:rsid w:val="00024098"/>
    <w:rsid w:val="00033785"/>
    <w:rsid w:val="0006159F"/>
    <w:rsid w:val="00073BBD"/>
    <w:rsid w:val="00087DFB"/>
    <w:rsid w:val="00095830"/>
    <w:rsid w:val="000B32E5"/>
    <w:rsid w:val="000C1A84"/>
    <w:rsid w:val="0010615D"/>
    <w:rsid w:val="00117B04"/>
    <w:rsid w:val="00137B38"/>
    <w:rsid w:val="001965AC"/>
    <w:rsid w:val="0021575F"/>
    <w:rsid w:val="002169A8"/>
    <w:rsid w:val="0028000F"/>
    <w:rsid w:val="00292FFC"/>
    <w:rsid w:val="002D3731"/>
    <w:rsid w:val="002F1537"/>
    <w:rsid w:val="002F4A35"/>
    <w:rsid w:val="00333541"/>
    <w:rsid w:val="00336D6B"/>
    <w:rsid w:val="003508B2"/>
    <w:rsid w:val="003575FE"/>
    <w:rsid w:val="00372B07"/>
    <w:rsid w:val="00375D60"/>
    <w:rsid w:val="003B22AF"/>
    <w:rsid w:val="003E3C9A"/>
    <w:rsid w:val="004078F7"/>
    <w:rsid w:val="004604BE"/>
    <w:rsid w:val="0053035B"/>
    <w:rsid w:val="00555DB8"/>
    <w:rsid w:val="00556D3E"/>
    <w:rsid w:val="005573FB"/>
    <w:rsid w:val="005D7D92"/>
    <w:rsid w:val="0060221E"/>
    <w:rsid w:val="00654E89"/>
    <w:rsid w:val="00742F77"/>
    <w:rsid w:val="007C23AD"/>
    <w:rsid w:val="007D101E"/>
    <w:rsid w:val="007F617E"/>
    <w:rsid w:val="00857588"/>
    <w:rsid w:val="0088660D"/>
    <w:rsid w:val="008A13F3"/>
    <w:rsid w:val="008C4CD6"/>
    <w:rsid w:val="008C69E1"/>
    <w:rsid w:val="008D79F2"/>
    <w:rsid w:val="0090306A"/>
    <w:rsid w:val="00941B07"/>
    <w:rsid w:val="00951B1E"/>
    <w:rsid w:val="009B6E86"/>
    <w:rsid w:val="009E5D87"/>
    <w:rsid w:val="00A60372"/>
    <w:rsid w:val="00A652FF"/>
    <w:rsid w:val="00AB0BD0"/>
    <w:rsid w:val="00AF15FC"/>
    <w:rsid w:val="00B1376E"/>
    <w:rsid w:val="00B23950"/>
    <w:rsid w:val="00B4267B"/>
    <w:rsid w:val="00B90B34"/>
    <w:rsid w:val="00B96E53"/>
    <w:rsid w:val="00BC7434"/>
    <w:rsid w:val="00BF1E90"/>
    <w:rsid w:val="00C00C76"/>
    <w:rsid w:val="00C2219C"/>
    <w:rsid w:val="00CA484E"/>
    <w:rsid w:val="00CE5ADD"/>
    <w:rsid w:val="00CF4932"/>
    <w:rsid w:val="00D067F7"/>
    <w:rsid w:val="00D2515B"/>
    <w:rsid w:val="00D52A27"/>
    <w:rsid w:val="00D87E59"/>
    <w:rsid w:val="00DD7CE3"/>
    <w:rsid w:val="00E1399C"/>
    <w:rsid w:val="00E722E5"/>
    <w:rsid w:val="00E76C5B"/>
    <w:rsid w:val="00E8326A"/>
    <w:rsid w:val="00EA3FD2"/>
    <w:rsid w:val="00EF49DC"/>
    <w:rsid w:val="00EF76DD"/>
    <w:rsid w:val="00F34C97"/>
    <w:rsid w:val="00F36085"/>
    <w:rsid w:val="00F651AA"/>
    <w:rsid w:val="00F739B5"/>
    <w:rsid w:val="00F87F10"/>
    <w:rsid w:val="00FA18FE"/>
    <w:rsid w:val="00FB0F2F"/>
    <w:rsid w:val="00FB6290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489"/>
  <w15:chartTrackingRefBased/>
  <w15:docId w15:val="{922F07B0-BE55-487C-B5E2-A295D3B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7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58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15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7-022-01878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319-24574-4_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rse.2014.12.01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Radalla</dc:creator>
  <cp:keywords/>
  <dc:description/>
  <cp:lastModifiedBy>Ahmed Radalla</cp:lastModifiedBy>
  <cp:revision>6</cp:revision>
  <cp:lastPrinted>2025-04-30T12:29:00Z</cp:lastPrinted>
  <dcterms:created xsi:type="dcterms:W3CDTF">2025-04-27T02:39:00Z</dcterms:created>
  <dcterms:modified xsi:type="dcterms:W3CDTF">2025-04-30T12:34:00Z</dcterms:modified>
</cp:coreProperties>
</file>