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137" w:rsidRDefault="003E3E1E" w:rsidP="003E3E1E">
      <w:pPr>
        <w:jc w:val="center"/>
        <w:rPr>
          <w:rFonts w:ascii="Times New Roman" w:hAnsi="Times New Roman" w:cs="Times New Roman"/>
          <w:b/>
          <w:sz w:val="40"/>
        </w:rPr>
      </w:pPr>
      <w:r w:rsidRPr="003E3E1E">
        <w:rPr>
          <w:rFonts w:ascii="Times New Roman" w:hAnsi="Times New Roman" w:cs="Times New Roman"/>
          <w:b/>
          <w:sz w:val="40"/>
        </w:rPr>
        <w:t xml:space="preserve">Report on Logistic Regression and Naive Bayes Classification for </w:t>
      </w:r>
      <w:proofErr w:type="spellStart"/>
      <w:r w:rsidRPr="003E3E1E">
        <w:rPr>
          <w:rFonts w:ascii="Times New Roman" w:hAnsi="Times New Roman" w:cs="Times New Roman"/>
          <w:b/>
          <w:sz w:val="40"/>
        </w:rPr>
        <w:t>Smarket</w:t>
      </w:r>
      <w:proofErr w:type="spellEnd"/>
      <w:r w:rsidRPr="003E3E1E">
        <w:rPr>
          <w:rFonts w:ascii="Times New Roman" w:hAnsi="Times New Roman" w:cs="Times New Roman"/>
          <w:b/>
          <w:sz w:val="40"/>
        </w:rPr>
        <w:t xml:space="preserve"> Dataset</w:t>
      </w:r>
    </w:p>
    <w:p w:rsidR="003E3E1E" w:rsidRDefault="003E3E1E" w:rsidP="003E3E1E">
      <w:pPr>
        <w:rPr>
          <w:rFonts w:ascii="Times New Roman" w:hAnsi="Times New Roman" w:cs="Times New Roman"/>
          <w:sz w:val="28"/>
        </w:rPr>
      </w:pPr>
    </w:p>
    <w:p w:rsidR="003E3E1E" w:rsidRDefault="003E3E1E" w:rsidP="003E3E1E">
      <w:pPr>
        <w:rPr>
          <w:rFonts w:ascii="Times New Roman" w:hAnsi="Times New Roman" w:cs="Times New Roman"/>
          <w:sz w:val="32"/>
        </w:rPr>
      </w:pPr>
      <w:r w:rsidRPr="003E3E1E">
        <w:rPr>
          <w:rFonts w:ascii="Times New Roman" w:hAnsi="Times New Roman" w:cs="Times New Roman"/>
          <w:b/>
          <w:sz w:val="32"/>
        </w:rPr>
        <w:t>Part I:</w:t>
      </w:r>
      <w:r>
        <w:rPr>
          <w:rFonts w:ascii="Times New Roman" w:hAnsi="Times New Roman" w:cs="Times New Roman"/>
          <w:b/>
          <w:sz w:val="32"/>
        </w:rPr>
        <w:t xml:space="preserve"> Logistic Regression Classifier</w:t>
      </w:r>
    </w:p>
    <w:p w:rsidR="003E3E1E" w:rsidRPr="003E3E1E" w:rsidRDefault="003E3E1E" w:rsidP="003E3E1E">
      <w:pPr>
        <w:rPr>
          <w:rFonts w:ascii="Times New Roman" w:hAnsi="Times New Roman" w:cs="Times New Roman"/>
          <w:b/>
          <w:sz w:val="28"/>
        </w:rPr>
      </w:pPr>
      <w:r w:rsidRPr="003E3E1E">
        <w:rPr>
          <w:rFonts w:ascii="Times New Roman" w:hAnsi="Times New Roman" w:cs="Times New Roman"/>
          <w:b/>
          <w:sz w:val="28"/>
        </w:rPr>
        <w:t>1. Logistic Regression Model Fitting</w:t>
      </w:r>
    </w:p>
    <w:p w:rsidR="003E3E1E" w:rsidRPr="003E3E1E" w:rsidRDefault="003E3E1E" w:rsidP="003E3E1E">
      <w:pPr>
        <w:rPr>
          <w:rFonts w:ascii="Times New Roman" w:hAnsi="Times New Roman" w:cs="Times New Roman"/>
          <w:sz w:val="28"/>
        </w:rPr>
      </w:pPr>
      <w:r w:rsidRPr="003E3E1E">
        <w:rPr>
          <w:rFonts w:ascii="Times New Roman" w:hAnsi="Times New Roman" w:cs="Times New Roman"/>
          <w:sz w:val="28"/>
        </w:rPr>
        <w:t xml:space="preserve">In this section, the </w:t>
      </w:r>
      <w:proofErr w:type="spellStart"/>
      <w:r w:rsidRPr="003E3E1E">
        <w:rPr>
          <w:rFonts w:ascii="Times New Roman" w:hAnsi="Times New Roman" w:cs="Times New Roman"/>
          <w:sz w:val="28"/>
        </w:rPr>
        <w:t>Smarket</w:t>
      </w:r>
      <w:proofErr w:type="spellEnd"/>
      <w:r w:rsidRPr="003E3E1E">
        <w:rPr>
          <w:rFonts w:ascii="Times New Roman" w:hAnsi="Times New Roman" w:cs="Times New Roman"/>
          <w:sz w:val="28"/>
        </w:rPr>
        <w:t xml:space="preserve"> dataset that contained percentage returns on 1,250 days of the S &amp; P 50 stock index was used. This dataset has Lag1-Lag5 (percent returns of five days trading prior), Volume, Today and Direction.</w:t>
      </w:r>
    </w:p>
    <w:p w:rsidR="003E3E1E" w:rsidRPr="003E3E1E" w:rsidRDefault="003E3E1E" w:rsidP="003E3E1E">
      <w:pPr>
        <w:rPr>
          <w:rFonts w:ascii="Times New Roman" w:hAnsi="Times New Roman" w:cs="Times New Roman"/>
          <w:sz w:val="28"/>
        </w:rPr>
      </w:pPr>
    </w:p>
    <w:p w:rsidR="003E3E1E" w:rsidRPr="003E3E1E" w:rsidRDefault="003E3E1E" w:rsidP="003E3E1E">
      <w:pPr>
        <w:rPr>
          <w:rFonts w:ascii="Times New Roman" w:hAnsi="Times New Roman" w:cs="Times New Roman"/>
          <w:sz w:val="28"/>
        </w:rPr>
      </w:pPr>
      <w:r w:rsidRPr="003E3E1E">
        <w:rPr>
          <w:rFonts w:ascii="Times New Roman" w:hAnsi="Times New Roman" w:cs="Times New Roman"/>
          <w:sz w:val="28"/>
        </w:rPr>
        <w:t xml:space="preserve">A logistic regression model was used to predict the Direction (Up or </w:t>
      </w:r>
      <w:proofErr w:type="gramStart"/>
      <w:r w:rsidRPr="003E3E1E">
        <w:rPr>
          <w:rFonts w:ascii="Times New Roman" w:hAnsi="Times New Roman" w:cs="Times New Roman"/>
          <w:sz w:val="28"/>
        </w:rPr>
        <w:t>Down</w:t>
      </w:r>
      <w:proofErr w:type="gramEnd"/>
      <w:r w:rsidRPr="003E3E1E">
        <w:rPr>
          <w:rFonts w:ascii="Times New Roman" w:hAnsi="Times New Roman" w:cs="Times New Roman"/>
          <w:sz w:val="28"/>
        </w:rPr>
        <w:t xml:space="preserve">) with Lag1 through Lag5 and Volume as features. The model was trained on the dataset, and coefficients with standard errors test-statistics as well p values where extracted from it </w:t>
      </w:r>
      <w:proofErr w:type="gramStart"/>
      <w:r w:rsidRPr="003E3E1E">
        <w:rPr>
          <w:rFonts w:ascii="Times New Roman" w:hAnsi="Times New Roman" w:cs="Times New Roman"/>
          <w:sz w:val="28"/>
        </w:rPr>
        <w:t>an</w:t>
      </w:r>
      <w:proofErr w:type="gramEnd"/>
      <w:r w:rsidRPr="003E3E1E">
        <w:rPr>
          <w:rFonts w:ascii="Times New Roman" w:hAnsi="Times New Roman" w:cs="Times New Roman"/>
          <w:sz w:val="28"/>
        </w:rPr>
        <w:t xml:space="preserve"> printed. These parameters give information about the importance and power of each feature to predict market direction.</w:t>
      </w:r>
    </w:p>
    <w:p w:rsidR="003E3E1E" w:rsidRPr="003E3E1E" w:rsidRDefault="003E3E1E" w:rsidP="003E3E1E">
      <w:pPr>
        <w:rPr>
          <w:rFonts w:ascii="Times New Roman" w:hAnsi="Times New Roman" w:cs="Times New Roman"/>
          <w:sz w:val="28"/>
        </w:rPr>
      </w:pPr>
    </w:p>
    <w:p w:rsidR="003E3E1E" w:rsidRPr="003E3E1E" w:rsidRDefault="003E3E1E" w:rsidP="003E3E1E">
      <w:pPr>
        <w:rPr>
          <w:rFonts w:ascii="Times New Roman" w:hAnsi="Times New Roman" w:cs="Times New Roman"/>
          <w:b/>
          <w:sz w:val="28"/>
        </w:rPr>
      </w:pPr>
      <w:r w:rsidRPr="003E3E1E">
        <w:rPr>
          <w:rFonts w:ascii="Times New Roman" w:hAnsi="Times New Roman" w:cs="Times New Roman"/>
          <w:b/>
          <w:sz w:val="28"/>
        </w:rPr>
        <w:t>2. Association between Lag1 and Direction</w:t>
      </w:r>
    </w:p>
    <w:p w:rsidR="003E3E1E" w:rsidRPr="003E3E1E" w:rsidRDefault="003E3E1E" w:rsidP="003E3E1E">
      <w:pPr>
        <w:rPr>
          <w:rFonts w:ascii="Times New Roman" w:hAnsi="Times New Roman" w:cs="Times New Roman"/>
          <w:sz w:val="28"/>
        </w:rPr>
      </w:pPr>
      <w:r w:rsidRPr="003E3E1E">
        <w:rPr>
          <w:rFonts w:ascii="Times New Roman" w:hAnsi="Times New Roman" w:cs="Times New Roman"/>
          <w:sz w:val="28"/>
        </w:rPr>
        <w:t>The association between Lag1 and market Direction was evaluated by looking at the coefficient of the logistic regression model relating to Lag 1. The evaluation of the significance (as is p-value) allows one to make certain conclusions about whether previous day returns influence market direction statistically.</w:t>
      </w:r>
    </w:p>
    <w:p w:rsidR="003E3E1E" w:rsidRPr="003E3E1E" w:rsidRDefault="003E3E1E" w:rsidP="003E3E1E">
      <w:pPr>
        <w:rPr>
          <w:rFonts w:ascii="Times New Roman" w:hAnsi="Times New Roman" w:cs="Times New Roman"/>
          <w:sz w:val="28"/>
        </w:rPr>
      </w:pPr>
    </w:p>
    <w:p w:rsidR="003E3E1E" w:rsidRPr="003E3E1E" w:rsidRDefault="003E3E1E" w:rsidP="003E3E1E">
      <w:pPr>
        <w:rPr>
          <w:rFonts w:ascii="Times New Roman" w:hAnsi="Times New Roman" w:cs="Times New Roman"/>
          <w:b/>
          <w:sz w:val="28"/>
        </w:rPr>
      </w:pPr>
      <w:r w:rsidRPr="003E3E1E">
        <w:rPr>
          <w:rFonts w:ascii="Times New Roman" w:hAnsi="Times New Roman" w:cs="Times New Roman"/>
          <w:b/>
          <w:sz w:val="28"/>
        </w:rPr>
        <w:t>3. Predicted Probabilities and Class Labels</w:t>
      </w:r>
    </w:p>
    <w:p w:rsidR="003E3E1E" w:rsidRDefault="003E3E1E" w:rsidP="003E3E1E">
      <w:pPr>
        <w:rPr>
          <w:rFonts w:ascii="Times New Roman" w:hAnsi="Times New Roman" w:cs="Times New Roman"/>
          <w:sz w:val="28"/>
        </w:rPr>
      </w:pPr>
      <w:r w:rsidRPr="003E3E1E">
        <w:rPr>
          <w:rFonts w:ascii="Times New Roman" w:hAnsi="Times New Roman" w:cs="Times New Roman"/>
          <w:sz w:val="28"/>
        </w:rPr>
        <w:t>The model was further analyzed using the predicted probabilities for the first ten observations in a dataset. Moreover, these probabilities were mapped to class labels (Up or Down) using a threshold of 0.52. The qualitative approach enables a comprehension of the models’ forecasts and likelihood of market growth.</w:t>
      </w:r>
    </w:p>
    <w:p w:rsidR="003E3E1E" w:rsidRDefault="003E3E1E" w:rsidP="003E3E1E">
      <w:pPr>
        <w:rPr>
          <w:rFonts w:ascii="Times New Roman" w:hAnsi="Times New Roman" w:cs="Times New Roman"/>
          <w:sz w:val="28"/>
        </w:rPr>
      </w:pPr>
    </w:p>
    <w:p w:rsidR="003E3E1E" w:rsidRDefault="003E3E1E" w:rsidP="003E3E1E">
      <w:pPr>
        <w:rPr>
          <w:rFonts w:ascii="Times New Roman" w:hAnsi="Times New Roman" w:cs="Times New Roman"/>
          <w:sz w:val="28"/>
        </w:rPr>
      </w:pPr>
    </w:p>
    <w:p w:rsidR="003E3E1E" w:rsidRDefault="003E3E1E" w:rsidP="003E3E1E">
      <w:pPr>
        <w:rPr>
          <w:rFonts w:ascii="Times New Roman" w:hAnsi="Times New Roman" w:cs="Times New Roman"/>
          <w:sz w:val="28"/>
        </w:rPr>
      </w:pPr>
    </w:p>
    <w:p w:rsidR="003E3E1E" w:rsidRPr="003E3E1E" w:rsidRDefault="003E3E1E" w:rsidP="003E3E1E">
      <w:pPr>
        <w:rPr>
          <w:rFonts w:ascii="Times New Roman" w:hAnsi="Times New Roman" w:cs="Times New Roman"/>
          <w:b/>
          <w:sz w:val="28"/>
        </w:rPr>
      </w:pPr>
      <w:r w:rsidRPr="003E3E1E">
        <w:rPr>
          <w:rFonts w:ascii="Times New Roman" w:hAnsi="Times New Roman" w:cs="Times New Roman"/>
          <w:b/>
          <w:sz w:val="28"/>
        </w:rPr>
        <w:lastRenderedPageBreak/>
        <w:t>4. Confusion Matrix and Performance Metrics</w:t>
      </w:r>
    </w:p>
    <w:p w:rsidR="003E3E1E" w:rsidRDefault="003E3E1E" w:rsidP="003E3E1E">
      <w:pPr>
        <w:rPr>
          <w:rFonts w:ascii="Times New Roman" w:hAnsi="Times New Roman" w:cs="Times New Roman"/>
          <w:sz w:val="28"/>
        </w:rPr>
      </w:pPr>
      <w:r w:rsidRPr="003E3E1E">
        <w:rPr>
          <w:rFonts w:ascii="Times New Roman" w:hAnsi="Times New Roman" w:cs="Times New Roman"/>
          <w:sz w:val="28"/>
        </w:rPr>
        <w:t>To quantitatively evaluate the logistic regression model's performance, a confusion matrix was employed. The confusion matrix compares the predicted labels with the actual labels in the dataset. From this matrix, key performance metrics such as accuracy, precision, recall, and F1-score were computed. These metrics offer a comprehensive assessment of the model's effectiveness in capturing true positives, true negatives, false positives, and false negatives.</w:t>
      </w:r>
    </w:p>
    <w:p w:rsidR="00EC4AA9" w:rsidRDefault="00EC4AA9" w:rsidP="003E3E1E">
      <w:pPr>
        <w:rPr>
          <w:rFonts w:ascii="Times New Roman" w:hAnsi="Times New Roman" w:cs="Times New Roman"/>
          <w:sz w:val="28"/>
        </w:rPr>
      </w:pPr>
    </w:p>
    <w:p w:rsidR="00ED0CDE" w:rsidRDefault="00ED0CDE" w:rsidP="003E3E1E">
      <w:pPr>
        <w:rPr>
          <w:rFonts w:ascii="Times New Roman" w:hAnsi="Times New Roman" w:cs="Times New Roman"/>
          <w:b/>
          <w:sz w:val="32"/>
        </w:rPr>
      </w:pPr>
      <w:r w:rsidRPr="00ED0CDE">
        <w:rPr>
          <w:rFonts w:ascii="Times New Roman" w:hAnsi="Times New Roman" w:cs="Times New Roman"/>
          <w:b/>
          <w:sz w:val="32"/>
        </w:rPr>
        <w:t>Part II: Naive Bayes Classifier</w:t>
      </w:r>
    </w:p>
    <w:p w:rsidR="00010613" w:rsidRPr="00010613" w:rsidRDefault="00010613" w:rsidP="00010613">
      <w:pPr>
        <w:rPr>
          <w:rFonts w:ascii="Times New Roman" w:hAnsi="Times New Roman" w:cs="Times New Roman"/>
          <w:b/>
          <w:sz w:val="28"/>
        </w:rPr>
      </w:pPr>
      <w:r w:rsidRPr="00010613">
        <w:rPr>
          <w:rFonts w:ascii="Times New Roman" w:hAnsi="Times New Roman" w:cs="Times New Roman"/>
          <w:b/>
          <w:sz w:val="28"/>
        </w:rPr>
        <w:t>1. Data partitioning and Gaussian Naive Bayes model fitting</w:t>
      </w:r>
    </w:p>
    <w:p w:rsidR="00010613" w:rsidRPr="00010613" w:rsidRDefault="00010613" w:rsidP="00010613">
      <w:pPr>
        <w:rPr>
          <w:rFonts w:ascii="Times New Roman" w:hAnsi="Times New Roman" w:cs="Times New Roman"/>
          <w:sz w:val="28"/>
        </w:rPr>
      </w:pPr>
      <w:r w:rsidRPr="00010613">
        <w:rPr>
          <w:rFonts w:ascii="Times New Roman" w:hAnsi="Times New Roman" w:cs="Times New Roman"/>
          <w:sz w:val="28"/>
        </w:rPr>
        <w:t xml:space="preserve">Here, the </w:t>
      </w:r>
      <w:proofErr w:type="spellStart"/>
      <w:r w:rsidRPr="00010613">
        <w:rPr>
          <w:rFonts w:ascii="Times New Roman" w:hAnsi="Times New Roman" w:cs="Times New Roman"/>
          <w:sz w:val="28"/>
        </w:rPr>
        <w:t>Smarket</w:t>
      </w:r>
      <w:proofErr w:type="spellEnd"/>
      <w:r w:rsidRPr="00010613">
        <w:rPr>
          <w:rFonts w:ascii="Times New Roman" w:hAnsi="Times New Roman" w:cs="Times New Roman"/>
          <w:sz w:val="28"/>
        </w:rPr>
        <w:t xml:space="preserve"> data set was divided into training and testing sets, while Gaussian Naive Bayes model fitted to the training sample. The Gaussian Naive Bayes model makes an assumption that features follow a </w:t>
      </w:r>
      <w:proofErr w:type="spellStart"/>
      <w:r w:rsidRPr="00010613">
        <w:rPr>
          <w:rFonts w:ascii="Times New Roman" w:hAnsi="Times New Roman" w:cs="Times New Roman"/>
          <w:sz w:val="28"/>
        </w:rPr>
        <w:t>gaussian</w:t>
      </w:r>
      <w:proofErr w:type="spellEnd"/>
      <w:r w:rsidRPr="00010613">
        <w:rPr>
          <w:rFonts w:ascii="Times New Roman" w:hAnsi="Times New Roman" w:cs="Times New Roman"/>
          <w:sz w:val="28"/>
        </w:rPr>
        <w:t xml:space="preserve"> distribution within each class and, as such creates the backdrop for classification on probabilistic grounds.</w:t>
      </w:r>
    </w:p>
    <w:p w:rsidR="00010613" w:rsidRPr="00010613" w:rsidRDefault="00010613" w:rsidP="00010613">
      <w:pPr>
        <w:rPr>
          <w:rFonts w:ascii="Times New Roman" w:hAnsi="Times New Roman" w:cs="Times New Roman"/>
          <w:sz w:val="28"/>
        </w:rPr>
      </w:pPr>
    </w:p>
    <w:p w:rsidR="00010613" w:rsidRPr="00010613" w:rsidRDefault="00010613" w:rsidP="00010613">
      <w:pPr>
        <w:rPr>
          <w:rFonts w:ascii="Times New Roman" w:hAnsi="Times New Roman" w:cs="Times New Roman"/>
          <w:b/>
          <w:sz w:val="28"/>
        </w:rPr>
      </w:pPr>
      <w:r w:rsidRPr="00010613">
        <w:rPr>
          <w:rFonts w:ascii="Times New Roman" w:hAnsi="Times New Roman" w:cs="Times New Roman"/>
          <w:b/>
          <w:sz w:val="28"/>
        </w:rPr>
        <w:t>2. Model Characteristics</w:t>
      </w:r>
    </w:p>
    <w:p w:rsidR="00010613" w:rsidRPr="00010613" w:rsidRDefault="00010613" w:rsidP="00010613">
      <w:pPr>
        <w:rPr>
          <w:rFonts w:ascii="Times New Roman" w:hAnsi="Times New Roman" w:cs="Times New Roman"/>
          <w:sz w:val="28"/>
        </w:rPr>
      </w:pPr>
      <w:r w:rsidRPr="00010613">
        <w:rPr>
          <w:rFonts w:ascii="Times New Roman" w:hAnsi="Times New Roman" w:cs="Times New Roman"/>
          <w:sz w:val="28"/>
        </w:rPr>
        <w:t>The trained Naive Bayes model information was collected, such as distinct classes present in the target variable; prior probabilities of each class and estimated means and variances for features per class. The features of the Naive Bayes model point to its assumptions and statistical properties.</w:t>
      </w:r>
    </w:p>
    <w:p w:rsidR="00010613" w:rsidRPr="00010613" w:rsidRDefault="00010613" w:rsidP="00010613">
      <w:pPr>
        <w:rPr>
          <w:rFonts w:ascii="Times New Roman" w:hAnsi="Times New Roman" w:cs="Times New Roman"/>
          <w:sz w:val="28"/>
        </w:rPr>
      </w:pPr>
    </w:p>
    <w:p w:rsidR="00010613" w:rsidRPr="00010613" w:rsidRDefault="00010613" w:rsidP="00010613">
      <w:pPr>
        <w:rPr>
          <w:rFonts w:ascii="Times New Roman" w:hAnsi="Times New Roman" w:cs="Times New Roman"/>
          <w:b/>
          <w:sz w:val="28"/>
        </w:rPr>
      </w:pPr>
      <w:r w:rsidRPr="00010613">
        <w:rPr>
          <w:rFonts w:ascii="Times New Roman" w:hAnsi="Times New Roman" w:cs="Times New Roman"/>
          <w:b/>
          <w:sz w:val="28"/>
        </w:rPr>
        <w:t>3. Predictions and Confusion Matrix</w:t>
      </w:r>
    </w:p>
    <w:p w:rsidR="00010613" w:rsidRPr="00010613" w:rsidRDefault="00010613" w:rsidP="00010613">
      <w:pPr>
        <w:rPr>
          <w:rFonts w:ascii="Times New Roman" w:hAnsi="Times New Roman" w:cs="Times New Roman"/>
          <w:sz w:val="28"/>
        </w:rPr>
      </w:pPr>
      <w:r w:rsidRPr="00010613">
        <w:rPr>
          <w:rFonts w:ascii="Times New Roman" w:hAnsi="Times New Roman" w:cs="Times New Roman"/>
          <w:sz w:val="28"/>
        </w:rPr>
        <w:t>With the Naive Bayes model trained, predictions were generated for test set including probabilities and class labels. A confusion matrix was then created that compared the predicted labels and actual tags in test set. This table describes the categorical performance of classification based on this model in detail.</w:t>
      </w:r>
    </w:p>
    <w:p w:rsidR="00010613" w:rsidRDefault="00010613" w:rsidP="00010613">
      <w:pPr>
        <w:rPr>
          <w:rFonts w:ascii="Times New Roman" w:hAnsi="Times New Roman" w:cs="Times New Roman"/>
          <w:sz w:val="28"/>
        </w:rPr>
      </w:pPr>
    </w:p>
    <w:p w:rsidR="00010613" w:rsidRDefault="00010613" w:rsidP="00010613">
      <w:pPr>
        <w:rPr>
          <w:rFonts w:ascii="Times New Roman" w:hAnsi="Times New Roman" w:cs="Times New Roman"/>
          <w:sz w:val="28"/>
        </w:rPr>
      </w:pPr>
    </w:p>
    <w:p w:rsidR="00010613" w:rsidRPr="00010613" w:rsidRDefault="00010613" w:rsidP="00010613">
      <w:pPr>
        <w:rPr>
          <w:rFonts w:ascii="Times New Roman" w:hAnsi="Times New Roman" w:cs="Times New Roman"/>
          <w:sz w:val="28"/>
        </w:rPr>
      </w:pPr>
    </w:p>
    <w:p w:rsidR="00010613" w:rsidRPr="00010613" w:rsidRDefault="00010613" w:rsidP="00010613">
      <w:pPr>
        <w:rPr>
          <w:rFonts w:ascii="Times New Roman" w:hAnsi="Times New Roman" w:cs="Times New Roman"/>
          <w:b/>
          <w:sz w:val="28"/>
        </w:rPr>
      </w:pPr>
      <w:r w:rsidRPr="00010613">
        <w:rPr>
          <w:rFonts w:ascii="Times New Roman" w:hAnsi="Times New Roman" w:cs="Times New Roman"/>
          <w:b/>
          <w:sz w:val="28"/>
        </w:rPr>
        <w:lastRenderedPageBreak/>
        <w:t>4. Performance for Naive Bayes Classifier</w:t>
      </w:r>
    </w:p>
    <w:p w:rsidR="00ED0CDE" w:rsidRPr="0092648C" w:rsidRDefault="00010613" w:rsidP="00010613">
      <w:pPr>
        <w:rPr>
          <w:rFonts w:ascii="Times New Roman" w:hAnsi="Times New Roman" w:cs="Times New Roman"/>
          <w:sz w:val="28"/>
        </w:rPr>
      </w:pPr>
      <w:r w:rsidRPr="00010613">
        <w:rPr>
          <w:rFonts w:ascii="Times New Roman" w:hAnsi="Times New Roman" w:cs="Times New Roman"/>
          <w:sz w:val="28"/>
        </w:rPr>
        <w:t xml:space="preserve">The last step was to evaluate different performance measures of the Naive Bayes </w:t>
      </w:r>
      <w:proofErr w:type="gramStart"/>
      <w:r w:rsidRPr="00010613">
        <w:rPr>
          <w:rFonts w:ascii="Times New Roman" w:hAnsi="Times New Roman" w:cs="Times New Roman"/>
          <w:sz w:val="28"/>
        </w:rPr>
        <w:t>model</w:t>
      </w:r>
      <w:proofErr w:type="gramEnd"/>
      <w:r w:rsidRPr="00010613">
        <w:rPr>
          <w:rFonts w:ascii="Times New Roman" w:hAnsi="Times New Roman" w:cs="Times New Roman"/>
          <w:sz w:val="28"/>
        </w:rPr>
        <w:t xml:space="preserve">. Accuracy, precision, recall and F1-score were calculated as a more detailed measure of model predictability. These metrics help to provide a complete picture of how well the Naive Bayes model is able to identify underlying patterns in </w:t>
      </w:r>
      <w:proofErr w:type="spellStart"/>
      <w:r w:rsidRPr="00010613">
        <w:rPr>
          <w:rFonts w:ascii="Times New Roman" w:hAnsi="Times New Roman" w:cs="Times New Roman"/>
          <w:sz w:val="28"/>
        </w:rPr>
        <w:t>Smarket</w:t>
      </w:r>
      <w:proofErr w:type="spellEnd"/>
      <w:r w:rsidRPr="00010613">
        <w:rPr>
          <w:rFonts w:ascii="Times New Roman" w:hAnsi="Times New Roman" w:cs="Times New Roman"/>
          <w:sz w:val="28"/>
        </w:rPr>
        <w:t>.</w:t>
      </w:r>
    </w:p>
    <w:p w:rsidR="003E3E1E" w:rsidRDefault="003E3E1E" w:rsidP="003E3E1E">
      <w:pPr>
        <w:rPr>
          <w:rFonts w:ascii="Times New Roman" w:hAnsi="Times New Roman" w:cs="Times New Roman"/>
          <w:b/>
          <w:sz w:val="32"/>
        </w:rPr>
      </w:pPr>
    </w:p>
    <w:p w:rsidR="00E166F3" w:rsidRPr="00E166F3" w:rsidRDefault="00E166F3" w:rsidP="003E3E1E">
      <w:pPr>
        <w:rPr>
          <w:rFonts w:ascii="Times New Roman" w:hAnsi="Times New Roman" w:cs="Times New Roman"/>
          <w:sz w:val="28"/>
        </w:rPr>
      </w:pPr>
      <w:r w:rsidRPr="00E166F3">
        <w:rPr>
          <w:rFonts w:ascii="Times New Roman" w:hAnsi="Times New Roman" w:cs="Times New Roman"/>
          <w:sz w:val="28"/>
        </w:rPr>
        <w:t xml:space="preserve">In summary, the logistic regression and Naive Bayes classification analyses on the </w:t>
      </w:r>
      <w:proofErr w:type="spellStart"/>
      <w:r w:rsidRPr="00E166F3">
        <w:rPr>
          <w:rFonts w:ascii="Times New Roman" w:hAnsi="Times New Roman" w:cs="Times New Roman"/>
          <w:sz w:val="28"/>
        </w:rPr>
        <w:t>Smarket</w:t>
      </w:r>
      <w:proofErr w:type="spellEnd"/>
      <w:r w:rsidRPr="00E166F3">
        <w:rPr>
          <w:rFonts w:ascii="Times New Roman" w:hAnsi="Times New Roman" w:cs="Times New Roman"/>
          <w:sz w:val="28"/>
        </w:rPr>
        <w:t xml:space="preserve"> dataset provide a thorough examination of predictive models for market direction. These analyses encompass both qualitative and quantitative assessments, offering valuable insights for decision-making and further refinement of predictive models in financial contexts.</w:t>
      </w:r>
      <w:bookmarkStart w:id="0" w:name="_GoBack"/>
      <w:bookmarkEnd w:id="0"/>
    </w:p>
    <w:sectPr w:rsidR="00E166F3" w:rsidRPr="00E1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1E"/>
    <w:rsid w:val="00010613"/>
    <w:rsid w:val="003E3E1E"/>
    <w:rsid w:val="0092648C"/>
    <w:rsid w:val="00946931"/>
    <w:rsid w:val="00E166F3"/>
    <w:rsid w:val="00EC4AA9"/>
    <w:rsid w:val="00ED0CDE"/>
    <w:rsid w:val="00FC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EAF2E-9F28-42F2-9055-C97D63D4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AhMed_RaFiQ</dc:creator>
  <cp:keywords/>
  <dc:description/>
  <cp:lastModifiedBy>AhMed_RaFiQ</cp:lastModifiedBy>
  <cp:revision>7</cp:revision>
  <dcterms:created xsi:type="dcterms:W3CDTF">2024-01-21T17:26:00Z</dcterms:created>
  <dcterms:modified xsi:type="dcterms:W3CDTF">2024-01-21T17:32:00Z</dcterms:modified>
</cp:coreProperties>
</file>