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12EB" w14:textId="77777777" w:rsidR="00512296" w:rsidRPr="00512296" w:rsidRDefault="00512296" w:rsidP="00512296">
      <w:pPr>
        <w:shd w:val="clear" w:color="auto" w:fill="FFFFFF"/>
        <w:spacing w:after="0" w:line="240" w:lineRule="auto"/>
        <w:jc w:val="center"/>
        <w:rPr>
          <w:rFonts w:ascii="Times New Roman" w:eastAsia="Times New Roman" w:hAnsi="Times New Roman" w:cs="Times New Roman"/>
          <w:sz w:val="24"/>
          <w:szCs w:val="24"/>
        </w:rPr>
      </w:pPr>
      <w:bookmarkStart w:id="0" w:name="_GoBack"/>
      <w:r w:rsidRPr="00512296">
        <w:rPr>
          <w:rFonts w:ascii="Arial" w:eastAsia="Times New Roman" w:hAnsi="Arial" w:cs="Arial"/>
          <w:b/>
          <w:bCs/>
          <w:color w:val="000000"/>
          <w:sz w:val="96"/>
          <w:szCs w:val="96"/>
          <w:shd w:val="clear" w:color="auto" w:fill="FFFFFF"/>
        </w:rPr>
        <w:t>LIBERTY CHAIR</w:t>
      </w:r>
    </w:p>
    <w:bookmarkEnd w:id="0"/>
    <w:p w14:paraId="098CA8C7" w14:textId="77777777" w:rsidR="00512296" w:rsidRPr="00512296" w:rsidRDefault="00512296" w:rsidP="00512296">
      <w:pPr>
        <w:spacing w:line="240" w:lineRule="auto"/>
        <w:rPr>
          <w:rFonts w:ascii="Times New Roman" w:eastAsia="Times New Roman" w:hAnsi="Times New Roman" w:cs="Times New Roman"/>
          <w:sz w:val="24"/>
          <w:szCs w:val="24"/>
        </w:rPr>
      </w:pPr>
      <w:r w:rsidRPr="00512296">
        <w:rPr>
          <w:rFonts w:ascii="Arial" w:eastAsia="Times New Roman" w:hAnsi="Arial" w:cs="Arial"/>
          <w:color w:val="3A3D3F"/>
          <w:sz w:val="21"/>
          <w:szCs w:val="21"/>
          <w:shd w:val="clear" w:color="auto" w:fill="FFFFFF"/>
        </w:rPr>
        <w:t>The Liberty Chair from Humanscale lives up to its name through a light, transparent, and altogether refreshing take on the modern office chair. Liberty means freedom, and the Liberty Chair delivers. Freedom of movement, freedom from strain and back pain, freedom from the strictures of the average office chair, and freedom from the same old same old. In every way, the Liberty Chair is a true original, and emblematic of the commitment to service, excellence, and functionality espoused by the team at Humanscale</w:t>
      </w:r>
    </w:p>
    <w:p w14:paraId="743380E1" w14:textId="77777777" w:rsidR="00512296" w:rsidRPr="00512296" w:rsidRDefault="00512296" w:rsidP="00512296">
      <w:pPr>
        <w:spacing w:line="240" w:lineRule="auto"/>
        <w:rPr>
          <w:rFonts w:ascii="Times New Roman" w:eastAsia="Times New Roman" w:hAnsi="Times New Roman" w:cs="Times New Roman"/>
          <w:sz w:val="24"/>
          <w:szCs w:val="24"/>
        </w:rPr>
      </w:pPr>
      <w:r w:rsidRPr="00512296">
        <w:rPr>
          <w:rFonts w:ascii="Calibri" w:eastAsia="Times New Roman" w:hAnsi="Calibri" w:cs="Calibri"/>
          <w:color w:val="000000"/>
          <w:sz w:val="48"/>
          <w:szCs w:val="48"/>
        </w:rPr>
        <w:t>COLORS</w:t>
      </w:r>
    </w:p>
    <w:p w14:paraId="76E4267B" w14:textId="77777777" w:rsidR="00512296" w:rsidRPr="00512296" w:rsidRDefault="00512296" w:rsidP="00512296">
      <w:pPr>
        <w:numPr>
          <w:ilvl w:val="0"/>
          <w:numId w:val="11"/>
        </w:numPr>
        <w:spacing w:after="0" w:line="240" w:lineRule="auto"/>
        <w:textAlignment w:val="baseline"/>
        <w:rPr>
          <w:rFonts w:ascii="Arial" w:eastAsia="Times New Roman" w:hAnsi="Arial" w:cs="Arial"/>
          <w:color w:val="000000"/>
        </w:rPr>
      </w:pPr>
      <w:r w:rsidRPr="00512296">
        <w:rPr>
          <w:rFonts w:ascii="Calibri" w:eastAsia="Times New Roman" w:hAnsi="Calibri" w:cs="Calibri"/>
          <w:color w:val="000000"/>
        </w:rPr>
        <w:t>White</w:t>
      </w:r>
    </w:p>
    <w:p w14:paraId="29A52882" w14:textId="77777777" w:rsidR="00512296" w:rsidRPr="00512296" w:rsidRDefault="00512296" w:rsidP="00512296">
      <w:pPr>
        <w:numPr>
          <w:ilvl w:val="0"/>
          <w:numId w:val="11"/>
        </w:numPr>
        <w:spacing w:after="0" w:line="240" w:lineRule="auto"/>
        <w:textAlignment w:val="baseline"/>
        <w:rPr>
          <w:rFonts w:ascii="Arial" w:eastAsia="Times New Roman" w:hAnsi="Arial" w:cs="Arial"/>
          <w:color w:val="000000"/>
        </w:rPr>
      </w:pPr>
      <w:r w:rsidRPr="00512296">
        <w:rPr>
          <w:rFonts w:ascii="Calibri" w:eastAsia="Times New Roman" w:hAnsi="Calibri" w:cs="Calibri"/>
          <w:color w:val="000000"/>
        </w:rPr>
        <w:t>Gray</w:t>
      </w:r>
    </w:p>
    <w:p w14:paraId="400FC563" w14:textId="77777777" w:rsidR="00512296" w:rsidRPr="00512296" w:rsidRDefault="00512296" w:rsidP="00512296">
      <w:pPr>
        <w:numPr>
          <w:ilvl w:val="0"/>
          <w:numId w:val="11"/>
        </w:numPr>
        <w:spacing w:after="0" w:line="240" w:lineRule="auto"/>
        <w:textAlignment w:val="baseline"/>
        <w:rPr>
          <w:rFonts w:ascii="Arial" w:eastAsia="Times New Roman" w:hAnsi="Arial" w:cs="Arial"/>
          <w:color w:val="000000"/>
        </w:rPr>
      </w:pPr>
      <w:r w:rsidRPr="00512296">
        <w:rPr>
          <w:rFonts w:ascii="Calibri" w:eastAsia="Times New Roman" w:hAnsi="Calibri" w:cs="Calibri"/>
          <w:color w:val="000000"/>
        </w:rPr>
        <w:t>Brown</w:t>
      </w:r>
    </w:p>
    <w:p w14:paraId="38144FB7" w14:textId="77777777" w:rsidR="00512296" w:rsidRPr="00512296" w:rsidRDefault="00512296" w:rsidP="00512296">
      <w:pPr>
        <w:spacing w:after="240" w:line="240" w:lineRule="auto"/>
        <w:rPr>
          <w:rFonts w:ascii="Times New Roman" w:eastAsia="Times New Roman" w:hAnsi="Times New Roman" w:cs="Times New Roman"/>
          <w:sz w:val="24"/>
          <w:szCs w:val="24"/>
        </w:rPr>
      </w:pPr>
    </w:p>
    <w:p w14:paraId="7E42F6C5" w14:textId="77777777" w:rsidR="00512296" w:rsidRPr="00512296" w:rsidRDefault="00512296" w:rsidP="00512296">
      <w:pPr>
        <w:spacing w:line="240" w:lineRule="auto"/>
        <w:rPr>
          <w:rFonts w:ascii="Times New Roman" w:eastAsia="Times New Roman" w:hAnsi="Times New Roman" w:cs="Times New Roman"/>
          <w:sz w:val="24"/>
          <w:szCs w:val="24"/>
        </w:rPr>
      </w:pPr>
      <w:r w:rsidRPr="00512296">
        <w:rPr>
          <w:rFonts w:ascii="Calibri" w:eastAsia="Times New Roman" w:hAnsi="Calibri" w:cs="Calibri"/>
          <w:color w:val="000000"/>
          <w:sz w:val="48"/>
          <w:szCs w:val="48"/>
        </w:rPr>
        <w:t>ADVANTAGES</w:t>
      </w:r>
    </w:p>
    <w:p w14:paraId="6A01D4DB" w14:textId="77777777" w:rsidR="00512296" w:rsidRPr="00512296" w:rsidRDefault="00512296" w:rsidP="00512296">
      <w:pPr>
        <w:numPr>
          <w:ilvl w:val="0"/>
          <w:numId w:val="12"/>
        </w:numPr>
        <w:shd w:val="clear" w:color="auto" w:fill="FFFFFF"/>
        <w:spacing w:after="0" w:line="240" w:lineRule="auto"/>
        <w:ind w:left="0"/>
        <w:textAlignment w:val="baseline"/>
        <w:rPr>
          <w:rFonts w:ascii="Arial" w:eastAsia="Times New Roman" w:hAnsi="Arial" w:cs="Arial"/>
          <w:color w:val="202124"/>
          <w:sz w:val="24"/>
          <w:szCs w:val="24"/>
        </w:rPr>
      </w:pPr>
      <w:r w:rsidRPr="00512296">
        <w:rPr>
          <w:rFonts w:ascii="Arial" w:eastAsia="Times New Roman" w:hAnsi="Arial" w:cs="Arial"/>
          <w:color w:val="202124"/>
          <w:sz w:val="24"/>
          <w:szCs w:val="24"/>
        </w:rPr>
        <w:t>The flexible backrest ensures that the back is always fully supported.</w:t>
      </w:r>
    </w:p>
    <w:p w14:paraId="634FC7F9" w14:textId="77777777" w:rsidR="00512296" w:rsidRPr="00512296" w:rsidRDefault="00512296" w:rsidP="00512296">
      <w:pPr>
        <w:numPr>
          <w:ilvl w:val="0"/>
          <w:numId w:val="12"/>
        </w:numPr>
        <w:shd w:val="clear" w:color="auto" w:fill="FFFFFF"/>
        <w:spacing w:after="0" w:line="240" w:lineRule="auto"/>
        <w:ind w:left="0"/>
        <w:textAlignment w:val="baseline"/>
        <w:rPr>
          <w:rFonts w:ascii="Arial" w:eastAsia="Times New Roman" w:hAnsi="Arial" w:cs="Arial"/>
          <w:color w:val="202124"/>
          <w:sz w:val="24"/>
          <w:szCs w:val="24"/>
        </w:rPr>
      </w:pPr>
      <w:r w:rsidRPr="00512296">
        <w:rPr>
          <w:rFonts w:ascii="Arial" w:eastAsia="Times New Roman" w:hAnsi="Arial" w:cs="Arial"/>
          <w:color w:val="202124"/>
          <w:sz w:val="24"/>
          <w:szCs w:val="24"/>
        </w:rPr>
        <w:t>The separate upper and lower back controls can be adjusted to provide full support to any user.</w:t>
      </w:r>
    </w:p>
    <w:p w14:paraId="06B78350" w14:textId="77777777" w:rsidR="00512296" w:rsidRPr="00512296" w:rsidRDefault="00512296" w:rsidP="00512296">
      <w:pPr>
        <w:numPr>
          <w:ilvl w:val="0"/>
          <w:numId w:val="12"/>
        </w:numPr>
        <w:shd w:val="clear" w:color="auto" w:fill="FFFFFF"/>
        <w:spacing w:after="60" w:line="240" w:lineRule="auto"/>
        <w:ind w:left="0"/>
        <w:textAlignment w:val="baseline"/>
        <w:rPr>
          <w:rFonts w:ascii="Arial" w:eastAsia="Times New Roman" w:hAnsi="Arial" w:cs="Arial"/>
          <w:color w:val="202124"/>
          <w:sz w:val="24"/>
          <w:szCs w:val="24"/>
        </w:rPr>
      </w:pPr>
      <w:r w:rsidRPr="00512296">
        <w:rPr>
          <w:rFonts w:ascii="Arial" w:eastAsia="Times New Roman" w:hAnsi="Arial" w:cs="Arial"/>
          <w:color w:val="202124"/>
          <w:sz w:val="24"/>
          <w:szCs w:val="24"/>
        </w:rPr>
        <w:t>The dynamic seat takes the pressure off the lumbar vertebrae when reclining.</w:t>
      </w:r>
    </w:p>
    <w:p w14:paraId="4E120FD4" w14:textId="77777777" w:rsidR="00321D35" w:rsidRPr="00512296" w:rsidRDefault="00321D35" w:rsidP="00512296"/>
    <w:sectPr w:rsidR="00321D35" w:rsidRPr="0051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120B7"/>
    <w:multiLevelType w:val="multilevel"/>
    <w:tmpl w:val="8E74A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E7179"/>
    <w:multiLevelType w:val="multilevel"/>
    <w:tmpl w:val="01FA1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85AA3"/>
    <w:multiLevelType w:val="multilevel"/>
    <w:tmpl w:val="D7B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E3DD1"/>
    <w:multiLevelType w:val="multilevel"/>
    <w:tmpl w:val="6BCC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0606E"/>
    <w:multiLevelType w:val="multilevel"/>
    <w:tmpl w:val="56C4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F54B1"/>
    <w:multiLevelType w:val="multilevel"/>
    <w:tmpl w:val="C5B68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0D2A9E"/>
    <w:multiLevelType w:val="multilevel"/>
    <w:tmpl w:val="3E720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43406E"/>
    <w:multiLevelType w:val="multilevel"/>
    <w:tmpl w:val="FB90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CE3A76"/>
    <w:multiLevelType w:val="multilevel"/>
    <w:tmpl w:val="1472E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F3B79"/>
    <w:multiLevelType w:val="multilevel"/>
    <w:tmpl w:val="7DD00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75160"/>
    <w:multiLevelType w:val="multilevel"/>
    <w:tmpl w:val="2CC8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8F29EE"/>
    <w:multiLevelType w:val="multilevel"/>
    <w:tmpl w:val="7A6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9"/>
  </w:num>
  <w:num w:numId="4">
    <w:abstractNumId w:val="7"/>
  </w:num>
  <w:num w:numId="5">
    <w:abstractNumId w:val="11"/>
  </w:num>
  <w:num w:numId="6">
    <w:abstractNumId w:val="0"/>
  </w:num>
  <w:num w:numId="7">
    <w:abstractNumId w:val="5"/>
  </w:num>
  <w:num w:numId="8">
    <w:abstractNumId w:val="1"/>
  </w:num>
  <w:num w:numId="9">
    <w:abstractNumId w:val="10"/>
  </w:num>
  <w:num w:numId="10">
    <w:abstractNumId w:val="8"/>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80"/>
    <w:rsid w:val="00321D35"/>
    <w:rsid w:val="00394672"/>
    <w:rsid w:val="003F4902"/>
    <w:rsid w:val="004E2C80"/>
    <w:rsid w:val="00512296"/>
    <w:rsid w:val="005F2C37"/>
    <w:rsid w:val="00966E99"/>
    <w:rsid w:val="00BE74C7"/>
    <w:rsid w:val="00F6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5A2A6"/>
  <w15:chartTrackingRefBased/>
  <w15:docId w15:val="{FED34ED4-E8EA-49FA-8A00-0F4869D3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2C8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2C8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49749">
      <w:bodyDiv w:val="1"/>
      <w:marLeft w:val="0"/>
      <w:marRight w:val="0"/>
      <w:marTop w:val="0"/>
      <w:marBottom w:val="0"/>
      <w:divBdr>
        <w:top w:val="none" w:sz="0" w:space="0" w:color="auto"/>
        <w:left w:val="none" w:sz="0" w:space="0" w:color="auto"/>
        <w:bottom w:val="none" w:sz="0" w:space="0" w:color="auto"/>
        <w:right w:val="none" w:sz="0" w:space="0" w:color="auto"/>
      </w:divBdr>
    </w:div>
    <w:div w:id="356390211">
      <w:bodyDiv w:val="1"/>
      <w:marLeft w:val="0"/>
      <w:marRight w:val="0"/>
      <w:marTop w:val="0"/>
      <w:marBottom w:val="0"/>
      <w:divBdr>
        <w:top w:val="none" w:sz="0" w:space="0" w:color="auto"/>
        <w:left w:val="none" w:sz="0" w:space="0" w:color="auto"/>
        <w:bottom w:val="none" w:sz="0" w:space="0" w:color="auto"/>
        <w:right w:val="none" w:sz="0" w:space="0" w:color="auto"/>
      </w:divBdr>
    </w:div>
    <w:div w:id="823358521">
      <w:bodyDiv w:val="1"/>
      <w:marLeft w:val="0"/>
      <w:marRight w:val="0"/>
      <w:marTop w:val="0"/>
      <w:marBottom w:val="0"/>
      <w:divBdr>
        <w:top w:val="none" w:sz="0" w:space="0" w:color="auto"/>
        <w:left w:val="none" w:sz="0" w:space="0" w:color="auto"/>
        <w:bottom w:val="none" w:sz="0" w:space="0" w:color="auto"/>
        <w:right w:val="none" w:sz="0" w:space="0" w:color="auto"/>
      </w:divBdr>
    </w:div>
    <w:div w:id="1249148493">
      <w:bodyDiv w:val="1"/>
      <w:marLeft w:val="0"/>
      <w:marRight w:val="0"/>
      <w:marTop w:val="0"/>
      <w:marBottom w:val="0"/>
      <w:divBdr>
        <w:top w:val="none" w:sz="0" w:space="0" w:color="auto"/>
        <w:left w:val="none" w:sz="0" w:space="0" w:color="auto"/>
        <w:bottom w:val="none" w:sz="0" w:space="0" w:color="auto"/>
        <w:right w:val="none" w:sz="0" w:space="0" w:color="auto"/>
      </w:divBdr>
    </w:div>
    <w:div w:id="1387876897">
      <w:bodyDiv w:val="1"/>
      <w:marLeft w:val="0"/>
      <w:marRight w:val="0"/>
      <w:marTop w:val="0"/>
      <w:marBottom w:val="0"/>
      <w:divBdr>
        <w:top w:val="none" w:sz="0" w:space="0" w:color="auto"/>
        <w:left w:val="none" w:sz="0" w:space="0" w:color="auto"/>
        <w:bottom w:val="none" w:sz="0" w:space="0" w:color="auto"/>
        <w:right w:val="none" w:sz="0" w:space="0" w:color="auto"/>
      </w:divBdr>
    </w:div>
    <w:div w:id="1877305976">
      <w:bodyDiv w:val="1"/>
      <w:marLeft w:val="0"/>
      <w:marRight w:val="0"/>
      <w:marTop w:val="0"/>
      <w:marBottom w:val="0"/>
      <w:divBdr>
        <w:top w:val="none" w:sz="0" w:space="0" w:color="auto"/>
        <w:left w:val="none" w:sz="0" w:space="0" w:color="auto"/>
        <w:bottom w:val="none" w:sz="0" w:space="0" w:color="auto"/>
        <w:right w:val="none" w:sz="0" w:space="0" w:color="auto"/>
      </w:divBdr>
    </w:div>
    <w:div w:id="204120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2</cp:revision>
  <dcterms:created xsi:type="dcterms:W3CDTF">2023-02-09T06:27:00Z</dcterms:created>
  <dcterms:modified xsi:type="dcterms:W3CDTF">2023-02-09T06:27:00Z</dcterms:modified>
</cp:coreProperties>
</file>