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Les tests d’acceptation sont un élément clé de la qualité des produits logiciels. Ils permettent 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vérifier que le produit répond aux exigences du client et peut être utilisé de manière efficace. Dans un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environnement agile, où la livraison rapide et la flexibilité sont des priorités, il est important de mettre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en place une approche efficace pour les tests d’acceptation.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L’objectif de cet article bibliographique est d’explorer les différents aspects de la mise en place des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tests d’acceptation dans un environnement agile. Nous examinerons les avantages et les défis de l’in-</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tégration</w:t>
      </w:r>
      <w:proofErr w:type="spellEnd"/>
      <w:r w:rsidRPr="00E75C36">
        <w:rPr>
          <w:rFonts w:ascii="Arial" w:eastAsia="Times New Roman" w:hAnsi="Arial" w:cs="Arial"/>
          <w:color w:val="000000"/>
          <w:lang w:eastAsia="fr-FR"/>
        </w:rPr>
        <w:t xml:space="preserve"> des tests d’acceptation dans une méthodologie agile, ainsi que les meilleures pratiques pour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mettre en œuvre avec succès. Nous explorerons également les outils et les technologies disponibles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pour soutenir les tests d’acceptation agiles.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Cet article bibliographique aidera les professionnels du développement logiciel qu’ils soient pro-</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grammeur,testeurs</w:t>
      </w:r>
      <w:proofErr w:type="spellEnd"/>
      <w:r w:rsidRPr="00E75C36">
        <w:rPr>
          <w:rFonts w:ascii="Arial" w:eastAsia="Times New Roman" w:hAnsi="Arial" w:cs="Arial"/>
          <w:color w:val="000000"/>
          <w:lang w:eastAsia="fr-FR"/>
        </w:rPr>
        <w:t xml:space="preserve"> ou experts métiers qui cherchent à comprendre les tests et leurs </w:t>
      </w:r>
      <w:proofErr w:type="spellStart"/>
      <w:r w:rsidRPr="00E75C36">
        <w:rPr>
          <w:rFonts w:ascii="Arial" w:eastAsia="Times New Roman" w:hAnsi="Arial" w:cs="Arial"/>
          <w:color w:val="000000"/>
          <w:lang w:eastAsia="fr-FR"/>
        </w:rPr>
        <w:t>raport</w:t>
      </w:r>
      <w:proofErr w:type="spellEnd"/>
      <w:r w:rsidRPr="00E75C36">
        <w:rPr>
          <w:rFonts w:ascii="Arial" w:eastAsia="Times New Roman" w:hAnsi="Arial" w:cs="Arial"/>
          <w:color w:val="000000"/>
          <w:lang w:eastAsia="fr-FR"/>
        </w:rPr>
        <w:t xml:space="preserve"> avec 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méthodes agiles.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3</w:t>
      </w:r>
    </w:p>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SABOUNI Ahmed 7 février 2023</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45"/>
          <w:szCs w:val="45"/>
          <w:lang w:eastAsia="fr-FR"/>
        </w:rPr>
        <w:t>2 Les tests logiciels et leurs automatisations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31"/>
          <w:szCs w:val="31"/>
          <w:lang w:eastAsia="fr-FR"/>
        </w:rPr>
        <w:t>2.1 L’</w:t>
      </w:r>
      <w:proofErr w:type="spellStart"/>
      <w:r w:rsidRPr="00E75C36">
        <w:rPr>
          <w:rFonts w:ascii="Arial" w:eastAsia="Times New Roman" w:hAnsi="Arial" w:cs="Arial"/>
          <w:color w:val="000000"/>
          <w:sz w:val="31"/>
          <w:szCs w:val="31"/>
          <w:lang w:eastAsia="fr-FR"/>
        </w:rPr>
        <w:t>interêt</w:t>
      </w:r>
      <w:proofErr w:type="spellEnd"/>
      <w:r w:rsidRPr="00E75C36">
        <w:rPr>
          <w:rFonts w:ascii="Arial" w:eastAsia="Times New Roman" w:hAnsi="Arial" w:cs="Arial"/>
          <w:color w:val="000000"/>
          <w:sz w:val="31"/>
          <w:szCs w:val="31"/>
          <w:lang w:eastAsia="fr-FR"/>
        </w:rPr>
        <w:t xml:space="preserve"> des tests logiciels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tests logiciels sont un processus systématique de vérification du logiciel pour s’assurer de son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fonctionnement correct et de la conformité aux exigences spécifiées. Les tests logiciels sont importants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pour garantir la qualité et la fiabilité du produit logiciel. Ils permettent de détecter les erreurs et les bugs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avant la livraison, ce qui peut réduire les coûts liés à la correction des erreurs en production. Les tests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logiciels peuvent également renforcer la confiance des clients et des utilisateurs finaux dans la qualité</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du produit, ce qui peut améliorer la réputation de l’entreprise et augmenter les chances de vente. Bien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que les tests logiciels nécessitent un investissement en temps et en ressources, ils peuvent finalement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permettre de réaliser des économies durant toute la durée de vie des produits.(U</w:t>
      </w:r>
      <w:r w:rsidRPr="00E75C36">
        <w:rPr>
          <w:rFonts w:ascii="Arial" w:eastAsia="Times New Roman" w:hAnsi="Arial" w:cs="Arial"/>
          <w:color w:val="000000"/>
          <w:sz w:val="17"/>
          <w:szCs w:val="17"/>
          <w:lang w:eastAsia="fr-FR"/>
        </w:rPr>
        <w:t>MAR</w:t>
      </w:r>
      <w:r w:rsidRPr="00E75C36">
        <w:rPr>
          <w:rFonts w:ascii="Arial" w:eastAsia="Times New Roman" w:hAnsi="Arial" w:cs="Arial"/>
          <w:color w:val="000000"/>
          <w:lang w:eastAsia="fr-FR"/>
        </w:rPr>
        <w:t>, 2020)</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31"/>
          <w:szCs w:val="31"/>
          <w:lang w:eastAsia="fr-FR"/>
        </w:rPr>
        <w:t>2.2 Classification des tests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tests logiciels peuvent être classifiés en fonction de différents critères tels que la catégorie, le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niveau, la technique et les types. Chacun de ces critères a ses propres avantages et inconvénients.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xml:space="preserve">— Catégories : Les tests peuvent être classés en tests dynamiques et tests statiques. Les tests </w:t>
      </w:r>
      <w:proofErr w:type="spellStart"/>
      <w:r w:rsidRPr="00E75C36">
        <w:rPr>
          <w:rFonts w:ascii="Arial" w:eastAsia="Times New Roman" w:hAnsi="Arial" w:cs="Arial"/>
          <w:color w:val="000000"/>
          <w:lang w:eastAsia="fr-FR"/>
        </w:rPr>
        <w:t>dy</w:t>
      </w:r>
      <w:proofErr w:type="spellEnd"/>
      <w:r w:rsidRPr="00E75C36">
        <w:rPr>
          <w:rFonts w:ascii="Arial" w:eastAsia="Times New Roman" w:hAnsi="Arial" w:cs="Arial"/>
          <w:color w:val="000000"/>
          <w:lang w:eastAsia="fr-FR"/>
        </w:rPr>
        <w:t>-</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namiques</w:t>
      </w:r>
      <w:proofErr w:type="spellEnd"/>
      <w:r w:rsidRPr="00E75C36">
        <w:rPr>
          <w:rFonts w:ascii="Arial" w:eastAsia="Times New Roman" w:hAnsi="Arial" w:cs="Arial"/>
          <w:color w:val="000000"/>
          <w:lang w:eastAsia="fr-FR"/>
        </w:rPr>
        <w:t xml:space="preserve"> peuvent être automatisés, tandis que les tests statiques sont généralement effectués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manuellement. Les tests dynamiques ont l’avantage d’être plus rapides et plus fiables, mais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peuvent être coûteux à mettre en place. Les tests statiques, quant à eux, sont moins coûteux,</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lastRenderedPageBreak/>
        <w:t>mais nécessitent une intervention humaine pour les effectuer et peuvent être plus longs et moins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fiables.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Niveau : Les tests peuvent également être classés en fonction du niveau dans lequel ils sont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effectués. Les tests de niveau unitaire sont effectués sur des composants individuels du logiciel.</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tests d’intégration sont effectués lorsque plusieurs composants du logiciel sont combinés et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testés ensemble. Les tests de système sont effectués sur le système dans son intégralité. Enfin,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tests d’acceptation sont effectués pour vérifier si le produit répond aux exigences des utilisa-</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teurs</w:t>
      </w:r>
      <w:proofErr w:type="spellEnd"/>
      <w:r w:rsidRPr="00E75C36">
        <w:rPr>
          <w:rFonts w:ascii="Arial" w:eastAsia="Times New Roman" w:hAnsi="Arial" w:cs="Arial"/>
          <w:color w:val="000000"/>
          <w:lang w:eastAsia="fr-FR"/>
        </w:rPr>
        <w:t>. Chacun de ces niveaux de test a des avantages et des inconvénients spécifiques en termes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 coût, de rapidité et de fiabilité.(T</w:t>
      </w:r>
      <w:r w:rsidRPr="00E75C36">
        <w:rPr>
          <w:rFonts w:ascii="Arial" w:eastAsia="Times New Roman" w:hAnsi="Arial" w:cs="Arial"/>
          <w:color w:val="000000"/>
          <w:sz w:val="17"/>
          <w:szCs w:val="17"/>
          <w:lang w:eastAsia="fr-FR"/>
        </w:rPr>
        <w:t>IAN</w:t>
      </w:r>
      <w:r w:rsidRPr="00E75C36">
        <w:rPr>
          <w:rFonts w:ascii="Arial" w:eastAsia="Times New Roman" w:hAnsi="Arial" w:cs="Arial"/>
          <w:color w:val="000000"/>
          <w:lang w:eastAsia="fr-FR"/>
        </w:rPr>
        <w:t>, 2005)</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Technique : Les tests peuvent également être classés en tests fonctionnels et non-fonctionnels.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xml:space="preserve">Les tests fonctionnels vérifient si le logiciel fonctionne correctement en répondant aux </w:t>
      </w:r>
      <w:proofErr w:type="spellStart"/>
      <w:r w:rsidRPr="00E75C36">
        <w:rPr>
          <w:rFonts w:ascii="Arial" w:eastAsia="Times New Roman" w:hAnsi="Arial" w:cs="Arial"/>
          <w:color w:val="000000"/>
          <w:lang w:eastAsia="fr-FR"/>
        </w:rPr>
        <w:t>exi</w:t>
      </w:r>
      <w:proofErr w:type="spellEnd"/>
      <w:r w:rsidRPr="00E75C36">
        <w:rPr>
          <w:rFonts w:ascii="Arial" w:eastAsia="Times New Roman" w:hAnsi="Arial" w:cs="Arial"/>
          <w:color w:val="000000"/>
          <w:lang w:eastAsia="fr-FR"/>
        </w:rPr>
        <w:t>-</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gences</w:t>
      </w:r>
      <w:proofErr w:type="spellEnd"/>
      <w:r w:rsidRPr="00E75C36">
        <w:rPr>
          <w:rFonts w:ascii="Arial" w:eastAsia="Times New Roman" w:hAnsi="Arial" w:cs="Arial"/>
          <w:color w:val="000000"/>
          <w:lang w:eastAsia="fr-FR"/>
        </w:rPr>
        <w:t xml:space="preserve"> fonctionnelles. Les tests non-fonctionnels, quant à eux, vérifient les aspects du logiciel</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tels que la performance, la sécurité et la qualité de l’expérience utilisateur. Les tests fonction-</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nels</w:t>
      </w:r>
      <w:proofErr w:type="spellEnd"/>
      <w:r w:rsidRPr="00E75C36">
        <w:rPr>
          <w:rFonts w:ascii="Arial" w:eastAsia="Times New Roman" w:hAnsi="Arial" w:cs="Arial"/>
          <w:color w:val="000000"/>
          <w:lang w:eastAsia="fr-FR"/>
        </w:rPr>
        <w:t xml:space="preserve"> ont l’avantage de pouvoir être automatisés et de couvrir les exigences fonctionnelles, mais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peuvent ne pas être suffisants pour couvrir les aspects non-fonctionnels du logiciel. Les tests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4</w:t>
      </w:r>
    </w:p>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SABOUNI Ahmed 7 février 2023</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non-fonctionnels, quant à eux, peuvent être plus difficiles à automatiser et à mesurer, mais ils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fournissent une vue complète de la qualité du logiciel.</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Types : Enfin, les tests peuvent également être classés selon leur type spécifique, tels que les tests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 sécurité, de performance, d’utilisabilité, etc. Les tests de sécurité sont effectués pour vérifier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la sécurité du produit et éviter les menaces potentielles, tandis que les tests de performance sont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effectués pour vérifier la rapidité et l’efficacité du produit. Les tests d’utilisabilité sont axés sur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l’expérience utilisateur et la facilité d’utilisation du produit.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31"/>
          <w:szCs w:val="31"/>
          <w:lang w:eastAsia="fr-FR"/>
        </w:rPr>
        <w:t>2.3 L’</w:t>
      </w:r>
      <w:proofErr w:type="spellStart"/>
      <w:r w:rsidRPr="00E75C36">
        <w:rPr>
          <w:rFonts w:ascii="Arial" w:eastAsia="Times New Roman" w:hAnsi="Arial" w:cs="Arial"/>
          <w:color w:val="000000"/>
          <w:sz w:val="31"/>
          <w:szCs w:val="31"/>
          <w:lang w:eastAsia="fr-FR"/>
        </w:rPr>
        <w:t>interêt</w:t>
      </w:r>
      <w:proofErr w:type="spellEnd"/>
      <w:r w:rsidRPr="00E75C36">
        <w:rPr>
          <w:rFonts w:ascii="Arial" w:eastAsia="Times New Roman" w:hAnsi="Arial" w:cs="Arial"/>
          <w:color w:val="000000"/>
          <w:sz w:val="31"/>
          <w:szCs w:val="31"/>
          <w:lang w:eastAsia="fr-FR"/>
        </w:rPr>
        <w:t xml:space="preserve"> des tests d’acceptation et l’importance de leur auto-</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sz w:val="31"/>
          <w:szCs w:val="31"/>
          <w:lang w:eastAsia="fr-FR"/>
        </w:rPr>
        <w:t>matisation</w:t>
      </w:r>
      <w:proofErr w:type="spellEnd"/>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tests d’acceptation visent à évaluer le logiciel du point de vue de l’utilisateur et se concentrent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sur les scénarios d’utilisation, les séquences, les modèles et les fréquences associées. Ils sont généra-</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lement</w:t>
      </w:r>
      <w:proofErr w:type="spellEnd"/>
      <w:r w:rsidRPr="00E75C36">
        <w:rPr>
          <w:rFonts w:ascii="Arial" w:eastAsia="Times New Roman" w:hAnsi="Arial" w:cs="Arial"/>
          <w:color w:val="000000"/>
          <w:lang w:eastAsia="fr-FR"/>
        </w:rPr>
        <w:t xml:space="preserve"> plus adaptés aux logiciels lourds et leurs composants en tant qu’ensemble. Ils ont une relation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étroite avec les clients et les utilisateurs et sont effectués dans les phases finales de test. L’environne-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xml:space="preserve">ment de test est similaire à celui utilisé par l’utilisateur final. Ces tests doivent </w:t>
      </w:r>
      <w:proofErr w:type="spellStart"/>
      <w:r w:rsidRPr="00E75C36">
        <w:rPr>
          <w:rFonts w:ascii="Arial" w:eastAsia="Times New Roman" w:hAnsi="Arial" w:cs="Arial"/>
          <w:color w:val="000000"/>
          <w:lang w:eastAsia="fr-FR"/>
        </w:rPr>
        <w:t>étre</w:t>
      </w:r>
      <w:proofErr w:type="spellEnd"/>
      <w:r w:rsidRPr="00E75C36">
        <w:rPr>
          <w:rFonts w:ascii="Arial" w:eastAsia="Times New Roman" w:hAnsi="Arial" w:cs="Arial"/>
          <w:color w:val="000000"/>
          <w:lang w:eastAsia="fr-FR"/>
        </w:rPr>
        <w:t xml:space="preserve"> décidé.</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tests d’acceptation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Technique boite noir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xml:space="preserve">réalisé par testeurs et </w:t>
      </w:r>
      <w:proofErr w:type="spellStart"/>
      <w:r w:rsidRPr="00E75C36">
        <w:rPr>
          <w:rFonts w:ascii="Arial" w:eastAsia="Times New Roman" w:hAnsi="Arial" w:cs="Arial"/>
          <w:color w:val="000000"/>
          <w:lang w:eastAsia="fr-FR"/>
        </w:rPr>
        <w:t>developpeurs</w:t>
      </w:r>
      <w:proofErr w:type="spellEnd"/>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Quand ? à la fin du projet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lastRenderedPageBreak/>
        <w:t>Comment ? manuellement ou automatiquement (statique ou dynamique)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Pourquoi ? pour vérifier si le produit répond aux exigences des utilisateurs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 test automatisé implique le développement de scripts de test à l’aide de langages de script tels que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xml:space="preserve">Python, JavaScript ou </w:t>
      </w:r>
      <w:proofErr w:type="spellStart"/>
      <w:r w:rsidRPr="00E75C36">
        <w:rPr>
          <w:rFonts w:ascii="Arial" w:eastAsia="Times New Roman" w:hAnsi="Arial" w:cs="Arial"/>
          <w:color w:val="000000"/>
          <w:lang w:eastAsia="fr-FR"/>
        </w:rPr>
        <w:t>Tcl</w:t>
      </w:r>
      <w:proofErr w:type="spellEnd"/>
      <w:r w:rsidRPr="00E75C36">
        <w:rPr>
          <w:rFonts w:ascii="Arial" w:eastAsia="Times New Roman" w:hAnsi="Arial" w:cs="Arial"/>
          <w:color w:val="000000"/>
          <w:lang w:eastAsia="fr-FR"/>
        </w:rPr>
        <w:t xml:space="preserve"> afin que les cas de test puissent être exécutés par des ordinateurs avec un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minimum d’intervention humaine. La conception et le développement de tests peuvent être automatisés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pour réduire l’effort humain et économiser de l’argent. Le logiciel d’automatisation peut également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saisir des données de test dans le système en test, comparer les résultats attendus et réels et générer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des rapports de test détaillés. Le test automatisé nécessite des investissements considérables en argent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et en ressources. Les cycles de développement successifs nécessiteront l’exécution de la même suite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 tests à plusieurs reprises. En utilisant un outil d’automatisation de tests, il est possible d’enregistrer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cette suite de tests et de la rejouer au besoin. Une fois la suite de tests automatisée, aucune intervention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humaine n’est nécessaire. Le but de l’automatisation est de réduire le nombre de cas de test à exécuter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manuellement et non pas d’éliminer complètement les tests manuels. Les avantages du test automatisé</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xml:space="preserve">sont la rapidité, l’efficacité coût, la répétabilité, la réutilisabilité, la </w:t>
      </w:r>
      <w:proofErr w:type="spellStart"/>
      <w:r w:rsidRPr="00E75C36">
        <w:rPr>
          <w:rFonts w:ascii="Arial" w:eastAsia="Times New Roman" w:hAnsi="Arial" w:cs="Arial"/>
          <w:color w:val="000000"/>
          <w:lang w:eastAsia="fr-FR"/>
        </w:rPr>
        <w:t>programmabilité</w:t>
      </w:r>
      <w:proofErr w:type="spellEnd"/>
      <w:r w:rsidRPr="00E75C36">
        <w:rPr>
          <w:rFonts w:ascii="Arial" w:eastAsia="Times New Roman" w:hAnsi="Arial" w:cs="Arial"/>
          <w:color w:val="000000"/>
          <w:lang w:eastAsia="fr-FR"/>
        </w:rPr>
        <w:t>, la couverture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complète et la fiabilité. Le test automatisé n’est pas toujours nécessaire, approprié ou rentable, mais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5</w:t>
      </w:r>
    </w:p>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SABOUNI Ahmed 7 février 2023</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une analyse peut aider à déterminer les bénéfices d’un test automatisé par rapport à un test manuel. La</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bonne gestion peut être obtenue en identifiant et en estimant les coûts et les avantages du test automatisé.</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6</w:t>
      </w:r>
    </w:p>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SABOUNI Ahmed 7 février 2023</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45"/>
          <w:szCs w:val="45"/>
          <w:lang w:eastAsia="fr-FR"/>
        </w:rPr>
        <w:t>3 Les tests agiles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31"/>
          <w:szCs w:val="31"/>
          <w:lang w:eastAsia="fr-FR"/>
        </w:rPr>
        <w:t xml:space="preserve">3.1 le </w:t>
      </w:r>
      <w:proofErr w:type="spellStart"/>
      <w:r w:rsidRPr="00E75C36">
        <w:rPr>
          <w:rFonts w:ascii="Arial" w:eastAsia="Times New Roman" w:hAnsi="Arial" w:cs="Arial"/>
          <w:color w:val="000000"/>
          <w:sz w:val="31"/>
          <w:szCs w:val="31"/>
          <w:lang w:eastAsia="fr-FR"/>
        </w:rPr>
        <w:t>testing</w:t>
      </w:r>
      <w:proofErr w:type="spellEnd"/>
      <w:r w:rsidRPr="00E75C36">
        <w:rPr>
          <w:rFonts w:ascii="Arial" w:eastAsia="Times New Roman" w:hAnsi="Arial" w:cs="Arial"/>
          <w:color w:val="000000"/>
          <w:sz w:val="31"/>
          <w:szCs w:val="31"/>
          <w:lang w:eastAsia="fr-FR"/>
        </w:rPr>
        <w:t xml:space="preserve"> agile et ses objectifs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En général, les équipes de test cherchent à découvrir autant de bogues que possible dans le code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développé, car les développeurs n’accordent que peu d’attention à la qualité. Les conséquences sont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plus difficiles et coûteuses à corriger. Les équipes de test utilisent des outils pour documenter les cas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 test et les bogues et peuvent externaliser la main-d’œuvre, mais cela ne résout pas les problèmes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systémiques. Les activités de test intensives ralentissent la livraison et compromettent la qualité, sou-</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vent en raison de la pression de livraison tardive des projets et du manque de temps de test. Les défauts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découverts à la dernière minute entraînent des retouches coûteuses et des problèmes plus graves si c’est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lastRenderedPageBreak/>
        <w:t>un problème d’architecture ou de conception. Les équipes accumulent également une dette technique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qui peut causer des retards futurs. La solution serait de déplacer les tests à des phases plus précoces du</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cycle de développement.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31"/>
          <w:szCs w:val="31"/>
          <w:lang w:eastAsia="fr-FR"/>
        </w:rPr>
        <w:t>3.2 Le développement piloté par les tests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TDD, BDD et ATDD sont trois approches différentes pour développer des logiciels qui visent à</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garantir que le logiciel répond aux exigences et se comporte comme prévu.</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TDD : Un processus de développement de logiciels où les développeurs écrivent les tests en premier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et écrivent ensuite du code pour faire passer les tests. L’accent est mis sur l’écriture de tests automatisés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qui valident le comportement d’unités individuelles de code.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BDD : Une extension du TDD qui se concentre sur l’écriture de tests à un niveau d’abstraction plus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élevé. Il vise à décrire le comportement du système du point de vue de l’utilisateur final, ce qui rend 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tests plus lisibles et compréhensibles pour les parties prenantes qui ne sont pas familières avec le code.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7</w:t>
      </w:r>
    </w:p>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SABOUNI Ahmed 7 février 2023</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ATDD : Semblable à BDD, l’ATDD est une approche de développement où les critères d’accepta-</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tion</w:t>
      </w:r>
      <w:proofErr w:type="spellEnd"/>
      <w:r w:rsidRPr="00E75C36">
        <w:rPr>
          <w:rFonts w:ascii="Arial" w:eastAsia="Times New Roman" w:hAnsi="Arial" w:cs="Arial"/>
          <w:color w:val="000000"/>
          <w:lang w:eastAsia="fr-FR"/>
        </w:rPr>
        <w:t xml:space="preserve"> pour une histoire utilisateur sont définis avant le début du développement et des tests automatisés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sont écrits pour valider que l’histoire a été correctement implémentée. L’accent est mis sur l’</w:t>
      </w:r>
      <w:proofErr w:type="spellStart"/>
      <w:r w:rsidRPr="00E75C36">
        <w:rPr>
          <w:rFonts w:ascii="Arial" w:eastAsia="Times New Roman" w:hAnsi="Arial" w:cs="Arial"/>
          <w:color w:val="000000"/>
          <w:lang w:eastAsia="fr-FR"/>
        </w:rPr>
        <w:t>implica</w:t>
      </w:r>
      <w:proofErr w:type="spellEnd"/>
      <w:r w:rsidRPr="00E75C36">
        <w:rPr>
          <w:rFonts w:ascii="Arial" w:eastAsia="Times New Roman" w:hAnsi="Arial" w:cs="Arial"/>
          <w:color w:val="000000"/>
          <w:lang w:eastAsia="fr-FR"/>
        </w:rPr>
        <w:t>-</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tion</w:t>
      </w:r>
      <w:proofErr w:type="spellEnd"/>
      <w:r w:rsidRPr="00E75C36">
        <w:rPr>
          <w:rFonts w:ascii="Arial" w:eastAsia="Times New Roman" w:hAnsi="Arial" w:cs="Arial"/>
          <w:color w:val="000000"/>
          <w:lang w:eastAsia="fr-FR"/>
        </w:rPr>
        <w:t xml:space="preserve"> des parties prenantes dans le processus de test pour garantir que les exigences ont été correctement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implémentées.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En résumé, TDD se concentre sur les tests unitaires, BDD se concentre sur les tests 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comportement bout à bout et ATDD se concentre sur les tests d’acceptation avec l’implication des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parties prenantes. *********** Les scénarios BDD / ATDD sont souvent écrits en utilisant le format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w:t>
      </w:r>
      <w:proofErr w:type="spellStart"/>
      <w:r w:rsidRPr="00E75C36">
        <w:rPr>
          <w:rFonts w:ascii="Arial" w:eastAsia="Times New Roman" w:hAnsi="Arial" w:cs="Arial"/>
          <w:color w:val="000000"/>
          <w:lang w:eastAsia="fr-FR"/>
        </w:rPr>
        <w:t>Given</w:t>
      </w:r>
      <w:proofErr w:type="spellEnd"/>
      <w:r w:rsidRPr="00E75C36">
        <w:rPr>
          <w:rFonts w:ascii="Arial" w:eastAsia="Times New Roman" w:hAnsi="Arial" w:cs="Arial"/>
          <w:color w:val="000000"/>
          <w:lang w:eastAsia="fr-FR"/>
        </w:rPr>
        <w:t xml:space="preserve">, </w:t>
      </w:r>
      <w:proofErr w:type="spellStart"/>
      <w:r w:rsidRPr="00E75C36">
        <w:rPr>
          <w:rFonts w:ascii="Arial" w:eastAsia="Times New Roman" w:hAnsi="Arial" w:cs="Arial"/>
          <w:color w:val="000000"/>
          <w:lang w:eastAsia="fr-FR"/>
        </w:rPr>
        <w:t>When</w:t>
      </w:r>
      <w:proofErr w:type="spellEnd"/>
      <w:r w:rsidRPr="00E75C36">
        <w:rPr>
          <w:rFonts w:ascii="Arial" w:eastAsia="Times New Roman" w:hAnsi="Arial" w:cs="Arial"/>
          <w:color w:val="000000"/>
          <w:lang w:eastAsia="fr-FR"/>
        </w:rPr>
        <w:t xml:space="preserve">, </w:t>
      </w:r>
      <w:proofErr w:type="spellStart"/>
      <w:r w:rsidRPr="00E75C36">
        <w:rPr>
          <w:rFonts w:ascii="Arial" w:eastAsia="Times New Roman" w:hAnsi="Arial" w:cs="Arial"/>
          <w:color w:val="000000"/>
          <w:lang w:eastAsia="fr-FR"/>
        </w:rPr>
        <w:t>Then</w:t>
      </w:r>
      <w:proofErr w:type="spellEnd"/>
      <w:r w:rsidRPr="00E75C36">
        <w:rPr>
          <w:rFonts w:ascii="Arial" w:eastAsia="Times New Roman" w:hAnsi="Arial" w:cs="Arial"/>
          <w:color w:val="000000"/>
          <w:lang w:eastAsia="fr-FR"/>
        </w:rPr>
        <w:t>", qui décompose le scénario en trois parties distinctes : "</w:t>
      </w:r>
      <w:proofErr w:type="spellStart"/>
      <w:r w:rsidRPr="00E75C36">
        <w:rPr>
          <w:rFonts w:ascii="Arial" w:eastAsia="Times New Roman" w:hAnsi="Arial" w:cs="Arial"/>
          <w:color w:val="000000"/>
          <w:lang w:eastAsia="fr-FR"/>
        </w:rPr>
        <w:t>Given</w:t>
      </w:r>
      <w:proofErr w:type="spellEnd"/>
      <w:r w:rsidRPr="00E75C36">
        <w:rPr>
          <w:rFonts w:ascii="Arial" w:eastAsia="Times New Roman" w:hAnsi="Arial" w:cs="Arial"/>
          <w:color w:val="000000"/>
          <w:lang w:eastAsia="fr-FR"/>
        </w:rPr>
        <w:t>" décrit le contexte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 départ de la situation, "</w:t>
      </w:r>
      <w:proofErr w:type="spellStart"/>
      <w:r w:rsidRPr="00E75C36">
        <w:rPr>
          <w:rFonts w:ascii="Arial" w:eastAsia="Times New Roman" w:hAnsi="Arial" w:cs="Arial"/>
          <w:color w:val="000000"/>
          <w:lang w:eastAsia="fr-FR"/>
        </w:rPr>
        <w:t>When</w:t>
      </w:r>
      <w:proofErr w:type="spellEnd"/>
      <w:r w:rsidRPr="00E75C36">
        <w:rPr>
          <w:rFonts w:ascii="Arial" w:eastAsia="Times New Roman" w:hAnsi="Arial" w:cs="Arial"/>
          <w:color w:val="000000"/>
          <w:lang w:eastAsia="fr-FR"/>
        </w:rPr>
        <w:t>" décrit l’action qui déclenche le comportement à tester, et "</w:t>
      </w:r>
      <w:proofErr w:type="spellStart"/>
      <w:r w:rsidRPr="00E75C36">
        <w:rPr>
          <w:rFonts w:ascii="Arial" w:eastAsia="Times New Roman" w:hAnsi="Arial" w:cs="Arial"/>
          <w:color w:val="000000"/>
          <w:lang w:eastAsia="fr-FR"/>
        </w:rPr>
        <w:t>Then</w:t>
      </w:r>
      <w:proofErr w:type="spellEnd"/>
      <w:r w:rsidRPr="00E75C36">
        <w:rPr>
          <w:rFonts w:ascii="Arial" w:eastAsia="Times New Roman" w:hAnsi="Arial" w:cs="Arial"/>
          <w:color w:val="000000"/>
          <w:lang w:eastAsia="fr-FR"/>
        </w:rPr>
        <w:t>" décrit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les résultats attendus suite à l’action décrite dans "</w:t>
      </w:r>
      <w:proofErr w:type="spellStart"/>
      <w:r w:rsidRPr="00E75C36">
        <w:rPr>
          <w:rFonts w:ascii="Arial" w:eastAsia="Times New Roman" w:hAnsi="Arial" w:cs="Arial"/>
          <w:color w:val="000000"/>
          <w:lang w:eastAsia="fr-FR"/>
        </w:rPr>
        <w:t>When</w:t>
      </w:r>
      <w:proofErr w:type="spellEnd"/>
      <w:r w:rsidRPr="00E75C36">
        <w:rPr>
          <w:rFonts w:ascii="Arial" w:eastAsia="Times New Roman" w:hAnsi="Arial" w:cs="Arial"/>
          <w:color w:val="000000"/>
          <w:lang w:eastAsia="fr-FR"/>
        </w:rPr>
        <w:t>". Ce format permet de clarifier les attentes du</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comportement du système, de fournir une documentation claire et concise des tests, et peut être utilisé</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en conjonction avec des outils de test automatisé pour automatiser les tests et faciliter le processus 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développement logiciel.</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8</w:t>
      </w:r>
    </w:p>
    <w:p w:rsidR="00E75C36" w:rsidRPr="00E75C36" w:rsidRDefault="00E75C36" w:rsidP="00E75C36">
      <w:pPr>
        <w:shd w:val="clear" w:color="auto" w:fill="FFFFFF"/>
        <w:spacing w:after="150" w:line="240" w:lineRule="auto"/>
        <w:rPr>
          <w:rFonts w:ascii="Times New Roman" w:eastAsia="Times New Roman" w:hAnsi="Times New Roman" w:cs="Times New Roman"/>
          <w:color w:val="000000"/>
          <w:sz w:val="27"/>
          <w:szCs w:val="27"/>
          <w:lang w:eastAsia="fr-FR"/>
        </w:rPr>
      </w:pPr>
      <w:r w:rsidRPr="00E75C36">
        <w:rPr>
          <w:rFonts w:ascii="Arial" w:eastAsia="Times New Roman" w:hAnsi="Arial" w:cs="Arial"/>
          <w:color w:val="000000"/>
          <w:lang w:eastAsia="fr-FR"/>
        </w:rPr>
        <w:t>SABOUNI Ahmed 7 février 2023</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sz w:val="31"/>
          <w:szCs w:val="31"/>
          <w:lang w:eastAsia="fr-FR"/>
        </w:rPr>
        <w:t>3.3 les contrainte des tests agiles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Coût élevé : la mise en place d’une infrastructure de test automatisé peut être coûteuse en termes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lastRenderedPageBreak/>
        <w:t>de temps et de ressources.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Temps de développement prolongé : l’automatisation des tests peut prendre beaucoup de temps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et peut ralentir le processus de développement.</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Maintenance difficile : les tests automatisés peuvent nécessiter une maintenance constante pour</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s’assurer qu’ils restent pertinents et précis, ce qui peut être coûteux en temps et en ressources.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Difficulté à tester des scénarios complexes : il peut être difficile de tester des scénarios com-</w:t>
      </w:r>
      <w:r w:rsidRPr="00E75C36">
        <w:rPr>
          <w:rFonts w:ascii="Times New Roman" w:eastAsia="Times New Roman" w:hAnsi="Times New Roman" w:cs="Times New Roman"/>
          <w:color w:val="000000"/>
          <w:sz w:val="27"/>
          <w:szCs w:val="27"/>
          <w:lang w:eastAsia="fr-FR"/>
        </w:rPr>
        <w:br/>
      </w:r>
      <w:proofErr w:type="spellStart"/>
      <w:r w:rsidRPr="00E75C36">
        <w:rPr>
          <w:rFonts w:ascii="Arial" w:eastAsia="Times New Roman" w:hAnsi="Arial" w:cs="Arial"/>
          <w:color w:val="000000"/>
          <w:lang w:eastAsia="fr-FR"/>
        </w:rPr>
        <w:t>plexes</w:t>
      </w:r>
      <w:proofErr w:type="spellEnd"/>
      <w:r w:rsidRPr="00E75C36">
        <w:rPr>
          <w:rFonts w:ascii="Arial" w:eastAsia="Times New Roman" w:hAnsi="Arial" w:cs="Arial"/>
          <w:color w:val="000000"/>
          <w:lang w:eastAsia="fr-FR"/>
        </w:rPr>
        <w:t xml:space="preserve"> avec des tests automatisés, ce qui peut entraîner une couverture insuffisante.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Dépendance de la qualité du code : la qualité des tests dépend directement de la qualité du code,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donc si le code n’est pas correctement écrit, les tests peuvent ne pas être fiables.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 Dépendance des compétences techniques : les tests automatisés nécessitent des compétences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techniques pour les écrire et les maintenir, ce qui peut limiter leur utilisation dans certaines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équipes.</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Cependant, il convient de noter que ces inconvénients peuvent être minimisés en mettant en place une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bonne stratégie de test et en choisissant les outils appropriés pour automatiser les tests. Les tests Agile</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peuvent également offrir de nombreux avantages, notamment une réduction des coûts, une amélioration</w:t>
      </w:r>
      <w:r w:rsidRPr="00E75C36">
        <w:rPr>
          <w:rFonts w:ascii="Times New Roman" w:eastAsia="Times New Roman" w:hAnsi="Times New Roman" w:cs="Times New Roman"/>
          <w:color w:val="000000"/>
          <w:sz w:val="27"/>
          <w:szCs w:val="27"/>
          <w:lang w:eastAsia="fr-FR"/>
        </w:rPr>
        <w:br/>
      </w:r>
      <w:r w:rsidRPr="00E75C36">
        <w:rPr>
          <w:rFonts w:ascii="Arial" w:eastAsia="Times New Roman" w:hAnsi="Arial" w:cs="Arial"/>
          <w:color w:val="000000"/>
          <w:lang w:eastAsia="fr-FR"/>
        </w:rPr>
        <w:t>de la qualité et une augmentation de la rapidité de déploiement.</w:t>
      </w:r>
    </w:p>
    <w:p w:rsidR="00A11529" w:rsidRDefault="00A11529"/>
    <w:p w:rsidR="00F97D05" w:rsidRDefault="00F97D05"/>
    <w:p w:rsidR="00F97D05" w:rsidRDefault="00F97D05"/>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dir1</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 file11.ext</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 file12.ext</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dir2</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 file21.ext</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 file22.ext</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 file23.ext</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dir3</w:t>
      </w:r>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xml:space="preserve">├── </w:t>
      </w:r>
      <w:proofErr w:type="spellStart"/>
      <w:r w:rsidRPr="00F97D05">
        <w:rPr>
          <w:rFonts w:ascii="Courier New" w:eastAsia="Times New Roman" w:hAnsi="Courier New" w:cs="Courier New"/>
          <w:sz w:val="20"/>
          <w:szCs w:val="20"/>
          <w:lang w:val="en-US" w:eastAsia="fr-FR"/>
        </w:rPr>
        <w:t>file_in_root.ext</w:t>
      </w:r>
      <w:proofErr w:type="spellEnd"/>
    </w:p>
    <w:p w:rsidR="00F97D05" w:rsidRPr="00F97D05"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7D05">
        <w:rPr>
          <w:rFonts w:ascii="Courier New" w:eastAsia="Times New Roman" w:hAnsi="Courier New" w:cs="Courier New"/>
          <w:sz w:val="20"/>
          <w:szCs w:val="20"/>
          <w:lang w:val="en-US" w:eastAsia="fr-FR"/>
        </w:rPr>
        <w:t>└── README.md</w:t>
      </w:r>
    </w:p>
    <w:p w:rsidR="00F97D05" w:rsidRDefault="00F97D05">
      <w:pPr>
        <w:rPr>
          <w:lang w:val="en-US"/>
        </w:rPr>
      </w:pPr>
    </w:p>
    <w:p w:rsidR="003D7B0D" w:rsidRDefault="003D7B0D">
      <w:pPr>
        <w:rPr>
          <w:lang w:val="en-US"/>
        </w:rPr>
      </w:pPr>
    </w:p>
    <w:p w:rsidR="003D7B0D" w:rsidRDefault="003D7B0D">
      <w:pPr>
        <w:rPr>
          <w:lang w:val="en-US"/>
        </w:rPr>
      </w:pPr>
    </w:p>
    <w:p w:rsidR="003D7B0D" w:rsidRDefault="003D7B0D">
      <w:pPr>
        <w:rPr>
          <w:lang w:val="en-US"/>
        </w:rPr>
      </w:pPr>
    </w:p>
    <w:p w:rsidR="003D7B0D" w:rsidRDefault="003D7B0D">
      <w:pPr>
        <w:rPr>
          <w:lang w:val="en-US"/>
        </w:rPr>
      </w:pPr>
    </w:p>
    <w:p w:rsidR="003D7B0D" w:rsidRDefault="003D7B0D">
      <w:pPr>
        <w:rPr>
          <w:lang w:val="en-US"/>
        </w:rPr>
      </w:pPr>
    </w:p>
    <w:p w:rsidR="003D7B0D" w:rsidRDefault="003D7B0D">
      <w:pPr>
        <w:rPr>
          <w:lang w:val="en-US"/>
        </w:rPr>
      </w:pPr>
    </w:p>
    <w:p w:rsidR="003D7B0D" w:rsidRDefault="003D7B0D">
      <w:pPr>
        <w:rPr>
          <w:lang w:val="en-US"/>
        </w:rPr>
      </w:pPr>
    </w:p>
    <w:p w:rsidR="003D7B0D" w:rsidRDefault="003D7B0D">
      <w:pPr>
        <w:rPr>
          <w:lang w:val="en-US"/>
        </w:rPr>
      </w:pP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xml:space="preserve">├───src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xml:space="preserve">│   ├───main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xml:space="preserve">│   └───test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xml:space="preserve">│       ├───java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xml:space="preserve">│       │   </w:t>
      </w:r>
      <w:r w:rsidR="00D9022F" w:rsidRPr="003D7B0D">
        <w:rPr>
          <w:rFonts w:ascii="Consolas" w:eastAsia="Times New Roman" w:hAnsi="Consolas" w:cs="Courier New"/>
          <w:sz w:val="28"/>
          <w:szCs w:val="20"/>
          <w:lang w:val="en-US" w:eastAsia="fr-FR"/>
        </w:rPr>
        <w:t>├───</w:t>
      </w:r>
      <w:r w:rsidRPr="003D7B0D">
        <w:rPr>
          <w:rFonts w:ascii="Consolas" w:eastAsia="Times New Roman" w:hAnsi="Consolas" w:cs="Courier New"/>
          <w:sz w:val="28"/>
          <w:szCs w:val="20"/>
          <w:lang w:val="en-US" w:eastAsia="fr-FR"/>
        </w:rPr>
        <w:t>model</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fr-FR"/>
        </w:rPr>
      </w:pPr>
      <w:r w:rsidRPr="003D7B0D">
        <w:rPr>
          <w:rFonts w:ascii="Consolas" w:eastAsia="Times New Roman" w:hAnsi="Consolas" w:cs="Courier New"/>
          <w:sz w:val="28"/>
          <w:szCs w:val="20"/>
          <w:lang w:eastAsia="fr-FR"/>
        </w:rPr>
        <w:t>│</w:t>
      </w:r>
      <w:r w:rsidR="003D7B0D">
        <w:rPr>
          <w:rFonts w:ascii="Consolas" w:eastAsia="Times New Roman" w:hAnsi="Consolas" w:cs="Courier New"/>
          <w:sz w:val="28"/>
          <w:szCs w:val="20"/>
          <w:lang w:eastAsia="fr-FR"/>
        </w:rPr>
        <w:t xml:space="preserve">       │   ├───Definition_Etape</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fr-FR"/>
        </w:rPr>
      </w:pPr>
      <w:r w:rsidRPr="003D7B0D">
        <w:rPr>
          <w:rFonts w:ascii="Consolas" w:eastAsia="Times New Roman" w:hAnsi="Consolas" w:cs="Courier New"/>
          <w:sz w:val="28"/>
          <w:szCs w:val="20"/>
          <w:lang w:eastAsia="fr-FR"/>
        </w:rPr>
        <w:t>│       │   │   ├───DefFonctionnalité1.java</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fr-FR"/>
        </w:rPr>
      </w:pPr>
      <w:r w:rsidRPr="003D7B0D">
        <w:rPr>
          <w:rFonts w:ascii="Consolas" w:eastAsia="Times New Roman" w:hAnsi="Consolas" w:cs="Courier New"/>
          <w:sz w:val="28"/>
          <w:szCs w:val="20"/>
          <w:lang w:eastAsia="fr-FR"/>
        </w:rPr>
        <w:t>│       │   │   └───DefFonctionnalité</w:t>
      </w:r>
      <w:r w:rsidR="00D9022F" w:rsidRPr="003D7B0D">
        <w:rPr>
          <w:rFonts w:ascii="Consolas" w:eastAsia="Times New Roman" w:hAnsi="Consolas" w:cs="Courier New"/>
          <w:sz w:val="28"/>
          <w:szCs w:val="20"/>
          <w:lang w:eastAsia="fr-FR"/>
        </w:rPr>
        <w:t>2</w:t>
      </w:r>
      <w:r w:rsidRPr="003D7B0D">
        <w:rPr>
          <w:rFonts w:ascii="Consolas" w:eastAsia="Times New Roman" w:hAnsi="Consolas" w:cs="Courier New"/>
          <w:sz w:val="28"/>
          <w:szCs w:val="20"/>
          <w:lang w:eastAsia="fr-FR"/>
        </w:rPr>
        <w:t>.java</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fr-FR"/>
        </w:rPr>
      </w:pPr>
      <w:r w:rsidRPr="003D7B0D">
        <w:rPr>
          <w:rFonts w:ascii="Consolas" w:eastAsia="Times New Roman" w:hAnsi="Consolas" w:cs="Courier New"/>
          <w:sz w:val="28"/>
          <w:szCs w:val="20"/>
          <w:lang w:eastAsia="fr-FR"/>
        </w:rPr>
        <w:t>│       │   └───autres</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fr-FR"/>
        </w:rPr>
      </w:pPr>
      <w:r w:rsidRPr="003D7B0D">
        <w:rPr>
          <w:rFonts w:ascii="Consolas" w:eastAsia="Times New Roman" w:hAnsi="Consolas" w:cs="Courier New"/>
          <w:sz w:val="28"/>
          <w:szCs w:val="20"/>
          <w:lang w:eastAsia="fr-FR"/>
        </w:rPr>
        <w:t xml:space="preserve">│       │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fr-FR"/>
        </w:rPr>
      </w:pPr>
      <w:r w:rsidRPr="003D7B0D">
        <w:rPr>
          <w:rFonts w:ascii="Consolas" w:eastAsia="Times New Roman" w:hAnsi="Consolas" w:cs="Courier New"/>
          <w:sz w:val="28"/>
          <w:szCs w:val="20"/>
          <w:lang w:eastAsia="fr-FR"/>
        </w:rPr>
        <w:t xml:space="preserve">│       └───resources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├───fonctionnalité1.feature</w:t>
      </w:r>
      <w:r w:rsidRPr="003D7B0D">
        <w:rPr>
          <w:rFonts w:ascii="Consolas" w:eastAsia="Times New Roman" w:hAnsi="Consolas" w:cs="Courier New"/>
          <w:sz w:val="28"/>
          <w:szCs w:val="20"/>
          <w:lang w:val="en-US" w:eastAsia="fr-FR"/>
        </w:rPr>
        <w:tab/>
        <w:t xml:space="preserve">     </w:t>
      </w:r>
    </w:p>
    <w:p w:rsidR="00F97D05" w:rsidRPr="003D7B0D" w:rsidRDefault="00F97D05"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val="en-US" w:eastAsia="fr-FR"/>
        </w:rPr>
      </w:pPr>
      <w:r w:rsidRPr="003D7B0D">
        <w:rPr>
          <w:rFonts w:ascii="Consolas" w:eastAsia="Times New Roman" w:hAnsi="Consolas" w:cs="Courier New"/>
          <w:sz w:val="28"/>
          <w:szCs w:val="20"/>
          <w:lang w:val="en-US" w:eastAsia="fr-FR"/>
        </w:rPr>
        <w:t>│           └───fonctionnalité2.feature</w:t>
      </w:r>
    </w:p>
    <w:p w:rsidR="00D9022F" w:rsidRPr="003D7B0D" w:rsidRDefault="00D9022F"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fr-FR"/>
        </w:rPr>
      </w:pPr>
    </w:p>
    <w:p w:rsidR="00D9022F" w:rsidRPr="003D7B0D" w:rsidRDefault="00D9022F"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fr-FR"/>
        </w:rPr>
      </w:pPr>
    </w:p>
    <w:p w:rsidR="003D7B0D" w:rsidRDefault="003D7B0D"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3D7B0D" w:rsidRDefault="003D7B0D"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3D7B0D" w:rsidRDefault="003D7B0D"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6999" w:rsidRDefault="00BC6999"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6999">
        <w:rPr>
          <w:rFonts w:ascii="Courier New" w:eastAsia="Times New Roman" w:hAnsi="Courier New" w:cs="Courier New"/>
          <w:sz w:val="20"/>
          <w:szCs w:val="20"/>
          <w:lang w:eastAsia="fr-FR"/>
        </w:rPr>
        <w:t xml:space="preserve">Les experts métiers les </w:t>
      </w:r>
      <w:proofErr w:type="spellStart"/>
      <w:r w:rsidRPr="00BC6999">
        <w:rPr>
          <w:rFonts w:ascii="Courier New" w:eastAsia="Times New Roman" w:hAnsi="Courier New" w:cs="Courier New"/>
          <w:sz w:val="20"/>
          <w:szCs w:val="20"/>
          <w:lang w:eastAsia="fr-FR"/>
        </w:rPr>
        <w:t>developpeur</w:t>
      </w:r>
      <w:proofErr w:type="spellEnd"/>
      <w:r w:rsidRPr="00BC6999">
        <w:rPr>
          <w:rFonts w:ascii="Courier New" w:eastAsia="Times New Roman" w:hAnsi="Courier New" w:cs="Courier New"/>
          <w:sz w:val="20"/>
          <w:szCs w:val="20"/>
          <w:lang w:eastAsia="fr-FR"/>
        </w:rPr>
        <w:t xml:space="preserve"> et les testeurs décident la stratégie le plan les </w:t>
      </w:r>
      <w:r>
        <w:rPr>
          <w:rFonts w:ascii="Courier New" w:eastAsia="Times New Roman" w:hAnsi="Courier New" w:cs="Courier New"/>
          <w:sz w:val="20"/>
          <w:szCs w:val="20"/>
          <w:lang w:eastAsia="fr-FR"/>
        </w:rPr>
        <w:t xml:space="preserve">scenarios… sur </w:t>
      </w:r>
      <w:proofErr w:type="spellStart"/>
      <w:r>
        <w:rPr>
          <w:rFonts w:ascii="Courier New" w:eastAsia="Times New Roman" w:hAnsi="Courier New" w:cs="Courier New"/>
          <w:sz w:val="20"/>
          <w:szCs w:val="20"/>
          <w:lang w:eastAsia="fr-FR"/>
        </w:rPr>
        <w:t>jira</w:t>
      </w:r>
      <w:proofErr w:type="spellEnd"/>
      <w:r>
        <w:rPr>
          <w:rFonts w:ascii="Courier New" w:eastAsia="Times New Roman" w:hAnsi="Courier New" w:cs="Courier New"/>
          <w:sz w:val="20"/>
          <w:szCs w:val="20"/>
          <w:lang w:eastAsia="fr-FR"/>
        </w:rPr>
        <w:t xml:space="preserve"> </w:t>
      </w:r>
    </w:p>
    <w:p w:rsidR="00BC6999" w:rsidRDefault="00BC6999"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On exporte les tests vers le dépôt du code </w:t>
      </w:r>
    </w:p>
    <w:p w:rsidR="00BC6999" w:rsidRDefault="00BC6999"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On </w:t>
      </w:r>
      <w:proofErr w:type="spellStart"/>
      <w:r>
        <w:rPr>
          <w:rFonts w:ascii="Courier New" w:eastAsia="Times New Roman" w:hAnsi="Courier New" w:cs="Courier New"/>
          <w:sz w:val="20"/>
          <w:szCs w:val="20"/>
          <w:lang w:eastAsia="fr-FR"/>
        </w:rPr>
        <w:t>éxécute</w:t>
      </w:r>
      <w:proofErr w:type="spellEnd"/>
      <w:r>
        <w:rPr>
          <w:rFonts w:ascii="Courier New" w:eastAsia="Times New Roman" w:hAnsi="Courier New" w:cs="Courier New"/>
          <w:sz w:val="20"/>
          <w:szCs w:val="20"/>
          <w:lang w:eastAsia="fr-FR"/>
        </w:rPr>
        <w:t xml:space="preserve"> les tests </w:t>
      </w:r>
    </w:p>
    <w:p w:rsidR="00BC6999" w:rsidRDefault="00BC6999"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On revoie les résultats vers </w:t>
      </w:r>
      <w:proofErr w:type="spellStart"/>
      <w:r>
        <w:rPr>
          <w:rFonts w:ascii="Courier New" w:eastAsia="Times New Roman" w:hAnsi="Courier New" w:cs="Courier New"/>
          <w:sz w:val="20"/>
          <w:szCs w:val="20"/>
          <w:lang w:eastAsia="fr-FR"/>
        </w:rPr>
        <w:t>jira</w:t>
      </w:r>
      <w:proofErr w:type="spellEnd"/>
      <w:r>
        <w:rPr>
          <w:rFonts w:ascii="Courier New" w:eastAsia="Times New Roman" w:hAnsi="Courier New" w:cs="Courier New"/>
          <w:sz w:val="20"/>
          <w:szCs w:val="20"/>
          <w:lang w:eastAsia="fr-FR"/>
        </w:rPr>
        <w:t xml:space="preserve"> </w:t>
      </w:r>
      <w:r w:rsidRPr="00BC6999">
        <w:rPr>
          <w:rFonts w:ascii="Courier New" w:eastAsia="Times New Roman" w:hAnsi="Courier New" w:cs="Courier New"/>
          <w:sz w:val="20"/>
          <w:szCs w:val="20"/>
          <w:lang w:eastAsia="fr-FR"/>
        </w:rPr>
        <w:t xml:space="preserve">  </w:t>
      </w:r>
    </w:p>
    <w:p w:rsidR="00BC6999" w:rsidRDefault="00BC6999"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C6999" w:rsidRDefault="00BC6999" w:rsidP="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C6999" w:rsidRPr="00BC6999" w:rsidRDefault="00F52CA2" w:rsidP="00F52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bookmarkStart w:id="0" w:name="_GoBack"/>
      <w:r>
        <w:rPr>
          <w:rFonts w:ascii="Segoe UI" w:hAnsi="Segoe UI" w:cs="Segoe UI"/>
          <w:color w:val="D1D5DB"/>
          <w:shd w:val="clear" w:color="auto" w:fill="444654"/>
        </w:rPr>
        <w:t xml:space="preserve">Dans un projet de test, les équipes de développement, de test et les experts métiers collaborent sur un outil de gestion de projet pour déterminer une stratégie de test. Chacun apporte son expertise en matière de développement dirigé par les tests (ATDD). Ils planifient les scénarios de test, les fonctionnalités à tester et les parties à automatiser. Une fois les fonctionnalités développées, les tests sont exportés vers le dépôt de code, où ils sont exécutés, et les résultats sont examinés et revus sur l'outil de gestion de projet. Cependant, </w:t>
      </w:r>
      <w:r>
        <w:rPr>
          <w:rFonts w:ascii="Segoe UI" w:hAnsi="Segoe UI" w:cs="Segoe UI"/>
          <w:color w:val="D1D5DB"/>
          <w:shd w:val="clear" w:color="auto" w:fill="444654"/>
        </w:rPr>
        <w:t xml:space="preserve">on ne teste pas que les nouvelles fonctionnalité mais aussi ceux qui existaient déjà pour </w:t>
      </w:r>
      <w:proofErr w:type="spellStart"/>
      <w:r>
        <w:rPr>
          <w:rFonts w:ascii="Segoe UI" w:hAnsi="Segoe UI" w:cs="Segoe UI"/>
          <w:color w:val="D1D5DB"/>
          <w:shd w:val="clear" w:color="auto" w:fill="444654"/>
        </w:rPr>
        <w:t>étre</w:t>
      </w:r>
      <w:proofErr w:type="spellEnd"/>
      <w:r>
        <w:rPr>
          <w:rFonts w:ascii="Segoe UI" w:hAnsi="Segoe UI" w:cs="Segoe UI"/>
          <w:color w:val="D1D5DB"/>
          <w:shd w:val="clear" w:color="auto" w:fill="444654"/>
        </w:rPr>
        <w:t xml:space="preserve"> sur que les nouvelles fonctionnalité n’ont pas </w:t>
      </w:r>
      <w:proofErr w:type="spellStart"/>
      <w:r>
        <w:rPr>
          <w:rFonts w:ascii="Segoe UI" w:hAnsi="Segoe UI" w:cs="Segoe UI"/>
          <w:color w:val="D1D5DB"/>
          <w:shd w:val="clear" w:color="auto" w:fill="444654"/>
        </w:rPr>
        <w:t>infécté</w:t>
      </w:r>
      <w:proofErr w:type="spellEnd"/>
      <w:r>
        <w:rPr>
          <w:rFonts w:ascii="Segoe UI" w:hAnsi="Segoe UI" w:cs="Segoe UI"/>
          <w:color w:val="D1D5DB"/>
          <w:shd w:val="clear" w:color="auto" w:fill="444654"/>
        </w:rPr>
        <w:t xml:space="preserve"> celles qui </w:t>
      </w:r>
      <w:proofErr w:type="spellStart"/>
      <w:r>
        <w:rPr>
          <w:rFonts w:ascii="Segoe UI" w:hAnsi="Segoe UI" w:cs="Segoe UI"/>
          <w:color w:val="D1D5DB"/>
          <w:shd w:val="clear" w:color="auto" w:fill="444654"/>
        </w:rPr>
        <w:t>existaitent</w:t>
      </w:r>
      <w:proofErr w:type="spellEnd"/>
      <w:r>
        <w:rPr>
          <w:rFonts w:ascii="Segoe UI" w:hAnsi="Segoe UI" w:cs="Segoe UI"/>
          <w:color w:val="D1D5DB"/>
          <w:shd w:val="clear" w:color="auto" w:fill="444654"/>
        </w:rPr>
        <w:t xml:space="preserve"> </w:t>
      </w:r>
      <w:proofErr w:type="gramStart"/>
      <w:r>
        <w:rPr>
          <w:rFonts w:ascii="Segoe UI" w:hAnsi="Segoe UI" w:cs="Segoe UI"/>
          <w:color w:val="D1D5DB"/>
          <w:shd w:val="clear" w:color="auto" w:fill="444654"/>
        </w:rPr>
        <w:t>déjà .dans</w:t>
      </w:r>
      <w:proofErr w:type="gramEnd"/>
      <w:r>
        <w:rPr>
          <w:rFonts w:ascii="Segoe UI" w:hAnsi="Segoe UI" w:cs="Segoe UI"/>
          <w:color w:val="D1D5DB"/>
          <w:shd w:val="clear" w:color="auto" w:fill="444654"/>
        </w:rPr>
        <w:t xml:space="preserve"> ce</w:t>
      </w:r>
      <w:r>
        <w:rPr>
          <w:rFonts w:ascii="Segoe UI" w:hAnsi="Segoe UI" w:cs="Segoe UI"/>
          <w:color w:val="D1D5DB"/>
          <w:shd w:val="clear" w:color="auto" w:fill="444654"/>
        </w:rPr>
        <w:t xml:space="preserve"> cas </w:t>
      </w:r>
      <w:r>
        <w:rPr>
          <w:rFonts w:ascii="Segoe UI" w:hAnsi="Segoe UI" w:cs="Segoe UI"/>
          <w:color w:val="D1D5DB"/>
          <w:shd w:val="clear" w:color="auto" w:fill="444654"/>
        </w:rPr>
        <w:t xml:space="preserve">nous parlons des tests de non </w:t>
      </w:r>
      <w:proofErr w:type="spellStart"/>
      <w:r>
        <w:rPr>
          <w:rFonts w:ascii="Segoe UI" w:hAnsi="Segoe UI" w:cs="Segoe UI"/>
          <w:color w:val="D1D5DB"/>
          <w:shd w:val="clear" w:color="auto" w:fill="444654"/>
        </w:rPr>
        <w:t>regressions</w:t>
      </w:r>
      <w:proofErr w:type="spellEnd"/>
      <w:r>
        <w:rPr>
          <w:rFonts w:ascii="Segoe UI" w:hAnsi="Segoe UI" w:cs="Segoe UI"/>
          <w:color w:val="D1D5DB"/>
          <w:shd w:val="clear" w:color="auto" w:fill="444654"/>
        </w:rPr>
        <w:t>, C</w:t>
      </w:r>
      <w:r>
        <w:rPr>
          <w:rFonts w:ascii="Segoe UI" w:hAnsi="Segoe UI" w:cs="Segoe UI"/>
          <w:color w:val="D1D5DB"/>
          <w:shd w:val="clear" w:color="auto" w:fill="444654"/>
        </w:rPr>
        <w:t>es tests sont</w:t>
      </w:r>
      <w:r>
        <w:rPr>
          <w:rFonts w:ascii="Segoe UI" w:hAnsi="Segoe UI" w:cs="Segoe UI"/>
          <w:color w:val="D1D5DB"/>
          <w:shd w:val="clear" w:color="auto" w:fill="444654"/>
        </w:rPr>
        <w:t xml:space="preserve"> idéalement </w:t>
      </w:r>
      <w:r>
        <w:rPr>
          <w:rFonts w:ascii="Segoe UI" w:hAnsi="Segoe UI" w:cs="Segoe UI"/>
          <w:color w:val="D1D5DB"/>
          <w:shd w:val="clear" w:color="auto" w:fill="444654"/>
        </w:rPr>
        <w:t xml:space="preserve"> déjà développés mais peuvent nécessiter une rectification. Dans ce cas, on utilise un outil d'intégration continue pour assurer la qualité du logiciel.</w:t>
      </w:r>
      <w:bookmarkEnd w:id="0"/>
    </w:p>
    <w:sectPr w:rsidR="00BC6999" w:rsidRPr="00BC6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36"/>
    <w:rsid w:val="003D7B0D"/>
    <w:rsid w:val="00571DA0"/>
    <w:rsid w:val="005E4D3A"/>
    <w:rsid w:val="00A11529"/>
    <w:rsid w:val="00BC6999"/>
    <w:rsid w:val="00D9022F"/>
    <w:rsid w:val="00E75C36"/>
    <w:rsid w:val="00F52CA2"/>
    <w:rsid w:val="00F97D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90C9"/>
  <w15:chartTrackingRefBased/>
  <w15:docId w15:val="{0F9AA6B1-FFB4-4377-990D-E55C6DD9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F97D05"/>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F97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73089">
      <w:bodyDiv w:val="1"/>
      <w:marLeft w:val="0"/>
      <w:marRight w:val="0"/>
      <w:marTop w:val="0"/>
      <w:marBottom w:val="0"/>
      <w:divBdr>
        <w:top w:val="none" w:sz="0" w:space="0" w:color="auto"/>
        <w:left w:val="none" w:sz="0" w:space="0" w:color="auto"/>
        <w:bottom w:val="none" w:sz="0" w:space="0" w:color="auto"/>
        <w:right w:val="none" w:sz="0" w:space="0" w:color="auto"/>
      </w:divBdr>
      <w:divsChild>
        <w:div w:id="975992591">
          <w:marLeft w:val="0"/>
          <w:marRight w:val="0"/>
          <w:marTop w:val="0"/>
          <w:marBottom w:val="150"/>
          <w:divBdr>
            <w:top w:val="none" w:sz="0" w:space="0" w:color="auto"/>
            <w:left w:val="none" w:sz="0" w:space="0" w:color="auto"/>
            <w:bottom w:val="none" w:sz="0" w:space="0" w:color="auto"/>
            <w:right w:val="none" w:sz="0" w:space="0" w:color="auto"/>
          </w:divBdr>
          <w:divsChild>
            <w:div w:id="1664814609">
              <w:marLeft w:val="0"/>
              <w:marRight w:val="0"/>
              <w:marTop w:val="0"/>
              <w:marBottom w:val="0"/>
              <w:divBdr>
                <w:top w:val="none" w:sz="0" w:space="0" w:color="auto"/>
                <w:left w:val="none" w:sz="0" w:space="0" w:color="auto"/>
                <w:bottom w:val="none" w:sz="0" w:space="0" w:color="auto"/>
                <w:right w:val="none" w:sz="0" w:space="0" w:color="auto"/>
              </w:divBdr>
            </w:div>
          </w:divsChild>
        </w:div>
        <w:div w:id="655500427">
          <w:marLeft w:val="0"/>
          <w:marRight w:val="0"/>
          <w:marTop w:val="0"/>
          <w:marBottom w:val="150"/>
          <w:divBdr>
            <w:top w:val="none" w:sz="0" w:space="0" w:color="auto"/>
            <w:left w:val="none" w:sz="0" w:space="0" w:color="auto"/>
            <w:bottom w:val="none" w:sz="0" w:space="0" w:color="auto"/>
            <w:right w:val="none" w:sz="0" w:space="0" w:color="auto"/>
          </w:divBdr>
          <w:divsChild>
            <w:div w:id="499464387">
              <w:marLeft w:val="0"/>
              <w:marRight w:val="0"/>
              <w:marTop w:val="0"/>
              <w:marBottom w:val="0"/>
              <w:divBdr>
                <w:top w:val="none" w:sz="0" w:space="0" w:color="auto"/>
                <w:left w:val="none" w:sz="0" w:space="0" w:color="auto"/>
                <w:bottom w:val="none" w:sz="0" w:space="0" w:color="auto"/>
                <w:right w:val="none" w:sz="0" w:space="0" w:color="auto"/>
              </w:divBdr>
            </w:div>
          </w:divsChild>
        </w:div>
        <w:div w:id="831914752">
          <w:marLeft w:val="0"/>
          <w:marRight w:val="0"/>
          <w:marTop w:val="0"/>
          <w:marBottom w:val="150"/>
          <w:divBdr>
            <w:top w:val="none" w:sz="0" w:space="0" w:color="auto"/>
            <w:left w:val="none" w:sz="0" w:space="0" w:color="auto"/>
            <w:bottom w:val="none" w:sz="0" w:space="0" w:color="auto"/>
            <w:right w:val="none" w:sz="0" w:space="0" w:color="auto"/>
          </w:divBdr>
          <w:divsChild>
            <w:div w:id="148711922">
              <w:marLeft w:val="0"/>
              <w:marRight w:val="0"/>
              <w:marTop w:val="0"/>
              <w:marBottom w:val="0"/>
              <w:divBdr>
                <w:top w:val="none" w:sz="0" w:space="0" w:color="auto"/>
                <w:left w:val="none" w:sz="0" w:space="0" w:color="auto"/>
                <w:bottom w:val="none" w:sz="0" w:space="0" w:color="auto"/>
                <w:right w:val="none" w:sz="0" w:space="0" w:color="auto"/>
              </w:divBdr>
            </w:div>
          </w:divsChild>
        </w:div>
        <w:div w:id="1196042675">
          <w:marLeft w:val="0"/>
          <w:marRight w:val="0"/>
          <w:marTop w:val="0"/>
          <w:marBottom w:val="150"/>
          <w:divBdr>
            <w:top w:val="none" w:sz="0" w:space="0" w:color="auto"/>
            <w:left w:val="none" w:sz="0" w:space="0" w:color="auto"/>
            <w:bottom w:val="none" w:sz="0" w:space="0" w:color="auto"/>
            <w:right w:val="none" w:sz="0" w:space="0" w:color="auto"/>
          </w:divBdr>
          <w:divsChild>
            <w:div w:id="251276663">
              <w:marLeft w:val="0"/>
              <w:marRight w:val="0"/>
              <w:marTop w:val="0"/>
              <w:marBottom w:val="0"/>
              <w:divBdr>
                <w:top w:val="none" w:sz="0" w:space="0" w:color="auto"/>
                <w:left w:val="none" w:sz="0" w:space="0" w:color="auto"/>
                <w:bottom w:val="none" w:sz="0" w:space="0" w:color="auto"/>
                <w:right w:val="none" w:sz="0" w:space="0" w:color="auto"/>
              </w:divBdr>
            </w:div>
          </w:divsChild>
        </w:div>
        <w:div w:id="408037697">
          <w:marLeft w:val="0"/>
          <w:marRight w:val="0"/>
          <w:marTop w:val="0"/>
          <w:marBottom w:val="150"/>
          <w:divBdr>
            <w:top w:val="none" w:sz="0" w:space="0" w:color="auto"/>
            <w:left w:val="none" w:sz="0" w:space="0" w:color="auto"/>
            <w:bottom w:val="none" w:sz="0" w:space="0" w:color="auto"/>
            <w:right w:val="none" w:sz="0" w:space="0" w:color="auto"/>
          </w:divBdr>
          <w:divsChild>
            <w:div w:id="1462266421">
              <w:marLeft w:val="0"/>
              <w:marRight w:val="0"/>
              <w:marTop w:val="0"/>
              <w:marBottom w:val="0"/>
              <w:divBdr>
                <w:top w:val="none" w:sz="0" w:space="0" w:color="auto"/>
                <w:left w:val="none" w:sz="0" w:space="0" w:color="auto"/>
                <w:bottom w:val="none" w:sz="0" w:space="0" w:color="auto"/>
                <w:right w:val="none" w:sz="0" w:space="0" w:color="auto"/>
              </w:divBdr>
            </w:div>
          </w:divsChild>
        </w:div>
        <w:div w:id="599407734">
          <w:marLeft w:val="0"/>
          <w:marRight w:val="0"/>
          <w:marTop w:val="0"/>
          <w:marBottom w:val="150"/>
          <w:divBdr>
            <w:top w:val="none" w:sz="0" w:space="0" w:color="auto"/>
            <w:left w:val="none" w:sz="0" w:space="0" w:color="auto"/>
            <w:bottom w:val="none" w:sz="0" w:space="0" w:color="auto"/>
            <w:right w:val="none" w:sz="0" w:space="0" w:color="auto"/>
          </w:divBdr>
          <w:divsChild>
            <w:div w:id="617761171">
              <w:marLeft w:val="0"/>
              <w:marRight w:val="0"/>
              <w:marTop w:val="0"/>
              <w:marBottom w:val="0"/>
              <w:divBdr>
                <w:top w:val="none" w:sz="0" w:space="0" w:color="auto"/>
                <w:left w:val="none" w:sz="0" w:space="0" w:color="auto"/>
                <w:bottom w:val="none" w:sz="0" w:space="0" w:color="auto"/>
                <w:right w:val="none" w:sz="0" w:space="0" w:color="auto"/>
              </w:divBdr>
            </w:div>
          </w:divsChild>
        </w:div>
        <w:div w:id="1881285222">
          <w:marLeft w:val="0"/>
          <w:marRight w:val="0"/>
          <w:marTop w:val="0"/>
          <w:marBottom w:val="150"/>
          <w:divBdr>
            <w:top w:val="none" w:sz="0" w:space="0" w:color="auto"/>
            <w:left w:val="none" w:sz="0" w:space="0" w:color="auto"/>
            <w:bottom w:val="none" w:sz="0" w:space="0" w:color="auto"/>
            <w:right w:val="none" w:sz="0" w:space="0" w:color="auto"/>
          </w:divBdr>
          <w:divsChild>
            <w:div w:id="3514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387">
      <w:bodyDiv w:val="1"/>
      <w:marLeft w:val="0"/>
      <w:marRight w:val="0"/>
      <w:marTop w:val="0"/>
      <w:marBottom w:val="0"/>
      <w:divBdr>
        <w:top w:val="none" w:sz="0" w:space="0" w:color="auto"/>
        <w:left w:val="none" w:sz="0" w:space="0" w:color="auto"/>
        <w:bottom w:val="none" w:sz="0" w:space="0" w:color="auto"/>
        <w:right w:val="none" w:sz="0" w:space="0" w:color="auto"/>
      </w:divBdr>
      <w:divsChild>
        <w:div w:id="19209892">
          <w:marLeft w:val="0"/>
          <w:marRight w:val="0"/>
          <w:marTop w:val="0"/>
          <w:marBottom w:val="150"/>
          <w:divBdr>
            <w:top w:val="none" w:sz="0" w:space="0" w:color="auto"/>
            <w:left w:val="none" w:sz="0" w:space="0" w:color="auto"/>
            <w:bottom w:val="none" w:sz="0" w:space="0" w:color="auto"/>
            <w:right w:val="none" w:sz="0" w:space="0" w:color="auto"/>
          </w:divBdr>
          <w:divsChild>
            <w:div w:id="222838258">
              <w:marLeft w:val="0"/>
              <w:marRight w:val="0"/>
              <w:marTop w:val="0"/>
              <w:marBottom w:val="0"/>
              <w:divBdr>
                <w:top w:val="none" w:sz="0" w:space="0" w:color="auto"/>
                <w:left w:val="none" w:sz="0" w:space="0" w:color="auto"/>
                <w:bottom w:val="none" w:sz="0" w:space="0" w:color="auto"/>
                <w:right w:val="none" w:sz="0" w:space="0" w:color="auto"/>
              </w:divBdr>
            </w:div>
          </w:divsChild>
        </w:div>
        <w:div w:id="1522207135">
          <w:marLeft w:val="0"/>
          <w:marRight w:val="0"/>
          <w:marTop w:val="0"/>
          <w:marBottom w:val="150"/>
          <w:divBdr>
            <w:top w:val="none" w:sz="0" w:space="0" w:color="auto"/>
            <w:left w:val="none" w:sz="0" w:space="0" w:color="auto"/>
            <w:bottom w:val="none" w:sz="0" w:space="0" w:color="auto"/>
            <w:right w:val="none" w:sz="0" w:space="0" w:color="auto"/>
          </w:divBdr>
          <w:divsChild>
            <w:div w:id="413168674">
              <w:marLeft w:val="0"/>
              <w:marRight w:val="0"/>
              <w:marTop w:val="0"/>
              <w:marBottom w:val="0"/>
              <w:divBdr>
                <w:top w:val="none" w:sz="0" w:space="0" w:color="auto"/>
                <w:left w:val="none" w:sz="0" w:space="0" w:color="auto"/>
                <w:bottom w:val="none" w:sz="0" w:space="0" w:color="auto"/>
                <w:right w:val="none" w:sz="0" w:space="0" w:color="auto"/>
              </w:divBdr>
            </w:div>
          </w:divsChild>
        </w:div>
        <w:div w:id="2127962613">
          <w:marLeft w:val="0"/>
          <w:marRight w:val="0"/>
          <w:marTop w:val="0"/>
          <w:marBottom w:val="150"/>
          <w:divBdr>
            <w:top w:val="none" w:sz="0" w:space="0" w:color="auto"/>
            <w:left w:val="none" w:sz="0" w:space="0" w:color="auto"/>
            <w:bottom w:val="none" w:sz="0" w:space="0" w:color="auto"/>
            <w:right w:val="none" w:sz="0" w:space="0" w:color="auto"/>
          </w:divBdr>
          <w:divsChild>
            <w:div w:id="415203137">
              <w:marLeft w:val="0"/>
              <w:marRight w:val="0"/>
              <w:marTop w:val="0"/>
              <w:marBottom w:val="0"/>
              <w:divBdr>
                <w:top w:val="none" w:sz="0" w:space="0" w:color="auto"/>
                <w:left w:val="none" w:sz="0" w:space="0" w:color="auto"/>
                <w:bottom w:val="none" w:sz="0" w:space="0" w:color="auto"/>
                <w:right w:val="none" w:sz="0" w:space="0" w:color="auto"/>
              </w:divBdr>
            </w:div>
          </w:divsChild>
        </w:div>
        <w:div w:id="132985483">
          <w:marLeft w:val="0"/>
          <w:marRight w:val="0"/>
          <w:marTop w:val="0"/>
          <w:marBottom w:val="150"/>
          <w:divBdr>
            <w:top w:val="none" w:sz="0" w:space="0" w:color="auto"/>
            <w:left w:val="none" w:sz="0" w:space="0" w:color="auto"/>
            <w:bottom w:val="none" w:sz="0" w:space="0" w:color="auto"/>
            <w:right w:val="none" w:sz="0" w:space="0" w:color="auto"/>
          </w:divBdr>
          <w:divsChild>
            <w:div w:id="913004333">
              <w:marLeft w:val="0"/>
              <w:marRight w:val="0"/>
              <w:marTop w:val="0"/>
              <w:marBottom w:val="0"/>
              <w:divBdr>
                <w:top w:val="none" w:sz="0" w:space="0" w:color="auto"/>
                <w:left w:val="none" w:sz="0" w:space="0" w:color="auto"/>
                <w:bottom w:val="none" w:sz="0" w:space="0" w:color="auto"/>
                <w:right w:val="none" w:sz="0" w:space="0" w:color="auto"/>
              </w:divBdr>
            </w:div>
          </w:divsChild>
        </w:div>
        <w:div w:id="922882245">
          <w:marLeft w:val="0"/>
          <w:marRight w:val="0"/>
          <w:marTop w:val="0"/>
          <w:marBottom w:val="150"/>
          <w:divBdr>
            <w:top w:val="none" w:sz="0" w:space="0" w:color="auto"/>
            <w:left w:val="none" w:sz="0" w:space="0" w:color="auto"/>
            <w:bottom w:val="none" w:sz="0" w:space="0" w:color="auto"/>
            <w:right w:val="none" w:sz="0" w:space="0" w:color="auto"/>
          </w:divBdr>
          <w:divsChild>
            <w:div w:id="257830660">
              <w:marLeft w:val="0"/>
              <w:marRight w:val="0"/>
              <w:marTop w:val="0"/>
              <w:marBottom w:val="0"/>
              <w:divBdr>
                <w:top w:val="none" w:sz="0" w:space="0" w:color="auto"/>
                <w:left w:val="none" w:sz="0" w:space="0" w:color="auto"/>
                <w:bottom w:val="none" w:sz="0" w:space="0" w:color="auto"/>
                <w:right w:val="none" w:sz="0" w:space="0" w:color="auto"/>
              </w:divBdr>
            </w:div>
          </w:divsChild>
        </w:div>
        <w:div w:id="1998537541">
          <w:marLeft w:val="0"/>
          <w:marRight w:val="0"/>
          <w:marTop w:val="0"/>
          <w:marBottom w:val="150"/>
          <w:divBdr>
            <w:top w:val="none" w:sz="0" w:space="0" w:color="auto"/>
            <w:left w:val="none" w:sz="0" w:space="0" w:color="auto"/>
            <w:bottom w:val="none" w:sz="0" w:space="0" w:color="auto"/>
            <w:right w:val="none" w:sz="0" w:space="0" w:color="auto"/>
          </w:divBdr>
          <w:divsChild>
            <w:div w:id="1678190865">
              <w:marLeft w:val="0"/>
              <w:marRight w:val="0"/>
              <w:marTop w:val="0"/>
              <w:marBottom w:val="0"/>
              <w:divBdr>
                <w:top w:val="none" w:sz="0" w:space="0" w:color="auto"/>
                <w:left w:val="none" w:sz="0" w:space="0" w:color="auto"/>
                <w:bottom w:val="none" w:sz="0" w:space="0" w:color="auto"/>
                <w:right w:val="none" w:sz="0" w:space="0" w:color="auto"/>
              </w:divBdr>
            </w:div>
          </w:divsChild>
        </w:div>
        <w:div w:id="106899033">
          <w:marLeft w:val="0"/>
          <w:marRight w:val="0"/>
          <w:marTop w:val="0"/>
          <w:marBottom w:val="150"/>
          <w:divBdr>
            <w:top w:val="none" w:sz="0" w:space="0" w:color="auto"/>
            <w:left w:val="none" w:sz="0" w:space="0" w:color="auto"/>
            <w:bottom w:val="none" w:sz="0" w:space="0" w:color="auto"/>
            <w:right w:val="none" w:sz="0" w:space="0" w:color="auto"/>
          </w:divBdr>
          <w:divsChild>
            <w:div w:id="1019548250">
              <w:marLeft w:val="0"/>
              <w:marRight w:val="0"/>
              <w:marTop w:val="0"/>
              <w:marBottom w:val="0"/>
              <w:divBdr>
                <w:top w:val="none" w:sz="0" w:space="0" w:color="auto"/>
                <w:left w:val="none" w:sz="0" w:space="0" w:color="auto"/>
                <w:bottom w:val="none" w:sz="0" w:space="0" w:color="auto"/>
                <w:right w:val="none" w:sz="0" w:space="0" w:color="auto"/>
              </w:divBdr>
            </w:div>
          </w:divsChild>
        </w:div>
        <w:div w:id="826365298">
          <w:marLeft w:val="0"/>
          <w:marRight w:val="0"/>
          <w:marTop w:val="0"/>
          <w:marBottom w:val="150"/>
          <w:divBdr>
            <w:top w:val="none" w:sz="0" w:space="0" w:color="auto"/>
            <w:left w:val="none" w:sz="0" w:space="0" w:color="auto"/>
            <w:bottom w:val="none" w:sz="0" w:space="0" w:color="auto"/>
            <w:right w:val="none" w:sz="0" w:space="0" w:color="auto"/>
          </w:divBdr>
          <w:divsChild>
            <w:div w:id="11682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6</Pages>
  <Words>2054</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sabouni</dc:creator>
  <cp:keywords/>
  <dc:description/>
  <cp:lastModifiedBy>ahmed sabouni</cp:lastModifiedBy>
  <cp:revision>1</cp:revision>
  <dcterms:created xsi:type="dcterms:W3CDTF">2023-02-07T09:01:00Z</dcterms:created>
  <dcterms:modified xsi:type="dcterms:W3CDTF">2023-02-13T20:10:00Z</dcterms:modified>
</cp:coreProperties>
</file>