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08"/>
        <w:tblW w:w="14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000" w:firstRow="0" w:lastRow="0" w:firstColumn="0" w:lastColumn="0" w:noHBand="0" w:noVBand="0"/>
      </w:tblPr>
      <w:tblGrid>
        <w:gridCol w:w="3048"/>
        <w:gridCol w:w="3670"/>
        <w:gridCol w:w="148"/>
        <w:gridCol w:w="2309"/>
        <w:gridCol w:w="1213"/>
        <w:gridCol w:w="294"/>
        <w:gridCol w:w="3524"/>
      </w:tblGrid>
      <w:tr w:rsidR="00B406C4" w:rsidRPr="001B0214" w14:paraId="75A22FD9" w14:textId="77777777" w:rsidTr="003215F4">
        <w:trPr>
          <w:trHeight w:val="410"/>
        </w:trPr>
        <w:tc>
          <w:tcPr>
            <w:tcW w:w="6866" w:type="dxa"/>
            <w:gridSpan w:val="3"/>
            <w:shd w:val="clear" w:color="auto" w:fill="8DB3E2" w:themeFill="text2" w:themeFillTint="66"/>
          </w:tcPr>
          <w:p w14:paraId="7E6085F2" w14:textId="6D992CCB" w:rsidR="00B406C4" w:rsidRPr="00FA2472" w:rsidRDefault="00B406C4" w:rsidP="00D46CF8">
            <w:pPr>
              <w:pStyle w:val="ListParagraph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01121">
              <w:t xml:space="preserve"> </w:t>
            </w:r>
            <w:r w:rsidR="00301121" w:rsidRPr="0030112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 registration</w:t>
            </w:r>
          </w:p>
        </w:tc>
        <w:tc>
          <w:tcPr>
            <w:tcW w:w="3816" w:type="dxa"/>
            <w:gridSpan w:val="3"/>
            <w:shd w:val="clear" w:color="auto" w:fill="8DB3E2" w:themeFill="text2" w:themeFillTint="66"/>
          </w:tcPr>
          <w:p w14:paraId="57FFA3BA" w14:textId="5B132DE8" w:rsidR="00B406C4" w:rsidRPr="00D44994" w:rsidRDefault="00B406C4" w:rsidP="00D46CF8">
            <w:pPr>
              <w:pStyle w:val="ListParagraph"/>
              <w:ind w:left="690" w:hanging="567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</w:t>
            </w:r>
            <w:r w:rsidRPr="00DF768A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  <w:t xml:space="preserve">: </w:t>
            </w:r>
            <w:r w:rsidR="00301121" w:rsidRPr="00DF768A">
              <w:rPr>
                <w:b/>
                <w:bCs/>
                <w:sz w:val="28"/>
                <w:szCs w:val="28"/>
              </w:rPr>
              <w:t xml:space="preserve"> </w:t>
            </w:r>
            <w:r w:rsidR="00301121" w:rsidRPr="00844B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IS-2</w:t>
            </w:r>
            <w:r w:rsidR="00301121" w:rsidRPr="00DF768A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</w:t>
            </w:r>
            <w:r w:rsidR="00F26126" w:rsidRPr="00DF768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523" w:type="dxa"/>
            <w:shd w:val="clear" w:color="auto" w:fill="8DB3E2" w:themeFill="text2" w:themeFillTint="66"/>
          </w:tcPr>
          <w:p w14:paraId="0538F881" w14:textId="3A952377" w:rsidR="00B406C4" w:rsidRPr="001B0214" w:rsidRDefault="00B406C4" w:rsidP="00D46CF8">
            <w:pP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F768A" w:rsidRPr="00DF768A">
              <w:rPr>
                <w:rFonts w:asciiTheme="majorBidi" w:hAnsiTheme="majorBidi" w:cstheme="majorBidi"/>
                <w:sz w:val="30"/>
                <w:szCs w:val="30"/>
                <w:lang w:bidi="ar-EG"/>
              </w:rPr>
              <w:tab/>
            </w:r>
            <w:r w:rsidR="00DF768A" w:rsidRPr="00DF768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F768A" w:rsidRPr="00844B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High</w:t>
            </w:r>
          </w:p>
        </w:tc>
      </w:tr>
      <w:tr w:rsidR="00B406C4" w:rsidRPr="001B0214" w14:paraId="62D8CB9F" w14:textId="77777777" w:rsidTr="003215F4">
        <w:trPr>
          <w:trHeight w:val="484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6A128081" w14:textId="2A0DE7AE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C015D">
              <w:t xml:space="preserve"> </w:t>
            </w:r>
            <w:r w:rsidR="005C015D" w:rsidRPr="00A70C59">
              <w:rPr>
                <w:rFonts w:ascii="Garamond" w:hAnsi="Garamond"/>
                <w:b/>
                <w:bCs/>
                <w:sz w:val="28"/>
                <w:szCs w:val="28"/>
              </w:rPr>
              <w:t>S</w:t>
            </w:r>
            <w:r w:rsidR="005C015D" w:rsidRPr="00A70C5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tudent</w:t>
            </w:r>
          </w:p>
        </w:tc>
      </w:tr>
      <w:tr w:rsidR="00B406C4" w:rsidRPr="001B0214" w14:paraId="0D684600" w14:textId="77777777" w:rsidTr="003215F4">
        <w:trPr>
          <w:trHeight w:val="725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32088F25" w14:textId="5AE1C54D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56571">
              <w:t xml:space="preserve"> </w:t>
            </w:r>
            <w:r w:rsidR="00F56571" w:rsidRPr="00F56571">
              <w:rPr>
                <w:rFonts w:ascii="Garamond" w:hAnsi="Garamond"/>
                <w:b/>
                <w:bCs/>
                <w:sz w:val="28"/>
                <w:szCs w:val="28"/>
              </w:rPr>
              <w:t xml:space="preserve">The use case describes register students' courses and </w:t>
            </w:r>
            <w:r w:rsidR="00D21B73" w:rsidRPr="00F56571">
              <w:rPr>
                <w:rFonts w:ascii="Garamond" w:hAnsi="Garamond"/>
                <w:b/>
                <w:bCs/>
                <w:sz w:val="28"/>
                <w:szCs w:val="28"/>
              </w:rPr>
              <w:t>its</w:t>
            </w:r>
            <w:r w:rsidR="00F56571" w:rsidRPr="00F56571">
              <w:rPr>
                <w:rFonts w:ascii="Garamond" w:hAnsi="Garamond"/>
                <w:b/>
                <w:bCs/>
                <w:sz w:val="28"/>
                <w:szCs w:val="28"/>
              </w:rPr>
              <w:t xml:space="preserve"> desires of bifurcation.</w:t>
            </w:r>
          </w:p>
        </w:tc>
      </w:tr>
      <w:tr w:rsidR="00B406C4" w:rsidRPr="001B0214" w14:paraId="1CCAC39C" w14:textId="77777777" w:rsidTr="003215F4">
        <w:trPr>
          <w:trHeight w:val="1032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74523361" w14:textId="7B763A19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6571">
              <w:t xml:space="preserve"> </w:t>
            </w:r>
            <w:r w:rsidR="00F56571" w:rsidRPr="00F5657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Students register courses and desires of bifurcation.</w:t>
            </w:r>
          </w:p>
          <w:p w14:paraId="108A1816" w14:textId="76AB776C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58241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3215F4">
        <w:trPr>
          <w:trHeight w:val="957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20904FAA" w14:textId="61399244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48172A61" w14:textId="5A627384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t xml:space="preserve"> </w:t>
            </w: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1- The student accesses the website.</w:t>
            </w:r>
          </w:p>
          <w:p w14:paraId="3BC19F02" w14:textId="77777777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2- The student identity is authenticated.</w:t>
            </w:r>
          </w:p>
          <w:p w14:paraId="0DFDEC6B" w14:textId="47FCC37D" w:rsidR="008F6245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3- Student database is available and on-line.</w:t>
            </w:r>
          </w:p>
          <w:p w14:paraId="29BEF351" w14:textId="3E40061A" w:rsidR="00F26126" w:rsidRPr="008F6245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4- Enter student department.</w:t>
            </w:r>
          </w:p>
        </w:tc>
      </w:tr>
      <w:tr w:rsidR="005A47AA" w:rsidRPr="001B0214" w14:paraId="4E6DA971" w14:textId="2608500E" w:rsidTr="003215F4">
        <w:trPr>
          <w:trHeight w:val="2457"/>
        </w:trPr>
        <w:tc>
          <w:tcPr>
            <w:tcW w:w="9175" w:type="dxa"/>
            <w:gridSpan w:val="4"/>
            <w:shd w:val="clear" w:color="auto" w:fill="8DB3E2" w:themeFill="text2" w:themeFillTint="66"/>
          </w:tcPr>
          <w:p w14:paraId="4447D6C0" w14:textId="1F6BDA39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96F5952" w14:textId="6B9DBC4C" w:rsidR="00B504D6" w:rsidRPr="00A56EB7" w:rsidRDefault="00B504D6" w:rsidP="00A56EB7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56EB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1.0   registering courses and desires of bifurcation.</w:t>
            </w:r>
          </w:p>
          <w:p w14:paraId="3D47FD68" w14:textId="0D7F3E85" w:rsidR="008F6245" w:rsidRPr="008F6245" w:rsidRDefault="00220488" w:rsidP="001E68F6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hidden="0" allowOverlap="1" wp14:anchorId="60924C09" wp14:editId="70294878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92710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5A53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40pt;margin-top:7.3pt;width:21.75pt;height:0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186+tt0AAAAJAQAADwAAAGRycy9k&#10;b3ducmV2LnhtbEyPzU7DMBCE75X6DtZW4tY69E9piFOhSj2CRMsBbm68OIF4HdluG3h6FnGA486M&#10;Zr8pt4PrxAVDbD0puJ1lIJBqb1qyCp6P+2kOIiZNRneeUMEnRthW41GpC+Ov9ISXQ7KCSygWWkGT&#10;Ul9IGesGnY4z3yOx9+aD04nPYKUJ+srlrpPzLFtLp1viD43ucddg/XE4OwUPydngNqv90lpavL7H&#10;4+7l8Uupm8lwfwci4ZD+wvCDz+hQMdPJn8lE0SnI84y3JDaWaxAc2MwXKxCnX0FWpfy/oPoG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186+t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F26126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8F6245"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1.   The student enter courses (18 hourse)                               </w:t>
            </w:r>
          </w:p>
          <w:p w14:paraId="1F97433E" w14:textId="77777777" w:rsidR="007B11C1" w:rsidRDefault="008F6245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2.   The student register it's desire of bifurcation.    </w:t>
            </w:r>
          </w:p>
          <w:p w14:paraId="06762E64" w14:textId="326BDF64" w:rsidR="005A47AA" w:rsidRPr="008E65AD" w:rsidRDefault="007B11C1" w:rsidP="008F624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hidden="0" allowOverlap="1" wp14:anchorId="14EAF7C6" wp14:editId="19B873CA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139700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BE633B" id="Straight Arrow Connector 1" o:spid="_x0000_s1026" type="#_x0000_t32" style="position:absolute;margin-left:438.95pt;margin-top:11pt;width:21.75pt;height:0;flip:x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JY7pGd0AAAAJAQAADwAAAGRycy9k&#10;b3ducmV2LnhtbEyPwU7DMAyG70i8Q2QkbixdGWwtTSc0aUeQ2Dhst6wxaaFxqiTbCk+PEQc42v70&#10;+/ur5eh6ccIQO08KppMMBFLjTUdWwet2fbMAEZMmo3tPqOATIyzry4tKl8af6QVPm2QFh1AstYI2&#10;paGUMjYtOh0nfkDi25sPTiceg5Um6DOHu17mWXYvne6IP7R6wFWLzcfm6BQ8JWeDK+7WM2vpdv8e&#10;t6vd85dS11fj4wOIhGP6g+FHn9WhZqeDP5KJolewmM8LRhXkOXdioMinMxCH34WsK/m/Qf0N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JY7pG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3.   The student register the surveys.</w:t>
            </w:r>
            <w:r w:rsidR="008F6245" w:rsidRPr="008F6245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                             </w:t>
            </w:r>
          </w:p>
          <w:p w14:paraId="33AB51CB" w14:textId="0342BD7C" w:rsidR="005A47AA" w:rsidRPr="0028747C" w:rsidRDefault="005A47AA" w:rsidP="00D46CF8">
            <w:pPr>
              <w:pStyle w:val="ListParagraph"/>
              <w:ind w:hanging="436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31" w:type="dxa"/>
            <w:gridSpan w:val="3"/>
            <w:shd w:val="clear" w:color="auto" w:fill="8DB3E2" w:themeFill="text2" w:themeFillTint="66"/>
          </w:tcPr>
          <w:p w14:paraId="7A38D8D8" w14:textId="1CA7A299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 for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66158805" w14:textId="77777777" w:rsidR="00B504D6" w:rsidRDefault="00B504D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  <w:p w14:paraId="4E5C2536" w14:textId="090C22BE" w:rsidR="00687EF0" w:rsidRDefault="00687EF0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6CDCBDFD" w14:textId="4364CFA8" w:rsidR="005A47AA" w:rsidRPr="008E4BA6" w:rsidRDefault="00D9226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8E4BA6" w:rsidRPr="008E4BA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courses</w:t>
            </w:r>
          </w:p>
          <w:p w14:paraId="21F28D63" w14:textId="6417C43A" w:rsidR="008E4BA6" w:rsidRPr="008E4BA6" w:rsidRDefault="00220488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F47BA12" wp14:editId="16612050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117475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9EA5A" id="Straight Arrow Connector 6" o:spid="_x0000_s1026" type="#_x0000_t32" style="position:absolute;margin-left:-18.45pt;margin-top:9.25pt;width:21.75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  <w:r w:rsidR="00D9226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8E4BA6" w:rsidRPr="008E4BA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desire of bifurcation.</w:t>
            </w:r>
          </w:p>
          <w:p w14:paraId="7ECFDBFA" w14:textId="0FD9F8AB" w:rsidR="007B11C1" w:rsidRPr="008E4BA6" w:rsidRDefault="007B11C1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surveys</w:t>
            </w:r>
          </w:p>
          <w:p w14:paraId="561F6C28" w14:textId="3F285EA6" w:rsidR="005A47AA" w:rsidRPr="005A47AA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27F3E1CF" w14:textId="77777777" w:rsidR="005A47AA" w:rsidRPr="005B72EB" w:rsidRDefault="005A47AA" w:rsidP="00D46CF8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3215F4">
        <w:trPr>
          <w:trHeight w:val="1469"/>
        </w:trPr>
        <w:tc>
          <w:tcPr>
            <w:tcW w:w="9175" w:type="dxa"/>
            <w:gridSpan w:val="4"/>
            <w:shd w:val="clear" w:color="auto" w:fill="8DB3E2" w:themeFill="text2" w:themeFillTint="66"/>
          </w:tcPr>
          <w:p w14:paraId="7B7A3529" w14:textId="3CA0D85F" w:rsidR="005A47AA" w:rsidRDefault="00F2612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BAE8E49" w14:textId="143A05A3" w:rsidR="0045770C" w:rsidRPr="0045770C" w:rsidRDefault="0045770C" w:rsidP="00F72659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1.1   The student accesses the website.             </w:t>
            </w:r>
          </w:p>
          <w:p w14:paraId="229588D2" w14:textId="0B5344C8" w:rsidR="0045770C" w:rsidRPr="0045770C" w:rsidRDefault="00F72659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hidden="0" allowOverlap="1" wp14:anchorId="055B4C11" wp14:editId="68C5C8FD">
                      <wp:simplePos x="0" y="0"/>
                      <wp:positionH relativeFrom="column">
                        <wp:posOffset>5567045</wp:posOffset>
                      </wp:positionH>
                      <wp:positionV relativeFrom="paragraph">
                        <wp:posOffset>56515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8450D" id="Straight Arrow Connector 8" o:spid="_x0000_s1026" type="#_x0000_t32" style="position:absolute;margin-left:438.35pt;margin-top:4.45pt;width:21.75pt;height:0;flip:x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1mqENdsAAAAHAQAADwAAAGRycy9k&#10;b3ducmV2LnhtbEyOwU7DMBBE70j8g7VI3KhDgLYJcSpUqUeQaDnQmxtvnUC8jmy3DXw9Sy9wm9GM&#10;Zl61GF0vjhhi50nB7SQDgdR405FV8LZZ3cxBxKTJ6N4TKvjCCIv68qLSpfEnesXjOlnBIxRLraBN&#10;aSiljE2LTseJH5A42/vgdGIbrDRBn3jc9TLPsql0uiN+aPWAyxabz/XBKXhOzgZXPKzuraW77Ufc&#10;LN9fvpW6vhqfHkEkHNNfGX7xGR1qZtr5A5koegXz2XTGVRYFCM6LPMtB7M5e1pX8z1//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NZqhDX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1.   The student login the system.                  </w:t>
            </w:r>
          </w:p>
          <w:p w14:paraId="5DAEB555" w14:textId="000BC134" w:rsidR="0045770C" w:rsidRPr="0045770C" w:rsidRDefault="0028747C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hidden="0" allowOverlap="1" wp14:anchorId="14C963AF" wp14:editId="3411BEA4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85725</wp:posOffset>
                      </wp:positionV>
                      <wp:extent cx="27622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5613E" id="Straight Arrow Connector 7" o:spid="_x0000_s1026" type="#_x0000_t32" style="position:absolute;margin-left:438.95pt;margin-top:6.75pt;width:21.75pt;height:0;flip:x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CEiWd0AAAAJAQAADwAAAGRycy9k&#10;b3ducmV2LnhtbEyPTU/DMAyG70j8h8hI3Fi6L7aWphOatCOT2DjALWtMWmicKsm2wq+fEQc42u+j&#10;14/L1eA6ccIQW08KxqMMBFLtTUtWwct+c7cEEZMmoztPqOALI6yq66tSF8af6RlPu2QFl1AstIIm&#10;pb6QMtYNOh1Hvkfi7N0HpxOPwUoT9JnLXScnWXYvnW6JLzS6x3WD9efu6BQ8JWeDy+ebmbU0ffuI&#10;+/Xr9lup25vh8QFEwiH9wfCjz+pQsdPBH8lE0SlYLhY5oxxM5yAYyCfjGYjD70JWpfz/QXU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QCEiW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2.  </w:t>
            </w:r>
            <w:r w:rsidR="00A1058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10581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student may register courses (12 hour or 21 hour).      </w:t>
            </w:r>
          </w:p>
          <w:p w14:paraId="126F5DF1" w14:textId="284FC1FB" w:rsidR="0045770C" w:rsidRPr="0045770C" w:rsidRDefault="003176E4" w:rsidP="0045770C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hidden="0" allowOverlap="1" wp14:anchorId="09397A11" wp14:editId="7965E028">
                      <wp:simplePos x="0" y="0"/>
                      <wp:positionH relativeFrom="column">
                        <wp:posOffset>5561330</wp:posOffset>
                      </wp:positionH>
                      <wp:positionV relativeFrom="paragraph">
                        <wp:posOffset>90170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146D3" id="Straight Arrow Connector 10" o:spid="_x0000_s1026" type="#_x0000_t32" style="position:absolute;margin-left:437.9pt;margin-top:7.1pt;width:24pt;height: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E7flI3cAAAACQEAAA8AAABkcnMvZG93bnJldi54&#10;bWxMj81OwzAQhO9IvIO1SFyq1m7a0ibEqVAkxLmFB9jEJonwT2q7bfr2LOIAx50ZzX5T7idr2EWH&#10;OHgnYbkQwLRrvRpcJ+Hj/XW+AxYTOoXGOy3hpiPsq/u7Egvlr+6gL8fUMSpxsUAJfUpjwXlse20x&#10;LvyoHXmfPlhMdIaOq4BXKreGZ0I8cYuDow89jrrudft1PFsJh3rdLG+hFps3I/LT7JTPVphL+fgw&#10;vTwDS3pKf2H4wSd0qIip8WenIjMSdtsNoScy1hkwCuTZioTmV+BVyf8vqL4B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Tt+Ujd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45770C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3.   </w:t>
            </w:r>
            <w:r w:rsidR="00A10581"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student only checks the accuracy of the information.      </w:t>
            </w:r>
          </w:p>
          <w:p w14:paraId="600A45F1" w14:textId="6F785DBB" w:rsidR="005A47AA" w:rsidRPr="00F26126" w:rsidRDefault="0045770C" w:rsidP="0045770C">
            <w:pPr>
              <w:ind w:left="42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45770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31" w:type="dxa"/>
            <w:gridSpan w:val="3"/>
            <w:shd w:val="clear" w:color="auto" w:fill="8DB3E2" w:themeFill="text2" w:themeFillTint="66"/>
          </w:tcPr>
          <w:p w14:paraId="6A4B2B67" w14:textId="77777777" w:rsidR="0045770C" w:rsidRDefault="00BC6A27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</w:t>
            </w:r>
          </w:p>
          <w:p w14:paraId="24FD04B9" w14:textId="491B9966" w:rsidR="00DC298A" w:rsidRDefault="00DC298A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7A05370" w14:textId="2AABC6B7" w:rsidR="00DC298A" w:rsidRDefault="0064637F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DC298A" w:rsidRPr="00DC298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ccount </w:t>
            </w:r>
            <w:r w:rsidR="004A41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</w:p>
          <w:p w14:paraId="2B09ABFF" w14:textId="26D44CCF" w:rsidR="008218BE" w:rsidRDefault="0064637F" w:rsidP="008218BE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8218B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C</w:t>
            </w:r>
            <w:r w:rsidR="008218BE" w:rsidRP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ourses </w:t>
            </w:r>
          </w:p>
          <w:p w14:paraId="2D8782E1" w14:textId="2534A020" w:rsidR="00DC298A" w:rsidRDefault="008218BE" w:rsidP="00A10581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I</w:t>
            </w:r>
            <w:r w:rsidRPr="006E454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nformation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                                                                         </w:t>
            </w:r>
          </w:p>
          <w:p w14:paraId="34551D1F" w14:textId="26D3B4C6" w:rsidR="00BC6A27" w:rsidRPr="00BC6A27" w:rsidRDefault="00BC6A27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FD6D224" w14:textId="77777777" w:rsidTr="003215F4">
        <w:trPr>
          <w:trHeight w:val="1169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2FA108B3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4AFD718D" w14:textId="77777777" w:rsidR="00EC27AC" w:rsidRDefault="00EC27AC" w:rsidP="00D46CF8">
            <w:pPr>
              <w:pStyle w:val="ListParagraph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99CA81E" w14:textId="2B1AF57B" w:rsidR="00B82B2C" w:rsidRPr="00B82B2C" w:rsidRDefault="00B82B2C" w:rsidP="00B82B2C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All academic registration is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appeared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for students after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entrance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to </w:t>
            </w:r>
            <w:r w:rsidR="007C48E6"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</w:t>
            </w: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registration department.</w:t>
            </w:r>
          </w:p>
          <w:p w14:paraId="4F506843" w14:textId="09EA835C" w:rsidR="00F26126" w:rsidRPr="00B82B2C" w:rsidRDefault="00B82B2C" w:rsidP="00B82B2C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82B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Student submit changes after he finish.</w:t>
            </w:r>
          </w:p>
          <w:p w14:paraId="391AAFCB" w14:textId="77FA104E" w:rsidR="00F26126" w:rsidRPr="001B0214" w:rsidRDefault="00F2612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DADC60D" w14:textId="77777777" w:rsidTr="003215F4">
        <w:trPr>
          <w:trHeight w:val="521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570717A1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5556CCAB" w14:textId="2BE4F25E" w:rsidR="007C48E6" w:rsidRPr="007C48E6" w:rsidRDefault="00F2612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8E6">
              <w:t xml:space="preserve"> </w:t>
            </w:r>
            <w:r w:rsidR="007C48E6"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password or email.</w:t>
            </w:r>
          </w:p>
          <w:p w14:paraId="7DF69F3F" w14:textId="72289F5C" w:rsidR="007C48E6" w:rsidRPr="007C48E6" w:rsidRDefault="007C48E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Student database is not available and off-line.</w:t>
            </w:r>
          </w:p>
          <w:p w14:paraId="79484000" w14:textId="05EDFCA8" w:rsidR="007C48E6" w:rsidRDefault="007C48E6" w:rsidP="007C48E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student is trying to modify data that he does not have permission to modify.</w:t>
            </w:r>
          </w:p>
          <w:p w14:paraId="24075252" w14:textId="77777777" w:rsidR="003215F4" w:rsidRDefault="00AA6871" w:rsidP="003215F4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</w:t>
            </w:r>
            <w:r w:rsidR="00A17A5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student may enter courses has </w:t>
            </w:r>
            <w:r w:rsidR="004C04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</w:t>
            </w:r>
            <w:r w:rsidR="004C04D9" w:rsidRPr="004C04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ore hours than </w:t>
            </w:r>
            <w:r w:rsidR="00BE4BD8" w:rsidRPr="00BE4BD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expected</w:t>
            </w:r>
            <w:r w:rsidR="00BE4BD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7F488F48" w14:textId="292C500A" w:rsidR="00EC27AC" w:rsidRPr="00F26126" w:rsidRDefault="00BE4BD8" w:rsidP="003215F4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lastRenderedPageBreak/>
              <w:t>5</w:t>
            </w:r>
            <w:r w:rsidR="007C48E6" w:rsidRPr="007C48E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Internet disconnection</w:t>
            </w:r>
          </w:p>
        </w:tc>
      </w:tr>
      <w:tr w:rsidR="00B406C4" w:rsidRPr="001B0214" w14:paraId="4009D1E4" w14:textId="77777777" w:rsidTr="003215F4">
        <w:trPr>
          <w:trHeight w:val="929"/>
        </w:trPr>
        <w:tc>
          <w:tcPr>
            <w:tcW w:w="14206" w:type="dxa"/>
            <w:gridSpan w:val="7"/>
            <w:shd w:val="clear" w:color="auto" w:fill="8DB3E2" w:themeFill="text2" w:themeFillTint="66"/>
          </w:tcPr>
          <w:p w14:paraId="739A014B" w14:textId="448984BC" w:rsidR="00B406C4" w:rsidRPr="00D46CF8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lastRenderedPageBreak/>
              <w:t>Summary</w:t>
            </w:r>
          </w:p>
          <w:p w14:paraId="76308FCE" w14:textId="77777777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D46CF8" w:rsidRPr="001B0214" w14:paraId="1F5311D2" w14:textId="77777777" w:rsidTr="003215F4">
        <w:trPr>
          <w:trHeight w:val="2671"/>
        </w:trPr>
        <w:tc>
          <w:tcPr>
            <w:tcW w:w="3048" w:type="dxa"/>
            <w:shd w:val="clear" w:color="auto" w:fill="8DB3E2" w:themeFill="text2" w:themeFillTint="66"/>
          </w:tcPr>
          <w:p w14:paraId="3D701C02" w14:textId="39719B61" w:rsidR="00E74024" w:rsidRPr="00E05F5B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2A2E5D7C" w14:textId="18EE9298" w:rsidR="00E05F5B" w:rsidRPr="00E05F5B" w:rsidRDefault="00E05F5B" w:rsidP="00E05F5B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05F5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    1.</w:t>
            </w:r>
            <w:r w:rsidRPr="00E05F5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courses</w:t>
            </w:r>
          </w:p>
          <w:p w14:paraId="4FA1DA85" w14:textId="247EC445" w:rsidR="00E05F5B" w:rsidRDefault="00E05F5B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05F5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2.</w:t>
            </w:r>
            <w:r w:rsidRPr="00E05F5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desire of bifurcation</w:t>
            </w:r>
          </w:p>
          <w:p w14:paraId="2E3C4B48" w14:textId="5F864318" w:rsidR="007B11C1" w:rsidRPr="007B11C1" w:rsidRDefault="007B11C1" w:rsidP="007B11C1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     </w:t>
            </w:r>
            <w:r w:rsidR="00B579D9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3.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surveys</w:t>
            </w:r>
          </w:p>
          <w:p w14:paraId="29B89B04" w14:textId="030AE986" w:rsidR="00B579D9" w:rsidRDefault="007B11C1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B579D9" w:rsidRP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ccount information</w:t>
            </w:r>
          </w:p>
          <w:p w14:paraId="53C5DBA3" w14:textId="1BA91010" w:rsidR="00B579D9" w:rsidRPr="00B579D9" w:rsidRDefault="007B11C1" w:rsidP="00B579D9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</w:t>
            </w:r>
            <w:r w:rsid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</w:t>
            </w:r>
            <w:r w:rsidR="00B579D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ourses</w:t>
            </w:r>
          </w:p>
        </w:tc>
        <w:tc>
          <w:tcPr>
            <w:tcW w:w="3670" w:type="dxa"/>
            <w:shd w:val="clear" w:color="auto" w:fill="8DB3E2" w:themeFill="text2" w:themeFillTint="66"/>
          </w:tcPr>
          <w:p w14:paraId="493F2AD6" w14:textId="2378F963" w:rsid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589BAC8E" w14:textId="3E5439F7" w:rsidR="00930423" w:rsidRPr="00930423" w:rsidRDefault="00930423" w:rsidP="00930423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Students database.</w:t>
            </w:r>
          </w:p>
          <w:p w14:paraId="75AD2128" w14:textId="2BB1CE06" w:rsidR="009E37FF" w:rsidRDefault="00930423" w:rsidP="00930423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</w:t>
            </w:r>
            <w:r w:rsidR="00DC7793"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Academic</w:t>
            </w:r>
            <w:r w:rsidRPr="0093042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registration department.</w:t>
            </w:r>
          </w:p>
          <w:p w14:paraId="3D5D901A" w14:textId="77777777" w:rsidR="00E74024" w:rsidRDefault="00E74024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77777777" w:rsidR="00B406C4" w:rsidRPr="001B0214" w:rsidRDefault="00B406C4" w:rsidP="00D46CF8">
            <w:pPr>
              <w:pStyle w:val="ListParagraph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70" w:type="dxa"/>
            <w:gridSpan w:val="3"/>
            <w:shd w:val="clear" w:color="auto" w:fill="8DB3E2" w:themeFill="text2" w:themeFillTint="66"/>
          </w:tcPr>
          <w:p w14:paraId="0B283518" w14:textId="77777777" w:rsid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4061EF48" w14:textId="6313D66A" w:rsidR="00930423" w:rsidRPr="00E74024" w:rsidRDefault="00625B25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</w:p>
        </w:tc>
        <w:tc>
          <w:tcPr>
            <w:tcW w:w="3818" w:type="dxa"/>
            <w:gridSpan w:val="2"/>
            <w:shd w:val="clear" w:color="auto" w:fill="8DB3E2" w:themeFill="text2" w:themeFillTint="66"/>
          </w:tcPr>
          <w:p w14:paraId="03F2B5D0" w14:textId="53E4A479" w:rsidR="009E37FF" w:rsidRDefault="00F26126" w:rsidP="009E37F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08257055" w14:textId="08A38597" w:rsidR="00B406C4" w:rsidRPr="00DC7793" w:rsidRDefault="00DC7793" w:rsidP="00D46CF8">
            <w:pPr>
              <w:pStyle w:val="ListParagraph"/>
              <w:rPr>
                <w:rFonts w:ascii="Garamond" w:hAnsi="Garamond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</w:pPr>
            <w:r w:rsidRPr="00DC779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Registration database.</w:t>
            </w:r>
          </w:p>
        </w:tc>
      </w:tr>
    </w:tbl>
    <w:p w14:paraId="5ED8223E" w14:textId="77777777" w:rsidR="00484ED5" w:rsidRPr="001B0214" w:rsidRDefault="00484ED5" w:rsidP="00D46CF8">
      <w:pPr>
        <w:rPr>
          <w:rFonts w:asciiTheme="majorBidi" w:hAnsiTheme="majorBidi" w:cstheme="majorBidi"/>
          <w:color w:val="1F497D" w:themeColor="text2"/>
          <w:sz w:val="30"/>
          <w:szCs w:val="30"/>
          <w:lang w:bidi="ar-EG"/>
        </w:rPr>
      </w:pPr>
    </w:p>
    <w:sectPr w:rsidR="00484ED5" w:rsidRPr="001B0214" w:rsidSect="00D46CF8">
      <w:pgSz w:w="15252" w:h="24041"/>
      <w:pgMar w:top="1440" w:right="1503" w:bottom="5761" w:left="15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3697288">
    <w:abstractNumId w:val="1"/>
  </w:num>
  <w:num w:numId="2" w16cid:durableId="2280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B1235"/>
    <w:rsid w:val="001569A4"/>
    <w:rsid w:val="001B0214"/>
    <w:rsid w:val="001E68F6"/>
    <w:rsid w:val="00220488"/>
    <w:rsid w:val="0028747C"/>
    <w:rsid w:val="002E1FC1"/>
    <w:rsid w:val="00301121"/>
    <w:rsid w:val="003176E4"/>
    <w:rsid w:val="003215F4"/>
    <w:rsid w:val="0045770C"/>
    <w:rsid w:val="00467550"/>
    <w:rsid w:val="00484ED5"/>
    <w:rsid w:val="004A414B"/>
    <w:rsid w:val="004C04D9"/>
    <w:rsid w:val="005436BF"/>
    <w:rsid w:val="0056200D"/>
    <w:rsid w:val="005A47AA"/>
    <w:rsid w:val="005B72EB"/>
    <w:rsid w:val="005C015D"/>
    <w:rsid w:val="005D614E"/>
    <w:rsid w:val="00625B25"/>
    <w:rsid w:val="0064637F"/>
    <w:rsid w:val="00647B2D"/>
    <w:rsid w:val="0066377D"/>
    <w:rsid w:val="00687EF0"/>
    <w:rsid w:val="006B15C4"/>
    <w:rsid w:val="006E454C"/>
    <w:rsid w:val="007114EE"/>
    <w:rsid w:val="0078656E"/>
    <w:rsid w:val="007B11C1"/>
    <w:rsid w:val="007C48E6"/>
    <w:rsid w:val="0080098C"/>
    <w:rsid w:val="008218BE"/>
    <w:rsid w:val="00844BD2"/>
    <w:rsid w:val="008B5FD3"/>
    <w:rsid w:val="008D751B"/>
    <w:rsid w:val="008E4BA6"/>
    <w:rsid w:val="008E65AD"/>
    <w:rsid w:val="008F6245"/>
    <w:rsid w:val="00930423"/>
    <w:rsid w:val="00936143"/>
    <w:rsid w:val="00980329"/>
    <w:rsid w:val="009E37FF"/>
    <w:rsid w:val="00A10581"/>
    <w:rsid w:val="00A17A50"/>
    <w:rsid w:val="00A45993"/>
    <w:rsid w:val="00A56EB7"/>
    <w:rsid w:val="00A70C59"/>
    <w:rsid w:val="00A957A6"/>
    <w:rsid w:val="00AA4339"/>
    <w:rsid w:val="00AA6871"/>
    <w:rsid w:val="00AF5890"/>
    <w:rsid w:val="00B406C4"/>
    <w:rsid w:val="00B504D6"/>
    <w:rsid w:val="00B579D9"/>
    <w:rsid w:val="00B64590"/>
    <w:rsid w:val="00B82B2C"/>
    <w:rsid w:val="00BC6A27"/>
    <w:rsid w:val="00BE4BD8"/>
    <w:rsid w:val="00CD4D34"/>
    <w:rsid w:val="00CE68E2"/>
    <w:rsid w:val="00D21B73"/>
    <w:rsid w:val="00D33FBB"/>
    <w:rsid w:val="00D34CBE"/>
    <w:rsid w:val="00D44994"/>
    <w:rsid w:val="00D46CF8"/>
    <w:rsid w:val="00D92266"/>
    <w:rsid w:val="00DC298A"/>
    <w:rsid w:val="00DC7793"/>
    <w:rsid w:val="00DF768A"/>
    <w:rsid w:val="00E05F5B"/>
    <w:rsid w:val="00E74024"/>
    <w:rsid w:val="00E87E95"/>
    <w:rsid w:val="00EB0FA8"/>
    <w:rsid w:val="00EB1E1A"/>
    <w:rsid w:val="00EC27AC"/>
    <w:rsid w:val="00F26126"/>
    <w:rsid w:val="00F56571"/>
    <w:rsid w:val="00F602EA"/>
    <w:rsid w:val="00F72659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19</cp:revision>
  <dcterms:created xsi:type="dcterms:W3CDTF">2021-11-25T14:59:00Z</dcterms:created>
  <dcterms:modified xsi:type="dcterms:W3CDTF">2022-10-22T23:24:00Z</dcterms:modified>
</cp:coreProperties>
</file>