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7CF" w:rsidRDefault="00854632" w:rsidP="00854632">
      <w:pPr>
        <w:jc w:val="center"/>
        <w:rPr>
          <w:rFonts w:asciiTheme="majorHAnsi" w:hAnsiTheme="majorHAnsi" w:cstheme="majorHAnsi"/>
          <w:color w:val="000000" w:themeColor="text1"/>
          <w:sz w:val="48"/>
        </w:rPr>
      </w:pPr>
      <w:r w:rsidRPr="00854632">
        <w:rPr>
          <w:rFonts w:asciiTheme="majorHAnsi" w:hAnsiTheme="majorHAnsi" w:cstheme="majorHAnsi"/>
          <w:color w:val="000000" w:themeColor="text1"/>
          <w:sz w:val="48"/>
        </w:rPr>
        <w:t>Titanic Ship dataset: Survival prediction</w:t>
      </w:r>
    </w:p>
    <w:p w:rsidR="00854632" w:rsidRDefault="00854632" w:rsidP="00854632">
      <w:pPr>
        <w:jc w:val="center"/>
        <w:rPr>
          <w:rFonts w:asciiTheme="majorHAnsi" w:hAnsiTheme="majorHAnsi" w:cstheme="majorHAnsi"/>
          <w:color w:val="000000" w:themeColor="text1"/>
          <w:sz w:val="48"/>
        </w:rPr>
      </w:pPr>
      <w:r>
        <w:rPr>
          <w:rFonts w:asciiTheme="majorHAnsi" w:hAnsiTheme="majorHAnsi" w:cstheme="majorHAnsi"/>
          <w:color w:val="000000" w:themeColor="text1"/>
          <w:sz w:val="48"/>
        </w:rPr>
        <w:t>Project Phase 3</w:t>
      </w:r>
    </w:p>
    <w:p w:rsidR="00854632" w:rsidRDefault="00854632" w:rsidP="00854632">
      <w:pPr>
        <w:jc w:val="center"/>
        <w:rPr>
          <w:rFonts w:asciiTheme="majorHAnsi" w:hAnsiTheme="majorHAnsi" w:cstheme="majorHAnsi"/>
          <w:color w:val="000000" w:themeColor="text1"/>
          <w:sz w:val="48"/>
        </w:rPr>
      </w:pPr>
    </w:p>
    <w:p w:rsidR="00854632" w:rsidRDefault="00854632" w:rsidP="00854632">
      <w:pPr>
        <w:rPr>
          <w:rFonts w:asciiTheme="majorHAnsi" w:hAnsiTheme="majorHAnsi" w:cstheme="majorHAnsi"/>
          <w:color w:val="000000" w:themeColor="text1"/>
          <w:sz w:val="48"/>
        </w:rPr>
      </w:pPr>
      <w:r>
        <w:rPr>
          <w:rFonts w:asciiTheme="majorHAnsi" w:hAnsiTheme="majorHAnsi" w:cstheme="majorHAnsi"/>
          <w:color w:val="000000" w:themeColor="text1"/>
          <w:sz w:val="48"/>
        </w:rPr>
        <w:t>Logistic regression using “</w:t>
      </w:r>
      <w:proofErr w:type="gramStart"/>
      <w:r>
        <w:rPr>
          <w:rFonts w:asciiTheme="majorHAnsi" w:hAnsiTheme="majorHAnsi" w:cstheme="majorHAnsi"/>
          <w:color w:val="000000" w:themeColor="text1"/>
          <w:sz w:val="48"/>
        </w:rPr>
        <w:t>glm(</w:t>
      </w:r>
      <w:proofErr w:type="gramEnd"/>
      <w:r>
        <w:rPr>
          <w:rFonts w:asciiTheme="majorHAnsi" w:hAnsiTheme="majorHAnsi" w:cstheme="majorHAnsi"/>
          <w:color w:val="000000" w:themeColor="text1"/>
          <w:sz w:val="48"/>
        </w:rPr>
        <w:t>) “:</w:t>
      </w:r>
    </w:p>
    <w:p w:rsidR="00E814F1" w:rsidRDefault="00E814F1" w:rsidP="00854632">
      <w:pPr>
        <w:rPr>
          <w:rFonts w:asciiTheme="majorHAnsi" w:hAnsiTheme="majorHAnsi" w:cstheme="majorHAnsi"/>
          <w:color w:val="000000" w:themeColor="text1"/>
          <w:sz w:val="48"/>
        </w:rPr>
      </w:pPr>
    </w:p>
    <w:p w:rsidR="00854632" w:rsidRDefault="00854632" w:rsidP="00854632">
      <w:pPr>
        <w:rPr>
          <w:rFonts w:asciiTheme="majorHAnsi" w:hAnsiTheme="majorHAnsi" w:cstheme="majorHAnsi"/>
          <w:color w:val="000000" w:themeColor="text1"/>
          <w:sz w:val="48"/>
        </w:rPr>
      </w:pPr>
      <w:r>
        <w:rPr>
          <w:noProof/>
        </w:rPr>
        <w:drawing>
          <wp:inline distT="0" distB="0" distL="0" distR="0" wp14:anchorId="1831CEC5" wp14:editId="0D31979D">
            <wp:extent cx="5943600" cy="2905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4F1" w:rsidRDefault="00E814F1" w:rsidP="00854632">
      <w:pPr>
        <w:rPr>
          <w:rFonts w:asciiTheme="majorHAnsi" w:hAnsiTheme="majorHAnsi" w:cstheme="majorHAnsi"/>
          <w:color w:val="000000" w:themeColor="text1"/>
          <w:sz w:val="36"/>
        </w:rPr>
      </w:pPr>
    </w:p>
    <w:p w:rsidR="00854632" w:rsidRDefault="00854632" w:rsidP="00854632">
      <w:pPr>
        <w:rPr>
          <w:rFonts w:asciiTheme="majorHAnsi" w:hAnsiTheme="majorHAnsi" w:cstheme="majorHAnsi"/>
          <w:color w:val="000000" w:themeColor="text1"/>
          <w:sz w:val="36"/>
        </w:rPr>
      </w:pPr>
      <w:r>
        <w:rPr>
          <w:rFonts w:asciiTheme="majorHAnsi" w:hAnsiTheme="majorHAnsi" w:cstheme="majorHAnsi"/>
          <w:color w:val="000000" w:themeColor="text1"/>
          <w:sz w:val="36"/>
        </w:rPr>
        <w:t>From the above summary it can be inferred that “</w:t>
      </w:r>
      <w:proofErr w:type="spellStart"/>
      <w:r>
        <w:rPr>
          <w:rFonts w:asciiTheme="majorHAnsi" w:hAnsiTheme="majorHAnsi" w:cstheme="majorHAnsi"/>
          <w:color w:val="000000" w:themeColor="text1"/>
          <w:sz w:val="36"/>
        </w:rPr>
        <w:t>Pclass</w:t>
      </w:r>
      <w:proofErr w:type="spellEnd"/>
      <w:r>
        <w:rPr>
          <w:rFonts w:asciiTheme="majorHAnsi" w:hAnsiTheme="majorHAnsi" w:cstheme="majorHAnsi"/>
          <w:color w:val="000000" w:themeColor="text1"/>
          <w:sz w:val="36"/>
        </w:rPr>
        <w:t>” which is the class in which passenger is traveling and his “Age” ar</w:t>
      </w:r>
      <w:r w:rsidR="00E814F1">
        <w:rPr>
          <w:rFonts w:asciiTheme="majorHAnsi" w:hAnsiTheme="majorHAnsi" w:cstheme="majorHAnsi"/>
          <w:color w:val="000000" w:themeColor="text1"/>
          <w:sz w:val="36"/>
        </w:rPr>
        <w:t>e significant for predicting his</w:t>
      </w:r>
      <w:r>
        <w:rPr>
          <w:rFonts w:asciiTheme="majorHAnsi" w:hAnsiTheme="majorHAnsi" w:cstheme="majorHAnsi"/>
          <w:color w:val="000000" w:themeColor="text1"/>
          <w:sz w:val="36"/>
        </w:rPr>
        <w:t xml:space="preserve"> survival</w:t>
      </w:r>
      <w:r w:rsidR="00E814F1">
        <w:rPr>
          <w:rFonts w:asciiTheme="majorHAnsi" w:hAnsiTheme="majorHAnsi" w:cstheme="majorHAnsi"/>
          <w:color w:val="000000" w:themeColor="text1"/>
          <w:sz w:val="36"/>
        </w:rPr>
        <w:t>. “</w:t>
      </w:r>
      <w:proofErr w:type="spellStart"/>
      <w:r w:rsidR="00E814F1">
        <w:rPr>
          <w:rFonts w:asciiTheme="majorHAnsi" w:hAnsiTheme="majorHAnsi" w:cstheme="majorHAnsi"/>
          <w:color w:val="000000" w:themeColor="text1"/>
          <w:sz w:val="36"/>
        </w:rPr>
        <w:t>SibSp</w:t>
      </w:r>
      <w:proofErr w:type="spellEnd"/>
      <w:r w:rsidR="00E814F1">
        <w:rPr>
          <w:rFonts w:asciiTheme="majorHAnsi" w:hAnsiTheme="majorHAnsi" w:cstheme="majorHAnsi"/>
          <w:color w:val="000000" w:themeColor="text1"/>
          <w:sz w:val="36"/>
        </w:rPr>
        <w:t>” and “Parch” which represent the family size of the passenger on board are not that significant.</w:t>
      </w:r>
    </w:p>
    <w:p w:rsidR="00917060" w:rsidRDefault="00917060" w:rsidP="00854632">
      <w:pPr>
        <w:rPr>
          <w:rFonts w:asciiTheme="majorHAnsi" w:hAnsiTheme="majorHAnsi" w:cstheme="majorHAnsi"/>
          <w:b/>
          <w:color w:val="000000" w:themeColor="text1"/>
          <w:sz w:val="44"/>
        </w:rPr>
      </w:pPr>
    </w:p>
    <w:p w:rsidR="00917060" w:rsidRDefault="00917060" w:rsidP="00917060">
      <w:pPr>
        <w:rPr>
          <w:rFonts w:asciiTheme="majorHAnsi" w:hAnsiTheme="majorHAnsi" w:cstheme="majorHAnsi"/>
          <w:b/>
          <w:color w:val="000000" w:themeColor="text1"/>
          <w:sz w:val="44"/>
        </w:rPr>
      </w:pPr>
      <w:r>
        <w:rPr>
          <w:rFonts w:asciiTheme="majorHAnsi" w:hAnsiTheme="majorHAnsi" w:cstheme="majorHAnsi"/>
          <w:b/>
          <w:color w:val="000000" w:themeColor="text1"/>
          <w:sz w:val="44"/>
        </w:rPr>
        <w:lastRenderedPageBreak/>
        <w:t>TEST DATA</w:t>
      </w:r>
    </w:p>
    <w:p w:rsidR="00917060" w:rsidRDefault="00917060" w:rsidP="00917060">
      <w:pPr>
        <w:rPr>
          <w:rFonts w:asciiTheme="majorHAnsi" w:hAnsiTheme="majorHAnsi" w:cstheme="majorHAnsi"/>
          <w:b/>
          <w:color w:val="000000" w:themeColor="text1"/>
          <w:sz w:val="44"/>
        </w:rPr>
      </w:pPr>
    </w:p>
    <w:p w:rsidR="00917060" w:rsidRDefault="00917060" w:rsidP="00854632">
      <w:pPr>
        <w:rPr>
          <w:rFonts w:asciiTheme="majorHAnsi" w:hAnsiTheme="majorHAnsi" w:cstheme="majorHAnsi"/>
          <w:b/>
          <w:color w:val="000000" w:themeColor="text1"/>
          <w:sz w:val="44"/>
        </w:rPr>
      </w:pPr>
      <w:r>
        <w:rPr>
          <w:noProof/>
        </w:rPr>
        <w:drawing>
          <wp:inline distT="0" distB="0" distL="0" distR="0" wp14:anchorId="251D7D21" wp14:editId="77562670">
            <wp:extent cx="5943600" cy="3073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060" w:rsidRDefault="00E814F1" w:rsidP="00854632">
      <w:pPr>
        <w:rPr>
          <w:rFonts w:asciiTheme="majorHAnsi" w:hAnsiTheme="majorHAnsi" w:cstheme="majorHAnsi"/>
          <w:b/>
          <w:color w:val="000000" w:themeColor="text1"/>
          <w:sz w:val="44"/>
        </w:rPr>
      </w:pPr>
      <w:r w:rsidRPr="00E814F1">
        <w:rPr>
          <w:rFonts w:asciiTheme="majorHAnsi" w:hAnsiTheme="majorHAnsi" w:cstheme="majorHAnsi"/>
          <w:b/>
          <w:color w:val="000000" w:themeColor="text1"/>
          <w:sz w:val="44"/>
        </w:rPr>
        <w:t>Predicting the Survival with test data:</w:t>
      </w:r>
    </w:p>
    <w:p w:rsidR="00917060" w:rsidRDefault="00917060" w:rsidP="00854632">
      <w:pPr>
        <w:rPr>
          <w:rFonts w:asciiTheme="majorHAnsi" w:hAnsiTheme="majorHAnsi" w:cstheme="majorHAnsi"/>
          <w:b/>
          <w:color w:val="000000" w:themeColor="text1"/>
          <w:sz w:val="44"/>
        </w:rPr>
      </w:pPr>
      <w:r>
        <w:rPr>
          <w:noProof/>
        </w:rPr>
        <w:drawing>
          <wp:inline distT="0" distB="0" distL="0" distR="0" wp14:anchorId="503A197F" wp14:editId="1C0794BC">
            <wp:extent cx="5943600" cy="23209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060" w:rsidRDefault="00917060" w:rsidP="00854632">
      <w:pPr>
        <w:rPr>
          <w:rFonts w:asciiTheme="majorHAnsi" w:hAnsiTheme="majorHAnsi" w:cstheme="majorHAnsi"/>
          <w:b/>
          <w:color w:val="000000" w:themeColor="text1"/>
          <w:sz w:val="44"/>
        </w:rPr>
      </w:pPr>
    </w:p>
    <w:p w:rsidR="00E814F1" w:rsidRDefault="00917060" w:rsidP="00917060">
      <w:pPr>
        <w:rPr>
          <w:rFonts w:asciiTheme="majorHAnsi" w:hAnsiTheme="majorHAnsi" w:cstheme="majorHAnsi"/>
          <w:b/>
          <w:color w:val="000000" w:themeColor="text1"/>
          <w:sz w:val="44"/>
        </w:rPr>
      </w:pPr>
      <w:r>
        <w:rPr>
          <w:noProof/>
        </w:rPr>
        <w:lastRenderedPageBreak/>
        <w:drawing>
          <wp:inline distT="0" distB="0" distL="0" distR="0" wp14:anchorId="64E07320" wp14:editId="45383921">
            <wp:extent cx="2609850" cy="1524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6E1" w:rsidRDefault="000D06E1" w:rsidP="00917060">
      <w:pPr>
        <w:rPr>
          <w:rFonts w:asciiTheme="majorHAnsi" w:hAnsiTheme="majorHAnsi" w:cstheme="majorHAnsi"/>
          <w:b/>
          <w:color w:val="000000" w:themeColor="text1"/>
          <w:sz w:val="44"/>
        </w:rPr>
      </w:pPr>
      <w:r>
        <w:rPr>
          <w:rFonts w:asciiTheme="majorHAnsi" w:hAnsiTheme="majorHAnsi" w:cstheme="majorHAnsi"/>
          <w:b/>
          <w:color w:val="000000" w:themeColor="text1"/>
          <w:sz w:val="44"/>
        </w:rPr>
        <w:t>Interaction term</w:t>
      </w:r>
    </w:p>
    <w:p w:rsidR="000D06E1" w:rsidRPr="00E814F1" w:rsidRDefault="000D06E1" w:rsidP="00917060">
      <w:pPr>
        <w:rPr>
          <w:rFonts w:asciiTheme="majorHAnsi" w:hAnsiTheme="majorHAnsi" w:cstheme="majorHAnsi"/>
          <w:b/>
          <w:color w:val="000000" w:themeColor="text1"/>
          <w:sz w:val="44"/>
        </w:rPr>
      </w:pPr>
      <w:r>
        <w:rPr>
          <w:noProof/>
        </w:rPr>
        <w:drawing>
          <wp:inline distT="0" distB="0" distL="0" distR="0" wp14:anchorId="1CF4FFA4" wp14:editId="72060506">
            <wp:extent cx="5943600" cy="38690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06E1" w:rsidRPr="00E814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632"/>
    <w:rsid w:val="000D06E1"/>
    <w:rsid w:val="002027CF"/>
    <w:rsid w:val="00854632"/>
    <w:rsid w:val="00917060"/>
    <w:rsid w:val="00E8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C11A86-1592-4F79-80A0-696BCF3BA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khan</dc:creator>
  <cp:keywords/>
  <dc:description/>
  <cp:lastModifiedBy>Ahmed khan</cp:lastModifiedBy>
  <cp:revision>4</cp:revision>
  <dcterms:created xsi:type="dcterms:W3CDTF">2019-01-13T16:43:00Z</dcterms:created>
  <dcterms:modified xsi:type="dcterms:W3CDTF">2019-01-13T17:32:00Z</dcterms:modified>
</cp:coreProperties>
</file>