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Installation Qualification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Installation Qualification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VAL/LIMS/IQ/001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IQ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IQ-S below was executed in a Linux DEVELOPMENT SANDBOX. It shows the build and database set-up procedure works; it does NOT qualify the target Windows PC. IQ-W must be executed on the target PC (DEV-06).</w:t>
            </w:r>
          </w:p>
        </w:tc>
      </w:tr>
    </w:tbl>
    <w:p>
      <w:pPr>
        <w:pStyle w:val="Heading1"/>
      </w:pPr>
      <w:r>
        <w:t xml:space="preserve">IQ-S Sandbox execution (2026-10-13)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000"/>
        <w:gridCol w:w="8000"/>
      </w:tblGrid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3324B"/>
                <w:sz w:val="19"/>
                <w:szCs w:val="19"/>
              </w:rPr>
              <w:t xml:space="preserve">IQ-S-01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Record environment, schema, triggers and build hashes.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Fresh database initialised with dist/init-db.cjs.</w:t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600"/>
        <w:gridCol w:w="3500"/>
        <w:gridCol w:w="3900"/>
        <w:gridCol w:w="1500"/>
        <w:gridCol w:w="500"/>
      </w:tblGrid>
      <w:tr>
        <w:trPr>
          <w:tblHeader/>
        </w:trPr>
        <w:tc>
          <w:tcPr>
            <w:tcW w:type="dxa" w:w="6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9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P/F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node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node v22.22.0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electron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electron 43.8.3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os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Linux 6.18.44-fc-v153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postgres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postgres psql (PostgreSQL) 16.15 (Ubuntu 16.15-0ubuntu0.24.04.1)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tables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tables 120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triggers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triggers 79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migrations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migrations 30 (last 0300_qualified_modules)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adf469dec769ec6527390f9fcd243e742adf8786994f53136bf7837ab01bed03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adf469dec769ec6527390f9fcd243e742adf8786994f53136bf7837ab01bed03  dist-server/server.cjs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ad11f3c64808bab694a33adecb96c071156cad242d0a2c573521051fb166c8e9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ad11f3c64808bab694a33adecb96c071156cad242d0a2c573521051fb166c8e9  dist-server/init-db.cjs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8a0a95e52188baccc81679378f999da9a0f3704b053cbe57a0a56dfa58eab773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8a0a95e52188baccc81679378f999da9a0f3704b053cbe57a0a56dfa58eab773  dist-server/backup-cli.cjs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78042b839dcae1ccf61bad754e995d5d7248185c33036983a7fec7d0e72d1439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78042b839dcae1ccf61bad754e995d5d7248185c33036983a7fec7d0e72d1439  desktop/main.cjs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3dac9e24129fac6ebe5ba79b7f56639e742f945e62357c7910da082945663246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3dac9e24129fac6ebe5ba79b7f56639e742f945e62357c7910da082945663246  desktop/preload.cjs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fe0954e11a4c95079a66d7979ba8f3da94c63992df60104c0f35eeaafd2bf9c6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fe0954e11a4c95079a66d7979ba8f3da94c63992df60104c0f35eeaafd2bf9c6  desktop/schema.sql</w:t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Record: git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 recorded and matches the build record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git 3793d2fc6d36c54d96f13cd702ab7943a221a7da + r2-validation gate patch</w:t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77245"/>
                <w:sz w:val="17"/>
                <w:szCs w:val="17"/>
              </w:rPr>
              <w:t xml:space="preserve">P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1A2530"/>
          <w:sz w:val="21"/>
          <w:szCs w:val="21"/>
        </w:rPr>
        <w:t xml:space="preserve">Executed by: Claude (AI assistant) - technical execution. Reviewer countersignature outstanding.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Executed by (Name/Signature)</w:t>
            </w:r>
          </w:p>
          <w:p>
            <w:r>
              <w:rPr>
                <w:sz w:val="18"/>
                <w:szCs w:val="18"/>
              </w:rPr>
              <w:t xml:space="preserve">Claude (AI assistant)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2026-10-25</w:t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Reviewed by (QA)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13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IQ-W Target PC (NOT EXECUTED)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000"/>
        <w:gridCol w:w="8000"/>
      </w:tblGrid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13324B"/>
                <w:sz w:val="19"/>
                <w:szCs w:val="19"/>
              </w:rPr>
              <w:t xml:space="preserve">IQ-W-01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Install on the target PC and verify configuration.</w:t>
            </w:r>
          </w:p>
        </w:tc>
      </w:tr>
      <w:tr>
        <w:tc>
          <w:tcPr>
            <w:tcW w:type="dxa" w:w="2000"/>
            <w:shd w:fill="13324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8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Windows account without local administrator rights for daily use; PostgreSQL installed by IT.</w:t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600"/>
        <w:gridCol w:w="3500"/>
        <w:gridCol w:w="3900"/>
        <w:gridCol w:w="1500"/>
        <w:gridCol w:w="500"/>
      </w:tblGrid>
      <w:tr>
        <w:trPr>
          <w:tblHeader/>
        </w:trPr>
        <w:tc>
          <w:tcPr>
            <w:tcW w:type="dxa" w:w="6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9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500"/>
            <w:shd w:fill="0B1F30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P/F</w:t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Install package; record version and SHA-256 of installer.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Matches release record.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first-run setup with the application DB role (not the owner).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Setup completes; schema present.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Inspect config.json in the user profile.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Password and secret are not readable text (DPAPI).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 data-directory ACL and who holds the PostgreSQL superuser password.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Restricted to IT.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Run SQL UPDATE on audit_trail as the application role.</w:t>
            </w:r>
          </w:p>
        </w:tc>
        <w:tc>
          <w:tcPr>
            <w:tcW w:type="dxa" w:w="3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Refused.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the audit head (GET /api/audit/head) with QA.</w:t>
            </w:r>
          </w:p>
        </w:tc>
        <w:tc>
          <w:tcPr>
            <w:tcW w:type="dxa" w:w="39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Anchor filed.</w:t>
            </w:r>
          </w:p>
        </w:tc>
        <w:tc>
          <w:tcPr>
            <w:tcW w:type="dxa" w:w="1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shd w:fill="F2F5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Executed by (Name/Signature)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Reviewed by (QA)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26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Approval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VAL/LIMS/IQ/001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VAL/LIMS/IQ/001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2026-10-25T17:36:06.464Z</dcterms:created>
  <dcterms:modified xsi:type="dcterms:W3CDTF">2026-10-25T17:36:06.464Z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