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342C" w14:textId="75C3C678" w:rsidR="00001948" w:rsidRPr="007A4CDB" w:rsidRDefault="008B189D" w:rsidP="00001948">
      <w:pPr>
        <w:rPr>
          <w:rFonts w:asciiTheme="majorBidi" w:eastAsia="Times New Roman" w:hAnsiTheme="majorBidi" w:cstheme="majorBidi"/>
          <w:b/>
          <w:bCs/>
          <w:kern w:val="36"/>
          <w:sz w:val="40"/>
          <w:szCs w:val="40"/>
          <w14:ligatures w14:val="none"/>
        </w:rPr>
      </w:pPr>
      <w:r w:rsidRPr="007A4CDB">
        <w:rPr>
          <w:rFonts w:asciiTheme="majorBidi" w:hAnsiTheme="majorBidi" w:cstheme="majorBidi"/>
          <w:noProof/>
        </w:rPr>
        <w:drawing>
          <wp:inline distT="0" distB="0" distL="0" distR="0" wp14:anchorId="6AF55BEB" wp14:editId="64B2596D">
            <wp:extent cx="2400300" cy="695672"/>
            <wp:effectExtent l="0" t="0" r="0" b="9525"/>
            <wp:docPr id="1719575620" name="Picture 1" descr="King Salman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Salman International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695672"/>
                    </a:xfrm>
                    <a:prstGeom prst="rect">
                      <a:avLst/>
                    </a:prstGeom>
                    <a:noFill/>
                    <a:ln>
                      <a:noFill/>
                    </a:ln>
                  </pic:spPr>
                </pic:pic>
              </a:graphicData>
            </a:graphic>
          </wp:inline>
        </w:drawing>
      </w:r>
    </w:p>
    <w:p w14:paraId="4620650D" w14:textId="77777777" w:rsidR="00001948" w:rsidRPr="007A4CDB" w:rsidRDefault="00001948" w:rsidP="00001948">
      <w:pPr>
        <w:rPr>
          <w:rFonts w:asciiTheme="majorBidi" w:eastAsia="Times New Roman" w:hAnsiTheme="majorBidi" w:cstheme="majorBidi"/>
          <w:b/>
          <w:bCs/>
          <w:kern w:val="36"/>
          <w:sz w:val="40"/>
          <w:szCs w:val="40"/>
          <w14:ligatures w14:val="none"/>
        </w:rPr>
      </w:pPr>
    </w:p>
    <w:p w14:paraId="42DEBB49" w14:textId="77777777" w:rsidR="00001948" w:rsidRPr="007A4CDB" w:rsidRDefault="00B25532" w:rsidP="008B189D">
      <w:pPr>
        <w:jc w:val="center"/>
        <w:rPr>
          <w:rFonts w:asciiTheme="majorBidi" w:eastAsia="Times New Roman" w:hAnsiTheme="majorBidi" w:cstheme="majorBidi"/>
          <w:b/>
          <w:bCs/>
          <w:kern w:val="36"/>
          <w:sz w:val="40"/>
          <w:szCs w:val="40"/>
          <w14:ligatures w14:val="none"/>
        </w:rPr>
      </w:pPr>
      <w:r w:rsidRPr="007A4CDB">
        <w:rPr>
          <w:rFonts w:asciiTheme="majorBidi" w:eastAsia="Times New Roman" w:hAnsiTheme="majorBidi" w:cstheme="majorBidi"/>
          <w:b/>
          <w:bCs/>
          <w:kern w:val="36"/>
          <w:sz w:val="40"/>
          <w:szCs w:val="40"/>
          <w14:ligatures w14:val="none"/>
        </w:rPr>
        <w:t xml:space="preserve">Faces Recognition Using </w:t>
      </w:r>
    </w:p>
    <w:p w14:paraId="3A6EA8FA" w14:textId="69357537" w:rsidR="00B25532" w:rsidRPr="007A4CDB" w:rsidRDefault="00B25532" w:rsidP="008B189D">
      <w:pPr>
        <w:jc w:val="center"/>
        <w:rPr>
          <w:rFonts w:asciiTheme="majorBidi" w:eastAsia="Times New Roman" w:hAnsiTheme="majorBidi" w:cstheme="majorBidi"/>
          <w:b/>
          <w:bCs/>
          <w:kern w:val="36"/>
          <w:sz w:val="40"/>
          <w:szCs w:val="40"/>
          <w14:ligatures w14:val="none"/>
        </w:rPr>
      </w:pPr>
      <w:r w:rsidRPr="007A4CDB">
        <w:rPr>
          <w:rFonts w:asciiTheme="majorBidi" w:eastAsia="Times New Roman" w:hAnsiTheme="majorBidi" w:cstheme="majorBidi"/>
          <w:b/>
          <w:bCs/>
          <w:kern w:val="36"/>
          <w:sz w:val="40"/>
          <w:szCs w:val="40"/>
          <w14:ligatures w14:val="none"/>
        </w:rPr>
        <w:t>Eigenfaces and SVMs</w:t>
      </w:r>
    </w:p>
    <w:p w14:paraId="7C335355" w14:textId="77777777" w:rsidR="008B189D" w:rsidRPr="007A4CDB" w:rsidRDefault="008B189D" w:rsidP="008B189D">
      <w:pPr>
        <w:jc w:val="center"/>
        <w:rPr>
          <w:rFonts w:asciiTheme="majorBidi" w:eastAsia="Times New Roman" w:hAnsiTheme="majorBidi" w:cstheme="majorBidi"/>
          <w:b/>
          <w:bCs/>
          <w:kern w:val="36"/>
          <w:sz w:val="40"/>
          <w:szCs w:val="40"/>
          <w14:ligatures w14:val="none"/>
        </w:rPr>
      </w:pPr>
    </w:p>
    <w:p w14:paraId="42555237" w14:textId="77777777" w:rsidR="00B25532" w:rsidRPr="007A4CDB" w:rsidRDefault="00B25532" w:rsidP="00B25532">
      <w:pPr>
        <w:rPr>
          <w:rFonts w:asciiTheme="majorBidi" w:eastAsia="Times New Roman" w:hAnsiTheme="majorBidi" w:cstheme="majorBidi"/>
          <w:b/>
          <w:bCs/>
          <w:kern w:val="36"/>
          <w14:ligatures w14:val="none"/>
        </w:rPr>
      </w:pPr>
      <w:r w:rsidRPr="007A4CDB">
        <w:rPr>
          <w:rFonts w:asciiTheme="majorBidi" w:eastAsia="Times New Roman" w:hAnsiTheme="majorBidi" w:cstheme="majorBidi"/>
          <w:b/>
          <w:bCs/>
          <w:kern w:val="36"/>
          <w14:ligatures w14:val="none"/>
        </w:rPr>
        <w:t>Introduction</w:t>
      </w:r>
    </w:p>
    <w:p w14:paraId="5E3FE830" w14:textId="77777777" w:rsidR="00B25532" w:rsidRPr="007A4CDB" w:rsidRDefault="00B25532" w:rsidP="00B25532">
      <w:p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The provided code implements a facial recognition system using eigenfaces and Support Vector Machines (SVMs). The dataset used is a preprocessed excerpt of the "Labeled Faces in the Wild" (LFW) dataset, which is commonly used for facial recognition tasks. The LFW dataset consists of labeled facial images collected from the wild, making it suitable for training and evaluating facial recognition algorithms.</w:t>
      </w:r>
    </w:p>
    <w:p w14:paraId="54BB5BF8" w14:textId="77777777" w:rsidR="00B25532" w:rsidRPr="007A4CDB" w:rsidRDefault="00B25532" w:rsidP="00B25532">
      <w:pPr>
        <w:rPr>
          <w:rFonts w:asciiTheme="majorBidi" w:eastAsia="Times New Roman" w:hAnsiTheme="majorBidi" w:cstheme="majorBidi"/>
          <w:kern w:val="36"/>
          <w:sz w:val="22"/>
          <w:szCs w:val="22"/>
          <w14:ligatures w14:val="none"/>
        </w:rPr>
      </w:pPr>
    </w:p>
    <w:p w14:paraId="32C40D77" w14:textId="77777777" w:rsidR="00B25532" w:rsidRPr="007A4CDB" w:rsidRDefault="00B25532" w:rsidP="00B25532">
      <w:pPr>
        <w:rPr>
          <w:rFonts w:asciiTheme="majorBidi" w:eastAsia="Times New Roman" w:hAnsiTheme="majorBidi" w:cstheme="majorBidi"/>
          <w:b/>
          <w:bCs/>
          <w:kern w:val="36"/>
          <w14:ligatures w14:val="none"/>
        </w:rPr>
      </w:pPr>
      <w:r w:rsidRPr="007A4CDB">
        <w:rPr>
          <w:rFonts w:asciiTheme="majorBidi" w:eastAsia="Times New Roman" w:hAnsiTheme="majorBidi" w:cstheme="majorBidi"/>
          <w:b/>
          <w:bCs/>
          <w:kern w:val="36"/>
          <w14:ligatures w14:val="none"/>
        </w:rPr>
        <w:t>Dataset Information</w:t>
      </w:r>
    </w:p>
    <w:p w14:paraId="264555F0" w14:textId="7C96EAA9" w:rsidR="00B25532" w:rsidRPr="007A4CDB" w:rsidRDefault="00B25532" w:rsidP="00B25532">
      <w:p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The dataset can be downloaded from the following link: “http://vis-www.cs.umass.edu/</w:t>
      </w:r>
      <w:proofErr w:type="spellStart"/>
      <w:r w:rsidRPr="007A4CDB">
        <w:rPr>
          <w:rFonts w:asciiTheme="majorBidi" w:eastAsia="Times New Roman" w:hAnsiTheme="majorBidi" w:cstheme="majorBidi"/>
          <w:kern w:val="36"/>
          <w:sz w:val="24"/>
          <w:szCs w:val="24"/>
          <w14:ligatures w14:val="none"/>
        </w:rPr>
        <w:t>lfw</w:t>
      </w:r>
      <w:proofErr w:type="spellEnd"/>
      <w:r w:rsidRPr="007A4CDB">
        <w:rPr>
          <w:rFonts w:asciiTheme="majorBidi" w:eastAsia="Times New Roman" w:hAnsiTheme="majorBidi" w:cstheme="majorBidi"/>
          <w:kern w:val="36"/>
          <w:sz w:val="24"/>
          <w:szCs w:val="24"/>
          <w14:ligatures w14:val="none"/>
        </w:rPr>
        <w:t>/lfw-funneled.tgz” (233MB). The dataset is preprocessed, and a subset is used in this example. Each image in the dataset is associated with a person, and the goal is to train a model to recognize individuals based on facial features.</w:t>
      </w:r>
    </w:p>
    <w:p w14:paraId="4024A89C" w14:textId="77777777" w:rsidR="001036B0" w:rsidRPr="007A4CDB" w:rsidRDefault="001036B0" w:rsidP="00B25532">
      <w:pPr>
        <w:rPr>
          <w:rFonts w:asciiTheme="majorBidi" w:eastAsia="Times New Roman" w:hAnsiTheme="majorBidi" w:cstheme="majorBidi"/>
          <w:kern w:val="36"/>
          <w:sz w:val="24"/>
          <w:szCs w:val="24"/>
          <w14:ligatures w14:val="none"/>
        </w:rPr>
      </w:pPr>
    </w:p>
    <w:p w14:paraId="61067377" w14:textId="77777777" w:rsidR="00B25532" w:rsidRPr="007A4CDB" w:rsidRDefault="00B25532" w:rsidP="00B25532">
      <w:pPr>
        <w:rPr>
          <w:rFonts w:asciiTheme="majorBidi" w:eastAsia="Times New Roman" w:hAnsiTheme="majorBidi" w:cstheme="majorBidi"/>
          <w:b/>
          <w:bCs/>
          <w:kern w:val="36"/>
          <w14:ligatures w14:val="none"/>
        </w:rPr>
      </w:pPr>
      <w:r w:rsidRPr="007A4CDB">
        <w:rPr>
          <w:rFonts w:asciiTheme="majorBidi" w:eastAsia="Times New Roman" w:hAnsiTheme="majorBidi" w:cstheme="majorBidi"/>
          <w:b/>
          <w:bCs/>
          <w:kern w:val="36"/>
          <w14:ligatures w14:val="none"/>
        </w:rPr>
        <w:t>Code Overview</w:t>
      </w:r>
    </w:p>
    <w:p w14:paraId="4311EC19" w14:textId="5A40442B" w:rsidR="00B25532" w:rsidRPr="007A4CDB" w:rsidRDefault="00B25532" w:rsidP="008B189D">
      <w:p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The code is structured as follows:</w:t>
      </w:r>
    </w:p>
    <w:p w14:paraId="219B4650" w14:textId="77777777" w:rsidR="00B25532" w:rsidRPr="007A4CDB" w:rsidRDefault="00B25532" w:rsidP="008B189D">
      <w:pPr>
        <w:pStyle w:val="ListParagraph"/>
        <w:numPr>
          <w:ilvl w:val="0"/>
          <w:numId w:val="3"/>
        </w:numPr>
        <w:rPr>
          <w:rFonts w:asciiTheme="majorBidi" w:eastAsia="Times New Roman" w:hAnsiTheme="majorBidi" w:cstheme="majorBidi"/>
          <w:b/>
          <w:bCs/>
          <w:kern w:val="36"/>
          <w:sz w:val="28"/>
          <w:szCs w:val="28"/>
          <w14:ligatures w14:val="none"/>
        </w:rPr>
      </w:pPr>
      <w:r w:rsidRPr="007A4CDB">
        <w:rPr>
          <w:rFonts w:asciiTheme="majorBidi" w:eastAsia="Times New Roman" w:hAnsiTheme="majorBidi" w:cstheme="majorBidi"/>
          <w:b/>
          <w:bCs/>
          <w:kern w:val="36"/>
          <w:sz w:val="28"/>
          <w:szCs w:val="28"/>
          <w14:ligatures w14:val="none"/>
        </w:rPr>
        <w:t>Loading and Preprocessing Data:</w:t>
      </w:r>
    </w:p>
    <w:p w14:paraId="5EEDCD7D" w14:textId="74F0AA12" w:rsidR="00B25532" w:rsidRPr="007A4CDB" w:rsidRDefault="00B25532" w:rsidP="008B189D">
      <w:pPr>
        <w:pStyle w:val="ListParagraph"/>
        <w:numPr>
          <w:ilvl w:val="0"/>
          <w:numId w:val="4"/>
        </w:num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 xml:space="preserve">The LFW dataset is fetched using the </w:t>
      </w:r>
      <w:r w:rsidR="008B189D" w:rsidRPr="007A4CDB">
        <w:rPr>
          <w:rFonts w:asciiTheme="majorBidi" w:eastAsia="Times New Roman" w:hAnsiTheme="majorBidi" w:cstheme="majorBidi"/>
          <w:kern w:val="36"/>
          <w:sz w:val="24"/>
          <w:szCs w:val="24"/>
          <w14:ligatures w14:val="none"/>
        </w:rPr>
        <w:t>“</w:t>
      </w:r>
      <w:proofErr w:type="spellStart"/>
      <w:r w:rsidRPr="007A4CDB">
        <w:rPr>
          <w:rFonts w:asciiTheme="majorBidi" w:eastAsia="Times New Roman" w:hAnsiTheme="majorBidi" w:cstheme="majorBidi"/>
          <w:kern w:val="36"/>
          <w:sz w:val="24"/>
          <w:szCs w:val="24"/>
          <w14:ligatures w14:val="none"/>
        </w:rPr>
        <w:t>fetch_lfw_people</w:t>
      </w:r>
      <w:proofErr w:type="spellEnd"/>
      <w:r w:rsidR="008B189D" w:rsidRPr="007A4CDB">
        <w:rPr>
          <w:rFonts w:asciiTheme="majorBidi" w:eastAsia="Times New Roman" w:hAnsiTheme="majorBidi" w:cstheme="majorBidi"/>
          <w:kern w:val="36"/>
          <w:sz w:val="24"/>
          <w:szCs w:val="24"/>
          <w14:ligatures w14:val="none"/>
        </w:rPr>
        <w:t>”</w:t>
      </w:r>
      <w:r w:rsidRPr="007A4CDB">
        <w:rPr>
          <w:rFonts w:asciiTheme="majorBidi" w:eastAsia="Times New Roman" w:hAnsiTheme="majorBidi" w:cstheme="majorBidi"/>
          <w:kern w:val="36"/>
          <w:sz w:val="24"/>
          <w:szCs w:val="24"/>
          <w14:ligatures w14:val="none"/>
        </w:rPr>
        <w:t xml:space="preserve"> function from scikit-learn.</w:t>
      </w:r>
    </w:p>
    <w:p w14:paraId="0D49E9F8" w14:textId="1B3BDC53" w:rsidR="008B189D" w:rsidRPr="007A4CDB" w:rsidRDefault="00B25532" w:rsidP="008B189D">
      <w:pPr>
        <w:pStyle w:val="ListParagraph"/>
        <w:numPr>
          <w:ilvl w:val="0"/>
          <w:numId w:val="4"/>
        </w:num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The dataset is then split into training and testing sets, and standard scaling is applied.</w:t>
      </w:r>
    </w:p>
    <w:p w14:paraId="0B16821D" w14:textId="77777777" w:rsidR="008B189D" w:rsidRPr="007A4CDB" w:rsidRDefault="008B189D" w:rsidP="008B189D">
      <w:pPr>
        <w:pStyle w:val="ListParagraph"/>
        <w:rPr>
          <w:rFonts w:asciiTheme="majorBidi" w:eastAsia="Times New Roman" w:hAnsiTheme="majorBidi" w:cstheme="majorBidi"/>
          <w:kern w:val="36"/>
          <w:sz w:val="24"/>
          <w:szCs w:val="24"/>
          <w14:ligatures w14:val="none"/>
        </w:rPr>
      </w:pPr>
    </w:p>
    <w:p w14:paraId="68AD4516" w14:textId="77777777" w:rsidR="008B189D" w:rsidRPr="007A4CDB" w:rsidRDefault="008B189D" w:rsidP="008B189D">
      <w:pPr>
        <w:pStyle w:val="ListParagraph"/>
        <w:rPr>
          <w:rFonts w:asciiTheme="majorBidi" w:eastAsia="Times New Roman" w:hAnsiTheme="majorBidi" w:cstheme="majorBidi"/>
          <w:kern w:val="36"/>
          <w:sz w:val="24"/>
          <w:szCs w:val="24"/>
          <w14:ligatures w14:val="none"/>
        </w:rPr>
      </w:pPr>
    </w:p>
    <w:p w14:paraId="0B09ECBD" w14:textId="27C1609E" w:rsidR="00B25532" w:rsidRPr="007A4CDB" w:rsidRDefault="00B25532" w:rsidP="008B189D">
      <w:pPr>
        <w:pStyle w:val="ListParagraph"/>
        <w:numPr>
          <w:ilvl w:val="0"/>
          <w:numId w:val="3"/>
        </w:numPr>
        <w:rPr>
          <w:rFonts w:asciiTheme="majorBidi" w:eastAsia="Times New Roman" w:hAnsiTheme="majorBidi" w:cstheme="majorBidi"/>
          <w:b/>
          <w:bCs/>
          <w:kern w:val="36"/>
          <w:sz w:val="28"/>
          <w:szCs w:val="28"/>
          <w14:ligatures w14:val="none"/>
        </w:rPr>
      </w:pPr>
      <w:r w:rsidRPr="007A4CDB">
        <w:rPr>
          <w:rFonts w:asciiTheme="majorBidi" w:eastAsia="Times New Roman" w:hAnsiTheme="majorBidi" w:cstheme="majorBidi"/>
          <w:b/>
          <w:bCs/>
          <w:kern w:val="36"/>
          <w:sz w:val="28"/>
          <w:szCs w:val="28"/>
          <w14:ligatures w14:val="none"/>
        </w:rPr>
        <w:t>Principal Component Analysis (PCA):</w:t>
      </w:r>
    </w:p>
    <w:p w14:paraId="16CBB52D" w14:textId="77777777" w:rsidR="00B25532" w:rsidRPr="007A4CDB" w:rsidRDefault="00B25532" w:rsidP="008B189D">
      <w:pPr>
        <w:pStyle w:val="ListParagraph"/>
        <w:numPr>
          <w:ilvl w:val="0"/>
          <w:numId w:val="5"/>
        </w:num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PCA is used for unsupervised feature extraction and dimensionality reduction.</w:t>
      </w:r>
    </w:p>
    <w:p w14:paraId="60E1A861" w14:textId="50F80C33" w:rsidR="008B189D" w:rsidRPr="007A4CDB" w:rsidRDefault="00B25532" w:rsidP="008B189D">
      <w:pPr>
        <w:pStyle w:val="ListParagraph"/>
        <w:numPr>
          <w:ilvl w:val="0"/>
          <w:numId w:val="5"/>
        </w:numPr>
        <w:rPr>
          <w:rFonts w:asciiTheme="majorBidi" w:eastAsia="Times New Roman" w:hAnsiTheme="majorBidi" w:cstheme="majorBidi"/>
          <w:b/>
          <w:bCs/>
          <w:kern w:val="36"/>
          <w:sz w:val="54"/>
          <w:szCs w:val="54"/>
          <w14:ligatures w14:val="none"/>
        </w:rPr>
      </w:pPr>
      <w:r w:rsidRPr="007A4CDB">
        <w:rPr>
          <w:rFonts w:asciiTheme="majorBidi" w:eastAsia="Times New Roman" w:hAnsiTheme="majorBidi" w:cstheme="majorBidi"/>
          <w:kern w:val="36"/>
          <w:sz w:val="24"/>
          <w:szCs w:val="24"/>
          <w14:ligatures w14:val="none"/>
        </w:rPr>
        <w:t>The top eigenfaces are extracted from the training set.</w:t>
      </w:r>
    </w:p>
    <w:p w14:paraId="25C9A3B5" w14:textId="77777777" w:rsidR="008B189D" w:rsidRPr="007A4CDB" w:rsidRDefault="008B189D" w:rsidP="008B189D">
      <w:pPr>
        <w:pStyle w:val="ListParagraph"/>
        <w:rPr>
          <w:rFonts w:asciiTheme="majorBidi" w:eastAsia="Times New Roman" w:hAnsiTheme="majorBidi" w:cstheme="majorBidi"/>
          <w:b/>
          <w:bCs/>
          <w:kern w:val="36"/>
          <w:sz w:val="54"/>
          <w:szCs w:val="54"/>
          <w14:ligatures w14:val="none"/>
        </w:rPr>
      </w:pPr>
    </w:p>
    <w:p w14:paraId="52598D9B" w14:textId="77777777" w:rsidR="0080675A" w:rsidRPr="007A4CDB" w:rsidRDefault="0080675A" w:rsidP="008B189D">
      <w:pPr>
        <w:pStyle w:val="ListParagraph"/>
        <w:rPr>
          <w:rFonts w:asciiTheme="majorBidi" w:eastAsia="Times New Roman" w:hAnsiTheme="majorBidi" w:cstheme="majorBidi"/>
          <w:b/>
          <w:bCs/>
          <w:kern w:val="36"/>
          <w:sz w:val="54"/>
          <w:szCs w:val="54"/>
          <w14:ligatures w14:val="none"/>
        </w:rPr>
      </w:pPr>
    </w:p>
    <w:p w14:paraId="3965EBB9" w14:textId="77777777" w:rsidR="0080675A" w:rsidRPr="007A4CDB" w:rsidRDefault="0080675A" w:rsidP="008B189D">
      <w:pPr>
        <w:pStyle w:val="ListParagraph"/>
        <w:rPr>
          <w:rFonts w:asciiTheme="majorBidi" w:eastAsia="Times New Roman" w:hAnsiTheme="majorBidi" w:cstheme="majorBidi"/>
          <w:b/>
          <w:bCs/>
          <w:kern w:val="36"/>
          <w:sz w:val="54"/>
          <w:szCs w:val="54"/>
          <w14:ligatures w14:val="none"/>
        </w:rPr>
      </w:pPr>
    </w:p>
    <w:p w14:paraId="641A2B34" w14:textId="52438E82" w:rsidR="00B25532" w:rsidRPr="007A4CDB" w:rsidRDefault="00B25532" w:rsidP="008B189D">
      <w:pPr>
        <w:pStyle w:val="ListParagraph"/>
        <w:numPr>
          <w:ilvl w:val="0"/>
          <w:numId w:val="3"/>
        </w:numPr>
        <w:rPr>
          <w:rFonts w:asciiTheme="majorBidi" w:eastAsia="Times New Roman" w:hAnsiTheme="majorBidi" w:cstheme="majorBidi"/>
          <w:b/>
          <w:bCs/>
          <w:kern w:val="36"/>
          <w:sz w:val="28"/>
          <w:szCs w:val="28"/>
          <w14:ligatures w14:val="none"/>
        </w:rPr>
      </w:pPr>
      <w:r w:rsidRPr="007A4CDB">
        <w:rPr>
          <w:rFonts w:asciiTheme="majorBidi" w:eastAsia="Times New Roman" w:hAnsiTheme="majorBidi" w:cstheme="majorBidi"/>
          <w:b/>
          <w:bCs/>
          <w:kern w:val="36"/>
          <w:sz w:val="28"/>
          <w:szCs w:val="28"/>
          <w14:ligatures w14:val="none"/>
        </w:rPr>
        <w:t>Support Vector Machine (SVM) Training:</w:t>
      </w:r>
    </w:p>
    <w:p w14:paraId="5AF8576F" w14:textId="77777777" w:rsidR="00B25532" w:rsidRPr="007A4CDB" w:rsidRDefault="00B25532" w:rsidP="008B189D">
      <w:pPr>
        <w:pStyle w:val="ListParagraph"/>
        <w:numPr>
          <w:ilvl w:val="0"/>
          <w:numId w:val="6"/>
        </w:num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An SVM classifier is trained on the PCA-transformed training data.</w:t>
      </w:r>
    </w:p>
    <w:p w14:paraId="043F2C99" w14:textId="77777777" w:rsidR="00B25532" w:rsidRPr="007A4CDB" w:rsidRDefault="00B25532" w:rsidP="008B189D">
      <w:pPr>
        <w:pStyle w:val="ListParagraph"/>
        <w:numPr>
          <w:ilvl w:val="0"/>
          <w:numId w:val="6"/>
        </w:num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Randomized search is employed for hyperparameter tuning.</w:t>
      </w:r>
    </w:p>
    <w:p w14:paraId="2DBC80C9" w14:textId="77777777" w:rsidR="008B189D" w:rsidRPr="007A4CDB" w:rsidRDefault="008B189D" w:rsidP="008B189D">
      <w:pPr>
        <w:pStyle w:val="ListParagraph"/>
        <w:rPr>
          <w:rFonts w:asciiTheme="majorBidi" w:eastAsia="Times New Roman" w:hAnsiTheme="majorBidi" w:cstheme="majorBidi"/>
          <w:kern w:val="36"/>
          <w:sz w:val="24"/>
          <w:szCs w:val="24"/>
          <w14:ligatures w14:val="none"/>
        </w:rPr>
      </w:pPr>
    </w:p>
    <w:p w14:paraId="0C780B95" w14:textId="39B0AB78" w:rsidR="00B25532" w:rsidRPr="007A4CDB" w:rsidRDefault="00B25532" w:rsidP="008B189D">
      <w:pPr>
        <w:pStyle w:val="ListParagraph"/>
        <w:numPr>
          <w:ilvl w:val="0"/>
          <w:numId w:val="3"/>
        </w:numPr>
        <w:rPr>
          <w:rFonts w:asciiTheme="majorBidi" w:eastAsia="Times New Roman" w:hAnsiTheme="majorBidi" w:cstheme="majorBidi"/>
          <w:b/>
          <w:bCs/>
          <w:kern w:val="36"/>
          <w:sz w:val="28"/>
          <w:szCs w:val="28"/>
          <w14:ligatures w14:val="none"/>
        </w:rPr>
      </w:pPr>
      <w:r w:rsidRPr="007A4CDB">
        <w:rPr>
          <w:rFonts w:asciiTheme="majorBidi" w:eastAsia="Times New Roman" w:hAnsiTheme="majorBidi" w:cstheme="majorBidi"/>
          <w:b/>
          <w:bCs/>
          <w:kern w:val="36"/>
          <w:sz w:val="28"/>
          <w:szCs w:val="28"/>
          <w14:ligatures w14:val="none"/>
        </w:rPr>
        <w:t>Model Evaluation:</w:t>
      </w:r>
    </w:p>
    <w:p w14:paraId="74611969" w14:textId="77777777" w:rsidR="00B25532" w:rsidRPr="007A4CDB" w:rsidRDefault="00B25532" w:rsidP="008B189D">
      <w:pPr>
        <w:pStyle w:val="ListParagraph"/>
        <w:numPr>
          <w:ilvl w:val="0"/>
          <w:numId w:val="7"/>
        </w:numPr>
        <w:rPr>
          <w:rFonts w:asciiTheme="majorBidi" w:eastAsia="Times New Roman" w:hAnsiTheme="majorBidi" w:cstheme="majorBidi"/>
          <w:b/>
          <w:bCs/>
          <w:kern w:val="36"/>
          <w:sz w:val="24"/>
          <w:szCs w:val="24"/>
          <w14:ligatures w14:val="none"/>
        </w:rPr>
      </w:pPr>
      <w:r w:rsidRPr="007A4CDB">
        <w:rPr>
          <w:rFonts w:asciiTheme="majorBidi" w:eastAsia="Times New Roman" w:hAnsiTheme="majorBidi" w:cstheme="majorBidi"/>
          <w:b/>
          <w:bCs/>
          <w:kern w:val="36"/>
          <w:sz w:val="24"/>
          <w:szCs w:val="24"/>
          <w14:ligatures w14:val="none"/>
        </w:rPr>
        <w:t>The trained model is evaluated on the test set using classification metrics such as precision, recall, and F1-score.</w:t>
      </w:r>
    </w:p>
    <w:p w14:paraId="4C18B985" w14:textId="77777777" w:rsidR="00B25532" w:rsidRPr="007A4CDB" w:rsidRDefault="00B25532" w:rsidP="008B189D">
      <w:pPr>
        <w:pStyle w:val="ListParagraph"/>
        <w:numPr>
          <w:ilvl w:val="0"/>
          <w:numId w:val="7"/>
        </w:numPr>
        <w:rPr>
          <w:rFonts w:asciiTheme="majorBidi" w:eastAsia="Times New Roman" w:hAnsiTheme="majorBidi" w:cstheme="majorBidi"/>
          <w:b/>
          <w:bCs/>
          <w:kern w:val="36"/>
          <w:sz w:val="24"/>
          <w:szCs w:val="24"/>
          <w14:ligatures w14:val="none"/>
        </w:rPr>
      </w:pPr>
      <w:r w:rsidRPr="007A4CDB">
        <w:rPr>
          <w:rFonts w:asciiTheme="majorBidi" w:eastAsia="Times New Roman" w:hAnsiTheme="majorBidi" w:cstheme="majorBidi"/>
          <w:b/>
          <w:bCs/>
          <w:kern w:val="36"/>
          <w:sz w:val="24"/>
          <w:szCs w:val="24"/>
          <w14:ligatures w14:val="none"/>
        </w:rPr>
        <w:t>A confusion matrix is displayed to visualize the performance of the model.</w:t>
      </w:r>
    </w:p>
    <w:p w14:paraId="03353610" w14:textId="77777777" w:rsidR="008B189D" w:rsidRPr="007A4CDB" w:rsidRDefault="008B189D" w:rsidP="008B189D">
      <w:pPr>
        <w:rPr>
          <w:rFonts w:asciiTheme="majorBidi" w:eastAsia="Times New Roman" w:hAnsiTheme="majorBidi" w:cstheme="majorBidi"/>
          <w:b/>
          <w:bCs/>
          <w:kern w:val="36"/>
          <w:sz w:val="24"/>
          <w:szCs w:val="24"/>
          <w14:ligatures w14:val="none"/>
        </w:rPr>
      </w:pPr>
    </w:p>
    <w:p w14:paraId="5AD1F764" w14:textId="6C4FD674" w:rsidR="00B25532" w:rsidRPr="007A4CDB" w:rsidRDefault="00B25532" w:rsidP="008B189D">
      <w:pPr>
        <w:pStyle w:val="ListParagraph"/>
        <w:numPr>
          <w:ilvl w:val="0"/>
          <w:numId w:val="3"/>
        </w:numPr>
        <w:rPr>
          <w:rFonts w:asciiTheme="majorBidi" w:eastAsia="Times New Roman" w:hAnsiTheme="majorBidi" w:cstheme="majorBidi"/>
          <w:b/>
          <w:bCs/>
          <w:kern w:val="36"/>
          <w:sz w:val="28"/>
          <w:szCs w:val="28"/>
          <w14:ligatures w14:val="none"/>
        </w:rPr>
      </w:pPr>
      <w:r w:rsidRPr="007A4CDB">
        <w:rPr>
          <w:rFonts w:asciiTheme="majorBidi" w:eastAsia="Times New Roman" w:hAnsiTheme="majorBidi" w:cstheme="majorBidi"/>
          <w:b/>
          <w:bCs/>
          <w:kern w:val="36"/>
          <w:sz w:val="28"/>
          <w:szCs w:val="28"/>
          <w14:ligatures w14:val="none"/>
        </w:rPr>
        <w:t>Qualitative Evaluation:</w:t>
      </w:r>
    </w:p>
    <w:p w14:paraId="440CA3C0" w14:textId="77777777" w:rsidR="00B25532" w:rsidRPr="007A4CDB" w:rsidRDefault="00B25532" w:rsidP="008B189D">
      <w:pPr>
        <w:pStyle w:val="ListParagraph"/>
        <w:numPr>
          <w:ilvl w:val="0"/>
          <w:numId w:val="8"/>
        </w:num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Predictions on a portion of the test set are visualized, showing both predicted and true labels.</w:t>
      </w:r>
    </w:p>
    <w:p w14:paraId="1C91FB2D" w14:textId="04CE7315" w:rsidR="008B189D" w:rsidRPr="007A4CDB" w:rsidRDefault="00B25532" w:rsidP="006E6FA0">
      <w:pPr>
        <w:pStyle w:val="ListParagraph"/>
        <w:numPr>
          <w:ilvl w:val="0"/>
          <w:numId w:val="8"/>
        </w:num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The most significant eigenfaces are displayed to provide insight into the features the model considers important.</w:t>
      </w:r>
    </w:p>
    <w:p w14:paraId="18FFA2EA" w14:textId="77777777" w:rsidR="008B189D" w:rsidRPr="007A4CDB" w:rsidRDefault="008B189D" w:rsidP="008B189D">
      <w:pPr>
        <w:rPr>
          <w:rFonts w:asciiTheme="majorBidi" w:eastAsia="Times New Roman" w:hAnsiTheme="majorBidi" w:cstheme="majorBidi"/>
          <w:kern w:val="36"/>
          <w:sz w:val="24"/>
          <w:szCs w:val="24"/>
          <w14:ligatures w14:val="none"/>
        </w:rPr>
      </w:pPr>
    </w:p>
    <w:p w14:paraId="052ADB86" w14:textId="77777777" w:rsidR="00B25532" w:rsidRPr="007A4CDB" w:rsidRDefault="00B25532" w:rsidP="00B25532">
      <w:pPr>
        <w:rPr>
          <w:rFonts w:asciiTheme="majorBidi" w:eastAsia="Times New Roman" w:hAnsiTheme="majorBidi" w:cstheme="majorBidi"/>
          <w:b/>
          <w:bCs/>
          <w:kern w:val="36"/>
          <w14:ligatures w14:val="none"/>
        </w:rPr>
      </w:pPr>
      <w:r w:rsidRPr="007A4CDB">
        <w:rPr>
          <w:rFonts w:asciiTheme="majorBidi" w:eastAsia="Times New Roman" w:hAnsiTheme="majorBidi" w:cstheme="majorBidi"/>
          <w:b/>
          <w:bCs/>
          <w:kern w:val="36"/>
          <w14:ligatures w14:val="none"/>
        </w:rPr>
        <w:t>Conclusion</w:t>
      </w:r>
    </w:p>
    <w:p w14:paraId="4EB36F25" w14:textId="58345BBA" w:rsidR="000C0660" w:rsidRPr="007A4CDB" w:rsidRDefault="00B25532" w:rsidP="00B25532">
      <w:p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This code serves as a comprehensive example of using eigenfaces and SVMs for facial recognition. The combination of dimensionality reduction with PCA and classification with SVMs allows for effective feature extraction and model training on facial data. The provided visualizations offer insights into the model's predictions and highlight the importance of eigenfaces in facial recognition.</w:t>
      </w:r>
    </w:p>
    <w:p w14:paraId="746F2A24" w14:textId="77777777" w:rsidR="00001948" w:rsidRPr="007A4CDB" w:rsidRDefault="00001948" w:rsidP="00B25532">
      <w:pPr>
        <w:rPr>
          <w:rFonts w:asciiTheme="majorBidi" w:eastAsia="Times New Roman" w:hAnsiTheme="majorBidi" w:cstheme="majorBidi"/>
          <w:b/>
          <w:bCs/>
          <w:kern w:val="36"/>
          <w:sz w:val="24"/>
          <w:szCs w:val="24"/>
          <w14:ligatures w14:val="none"/>
        </w:rPr>
      </w:pPr>
    </w:p>
    <w:p w14:paraId="523BB486" w14:textId="13E1D605" w:rsidR="002A1BEB" w:rsidRPr="002A1BEB" w:rsidRDefault="00000000" w:rsidP="002A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themeColor="text1"/>
          <w:kern w:val="0"/>
          <w:sz w:val="22"/>
          <w:szCs w:val="22"/>
          <w14:ligatures w14:val="none"/>
        </w:rPr>
      </w:pPr>
      <w:hyperlink r:id="rId6" w:anchor="sklearn.metrics.ConfusionMatrixDisplay.from_estimator" w:tooltip="sklearn.metrics.ConfusionMatrixDisplay.from_estimator" w:history="1">
        <w:r w:rsidR="007A4CDB" w:rsidRPr="007A4CDB">
          <w:rPr>
            <w:rFonts w:asciiTheme="majorBidi" w:eastAsia="Times New Roman" w:hAnsiTheme="majorBidi" w:cstheme="majorBidi"/>
            <w:b/>
            <w:bCs/>
            <w:color w:val="000000" w:themeColor="text1"/>
            <w:kern w:val="0"/>
            <w:sz w:val="22"/>
            <w:szCs w:val="22"/>
            <w14:ligatures w14:val="none"/>
          </w:rPr>
          <w:t>C</w:t>
        </w:r>
        <w:r w:rsidR="002A1BEB" w:rsidRPr="002A1BEB">
          <w:rPr>
            <w:rFonts w:asciiTheme="majorBidi" w:eastAsia="Times New Roman" w:hAnsiTheme="majorBidi" w:cstheme="majorBidi"/>
            <w:b/>
            <w:bCs/>
            <w:color w:val="000000" w:themeColor="text1"/>
            <w:kern w:val="0"/>
            <w:sz w:val="22"/>
            <w:szCs w:val="22"/>
            <w14:ligatures w14:val="none"/>
          </w:rPr>
          <w:t>onfusion</w:t>
        </w:r>
        <w:r w:rsidR="002A1BEB" w:rsidRPr="007A4CDB">
          <w:rPr>
            <w:rFonts w:asciiTheme="majorBidi" w:eastAsia="Times New Roman" w:hAnsiTheme="majorBidi" w:cstheme="majorBidi"/>
            <w:b/>
            <w:bCs/>
            <w:color w:val="000000" w:themeColor="text1"/>
            <w:kern w:val="0"/>
            <w:sz w:val="22"/>
            <w:szCs w:val="22"/>
            <w14:ligatures w14:val="none"/>
          </w:rPr>
          <w:t xml:space="preserve"> </w:t>
        </w:r>
        <w:r w:rsidR="002A1BEB" w:rsidRPr="002A1BEB">
          <w:rPr>
            <w:rFonts w:asciiTheme="majorBidi" w:eastAsia="Times New Roman" w:hAnsiTheme="majorBidi" w:cstheme="majorBidi"/>
            <w:b/>
            <w:bCs/>
            <w:color w:val="000000" w:themeColor="text1"/>
            <w:kern w:val="0"/>
            <w:sz w:val="22"/>
            <w:szCs w:val="22"/>
            <w14:ligatures w14:val="none"/>
          </w:rPr>
          <w:t>Matrix</w:t>
        </w:r>
        <w:r w:rsidR="002A1BEB" w:rsidRPr="007A4CDB">
          <w:rPr>
            <w:rFonts w:asciiTheme="majorBidi" w:eastAsia="Times New Roman" w:hAnsiTheme="majorBidi" w:cstheme="majorBidi"/>
            <w:b/>
            <w:bCs/>
            <w:color w:val="000000" w:themeColor="text1"/>
            <w:kern w:val="0"/>
            <w:sz w:val="22"/>
            <w:szCs w:val="22"/>
            <w14:ligatures w14:val="none"/>
          </w:rPr>
          <w:t xml:space="preserve"> </w:t>
        </w:r>
        <w:r w:rsidR="002A1BEB" w:rsidRPr="002A1BEB">
          <w:rPr>
            <w:rFonts w:asciiTheme="majorBidi" w:eastAsia="Times New Roman" w:hAnsiTheme="majorBidi" w:cstheme="majorBidi"/>
            <w:b/>
            <w:bCs/>
            <w:color w:val="000000" w:themeColor="text1"/>
            <w:kern w:val="0"/>
            <w:sz w:val="22"/>
            <w:szCs w:val="22"/>
            <w14:ligatures w14:val="none"/>
          </w:rPr>
          <w:t>Display</w:t>
        </w:r>
      </w:hyperlink>
      <w:r w:rsidR="002A1BEB" w:rsidRPr="007A4CDB">
        <w:rPr>
          <w:rFonts w:asciiTheme="majorBidi" w:eastAsia="Times New Roman" w:hAnsiTheme="majorBidi" w:cstheme="majorBidi"/>
          <w:b/>
          <w:bCs/>
          <w:color w:val="000000" w:themeColor="text1"/>
          <w:kern w:val="0"/>
          <w:sz w:val="22"/>
          <w:szCs w:val="22"/>
          <w14:ligatures w14:val="none"/>
        </w:rPr>
        <w:t>:</w:t>
      </w:r>
    </w:p>
    <w:p w14:paraId="20FC0200" w14:textId="77777777" w:rsidR="002A1BEB" w:rsidRPr="007A4CDB" w:rsidRDefault="002A1BEB" w:rsidP="00B25532">
      <w:pPr>
        <w:rPr>
          <w:rFonts w:asciiTheme="majorBidi" w:eastAsia="Times New Roman" w:hAnsiTheme="majorBidi" w:cstheme="majorBidi"/>
          <w:kern w:val="36"/>
          <w:sz w:val="24"/>
          <w:szCs w:val="24"/>
          <w14:ligatures w14:val="none"/>
        </w:rPr>
      </w:pPr>
    </w:p>
    <w:p w14:paraId="6EC7F1F1" w14:textId="77777777" w:rsidR="002A1BEB" w:rsidRPr="007A4CDB" w:rsidRDefault="002A1BEB" w:rsidP="00B25532">
      <w:pPr>
        <w:rPr>
          <w:rFonts w:asciiTheme="majorBidi" w:hAnsiTheme="majorBidi" w:cstheme="majorBidi"/>
          <w:noProof/>
        </w:rPr>
      </w:pPr>
      <w:r w:rsidRPr="007A4CDB">
        <w:rPr>
          <w:rFonts w:asciiTheme="majorBidi" w:eastAsia="Times New Roman" w:hAnsiTheme="majorBidi" w:cstheme="majorBidi"/>
          <w:kern w:val="36"/>
          <w:sz w:val="24"/>
          <w:szCs w:val="24"/>
          <w14:ligatures w14:val="none"/>
        </w:rPr>
        <w:t xml:space="preserve">      </w:t>
      </w:r>
      <w:r w:rsidRPr="007A4CDB">
        <w:rPr>
          <w:rFonts w:asciiTheme="majorBidi" w:hAnsiTheme="majorBidi" w:cstheme="majorBidi"/>
          <w:noProof/>
        </w:rPr>
        <w:t xml:space="preserve"> </w:t>
      </w:r>
      <w:r w:rsidRPr="007A4CDB">
        <w:rPr>
          <w:rFonts w:asciiTheme="majorBidi" w:hAnsiTheme="majorBidi" w:cstheme="majorBidi"/>
          <w:noProof/>
        </w:rPr>
        <w:drawing>
          <wp:inline distT="0" distB="0" distL="0" distR="0" wp14:anchorId="44BF1ADD" wp14:editId="75143C0A">
            <wp:extent cx="3268229" cy="2573992"/>
            <wp:effectExtent l="0" t="0" r="8890" b="0"/>
            <wp:docPr id="1616033170" name="Picture 2" descr="A chart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33170" name="Picture 2" descr="A chart of a group of peop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9933" cy="2583210"/>
                    </a:xfrm>
                    <a:prstGeom prst="rect">
                      <a:avLst/>
                    </a:prstGeom>
                    <a:noFill/>
                    <a:ln>
                      <a:noFill/>
                    </a:ln>
                  </pic:spPr>
                </pic:pic>
              </a:graphicData>
            </a:graphic>
          </wp:inline>
        </w:drawing>
      </w:r>
    </w:p>
    <w:p w14:paraId="31C26283" w14:textId="77777777" w:rsidR="007A4CDB" w:rsidRPr="007A4CDB" w:rsidRDefault="007A4CDB" w:rsidP="00B25532">
      <w:pPr>
        <w:rPr>
          <w:rFonts w:asciiTheme="majorBidi" w:eastAsia="Times New Roman" w:hAnsiTheme="majorBidi" w:cstheme="majorBidi"/>
          <w:kern w:val="36"/>
          <w:sz w:val="24"/>
          <w:szCs w:val="24"/>
          <w14:ligatures w14:val="none"/>
        </w:rPr>
      </w:pPr>
    </w:p>
    <w:p w14:paraId="03AE3C10" w14:textId="59DC3C88" w:rsidR="007A4CDB" w:rsidRPr="007A4CDB" w:rsidRDefault="007A4CDB" w:rsidP="007A4CDB">
      <w:pPr>
        <w:pStyle w:val="HTMLPreformatted"/>
        <w:rPr>
          <w:rFonts w:asciiTheme="majorBidi" w:hAnsiTheme="majorBidi" w:cstheme="majorBidi"/>
          <w:b/>
          <w:bCs/>
          <w:color w:val="000000" w:themeColor="text1"/>
          <w:sz w:val="24"/>
          <w:szCs w:val="24"/>
        </w:rPr>
      </w:pPr>
      <w:r w:rsidRPr="007A4CDB">
        <w:rPr>
          <w:rFonts w:asciiTheme="majorBidi" w:hAnsiTheme="majorBidi" w:cstheme="majorBidi"/>
          <w:b/>
          <w:bCs/>
          <w:color w:val="000000" w:themeColor="text1"/>
          <w:sz w:val="24"/>
          <w:szCs w:val="24"/>
        </w:rPr>
        <w:br/>
      </w:r>
      <w:hyperlink r:id="rId8" w:anchor="sklearn.metrics.classification_report" w:tooltip="sklearn.metrics.classification_report" w:history="1">
        <w:r w:rsidRPr="007A4CDB">
          <w:rPr>
            <w:rStyle w:val="n"/>
            <w:rFonts w:asciiTheme="majorBidi" w:hAnsiTheme="majorBidi" w:cstheme="majorBidi"/>
            <w:b/>
            <w:bCs/>
            <w:color w:val="000000" w:themeColor="text1"/>
            <w:sz w:val="24"/>
            <w:szCs w:val="24"/>
          </w:rPr>
          <w:t>Classification Report</w:t>
        </w:r>
      </w:hyperlink>
      <w:r w:rsidRPr="007A4CDB">
        <w:rPr>
          <w:rFonts w:asciiTheme="majorBidi" w:hAnsiTheme="majorBidi" w:cstheme="majorBidi"/>
          <w:b/>
          <w:bCs/>
          <w:color w:val="000000" w:themeColor="text1"/>
          <w:sz w:val="24"/>
          <w:szCs w:val="24"/>
        </w:rPr>
        <w:t>:</w:t>
      </w:r>
    </w:p>
    <w:p w14:paraId="4559DF58" w14:textId="77777777" w:rsidR="007A4CDB" w:rsidRPr="007A4CDB" w:rsidRDefault="007A4CDB" w:rsidP="007A4CDB">
      <w:pPr>
        <w:pStyle w:val="HTMLPreformatted"/>
        <w:rPr>
          <w:rFonts w:asciiTheme="majorBidi" w:hAnsiTheme="majorBidi" w:cstheme="majorBidi"/>
          <w:color w:val="212529"/>
          <w:sz w:val="21"/>
          <w:szCs w:val="21"/>
        </w:rPr>
      </w:pPr>
    </w:p>
    <w:p w14:paraId="3A240DD0" w14:textId="1994FCAD" w:rsidR="002A1BEB" w:rsidRPr="007A4CDB" w:rsidRDefault="002A1BEB" w:rsidP="00B25532">
      <w:pPr>
        <w:rPr>
          <w:rFonts w:asciiTheme="majorBidi" w:eastAsia="Times New Roman" w:hAnsiTheme="majorBidi" w:cstheme="majorBidi"/>
          <w:kern w:val="36"/>
          <w:sz w:val="24"/>
          <w:szCs w:val="24"/>
          <w14:ligatures w14:val="none"/>
        </w:rPr>
      </w:pPr>
      <w:r w:rsidRPr="007A4CDB">
        <w:rPr>
          <w:rFonts w:asciiTheme="majorBidi" w:hAnsiTheme="majorBidi" w:cstheme="majorBidi"/>
          <w:noProof/>
        </w:rPr>
        <w:drawing>
          <wp:inline distT="0" distB="0" distL="0" distR="0" wp14:anchorId="16133776" wp14:editId="7D2AF06A">
            <wp:extent cx="2971800" cy="1681893"/>
            <wp:effectExtent l="0" t="0" r="0" b="0"/>
            <wp:docPr id="1933787825"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87825" name="Picture 3" descr="A screenshot of a te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609" cy="1693104"/>
                    </a:xfrm>
                    <a:prstGeom prst="rect">
                      <a:avLst/>
                    </a:prstGeom>
                    <a:noFill/>
                    <a:ln>
                      <a:noFill/>
                    </a:ln>
                  </pic:spPr>
                </pic:pic>
              </a:graphicData>
            </a:graphic>
          </wp:inline>
        </w:drawing>
      </w:r>
    </w:p>
    <w:p w14:paraId="4F52AB5C" w14:textId="77777777" w:rsidR="007A4CDB" w:rsidRPr="007A4CDB" w:rsidRDefault="007A4CDB" w:rsidP="00B25532">
      <w:pPr>
        <w:rPr>
          <w:rFonts w:asciiTheme="majorBidi" w:eastAsia="Times New Roman" w:hAnsiTheme="majorBidi" w:cstheme="majorBidi"/>
          <w:kern w:val="36"/>
          <w:sz w:val="24"/>
          <w:szCs w:val="24"/>
          <w14:ligatures w14:val="none"/>
        </w:rPr>
      </w:pPr>
    </w:p>
    <w:p w14:paraId="2E767F4F" w14:textId="4C237D61" w:rsidR="007A4CDB" w:rsidRPr="007A4CDB" w:rsidRDefault="007A4CDB" w:rsidP="007A4CDB">
      <w:pPr>
        <w:pStyle w:val="NormalWeb"/>
        <w:shd w:val="clear" w:color="auto" w:fill="FFFFFF"/>
        <w:spacing w:before="0" w:beforeAutospacing="0"/>
        <w:rPr>
          <w:rFonts w:asciiTheme="majorBidi" w:hAnsiTheme="majorBidi" w:cstheme="majorBidi"/>
          <w:b/>
          <w:bCs/>
          <w:color w:val="212529"/>
        </w:rPr>
      </w:pPr>
      <w:r w:rsidRPr="007A4CDB">
        <w:rPr>
          <w:rFonts w:asciiTheme="majorBidi" w:hAnsiTheme="majorBidi" w:cstheme="majorBidi"/>
          <w:b/>
          <w:bCs/>
          <w:color w:val="212529"/>
        </w:rPr>
        <w:t>plot the result of the prediction:</w:t>
      </w:r>
    </w:p>
    <w:p w14:paraId="728F0460" w14:textId="7FB5BA5B" w:rsidR="007A4CDB" w:rsidRPr="007A4CDB" w:rsidRDefault="007A4CDB" w:rsidP="007A4CDB">
      <w:pPr>
        <w:rPr>
          <w:rFonts w:asciiTheme="majorBidi" w:eastAsia="Times New Roman" w:hAnsiTheme="majorBidi" w:cstheme="majorBidi"/>
          <w:kern w:val="36"/>
          <w:sz w:val="24"/>
          <w:szCs w:val="24"/>
          <w14:ligatures w14:val="none"/>
        </w:rPr>
      </w:pPr>
      <w:r w:rsidRPr="007A4CDB">
        <w:rPr>
          <w:rFonts w:asciiTheme="majorBidi" w:eastAsia="Times New Roman" w:hAnsiTheme="majorBidi" w:cstheme="majorBidi"/>
          <w:kern w:val="36"/>
          <w:sz w:val="24"/>
          <w:szCs w:val="24"/>
          <w14:ligatures w14:val="none"/>
        </w:rPr>
        <w:t xml:space="preserve">  </w:t>
      </w:r>
      <w:r w:rsidRPr="007A4CDB">
        <w:rPr>
          <w:rFonts w:asciiTheme="majorBidi" w:hAnsiTheme="majorBidi" w:cstheme="majorBidi"/>
          <w:noProof/>
        </w:rPr>
        <w:drawing>
          <wp:inline distT="0" distB="0" distL="0" distR="0" wp14:anchorId="7A63345D" wp14:editId="4ADCD1E4">
            <wp:extent cx="2133600" cy="2106997"/>
            <wp:effectExtent l="0" t="0" r="0" b="7620"/>
            <wp:docPr id="863923627" name="Picture 4"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3627" name="Picture 4" descr="A collage of different facial expression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9587" cy="2112909"/>
                    </a:xfrm>
                    <a:prstGeom prst="rect">
                      <a:avLst/>
                    </a:prstGeom>
                    <a:noFill/>
                    <a:ln>
                      <a:noFill/>
                    </a:ln>
                  </pic:spPr>
                </pic:pic>
              </a:graphicData>
            </a:graphic>
          </wp:inline>
        </w:drawing>
      </w:r>
      <w:r w:rsidRPr="007A4CDB">
        <w:rPr>
          <w:rFonts w:asciiTheme="majorBidi" w:eastAsia="Times New Roman" w:hAnsiTheme="majorBidi" w:cstheme="majorBidi"/>
          <w:kern w:val="36"/>
          <w:sz w:val="24"/>
          <w:szCs w:val="24"/>
          <w14:ligatures w14:val="none"/>
        </w:rPr>
        <w:t xml:space="preserve">                    </w:t>
      </w:r>
      <w:r w:rsidR="002A1BEB" w:rsidRPr="007A4CDB">
        <w:rPr>
          <w:rFonts w:asciiTheme="majorBidi" w:hAnsiTheme="majorBidi" w:cstheme="majorBidi"/>
          <w:noProof/>
        </w:rPr>
        <w:drawing>
          <wp:inline distT="0" distB="0" distL="0" distR="0" wp14:anchorId="2937C332" wp14:editId="4912B6B0">
            <wp:extent cx="2164691" cy="2192231"/>
            <wp:effectExtent l="0" t="0" r="7620" b="0"/>
            <wp:docPr id="1998983922" name="Picture 1" descr="A collage of images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83922" name="Picture 1" descr="A collage of images of a person's 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4069" cy="2201728"/>
                    </a:xfrm>
                    <a:prstGeom prst="rect">
                      <a:avLst/>
                    </a:prstGeom>
                    <a:noFill/>
                    <a:ln>
                      <a:noFill/>
                    </a:ln>
                  </pic:spPr>
                </pic:pic>
              </a:graphicData>
            </a:graphic>
          </wp:inline>
        </w:drawing>
      </w:r>
    </w:p>
    <w:p w14:paraId="44F59FC8" w14:textId="36EEC58F" w:rsidR="007A4CDB" w:rsidRPr="007A4CDB" w:rsidRDefault="00B46AA6" w:rsidP="007A4CDB">
      <w:pPr>
        <w:rPr>
          <w:rFonts w:asciiTheme="majorBidi" w:eastAsia="Times New Roman" w:hAnsiTheme="majorBidi" w:cstheme="majorBidi"/>
          <w:kern w:val="36"/>
          <w:sz w:val="24"/>
          <w:szCs w:val="24"/>
          <w14:ligatures w14:val="none"/>
        </w:rPr>
      </w:pPr>
      <w:r>
        <w:rPr>
          <w:rFonts w:asciiTheme="majorBidi" w:hAnsiTheme="majorBidi" w:cstheme="majorBidi" w:hint="cs"/>
          <w:color w:val="212529"/>
          <w:sz w:val="14"/>
          <w:szCs w:val="14"/>
          <w:shd w:val="clear" w:color="auto" w:fill="FFFFFF"/>
          <w:rtl/>
        </w:rPr>
        <w:t xml:space="preserve">     </w:t>
      </w:r>
      <w:r w:rsidR="007A4CDB" w:rsidRPr="007A4CDB">
        <w:rPr>
          <w:rFonts w:asciiTheme="majorBidi" w:hAnsiTheme="majorBidi" w:cstheme="majorBidi"/>
          <w:color w:val="212529"/>
          <w:sz w:val="14"/>
          <w:szCs w:val="14"/>
          <w:shd w:val="clear" w:color="auto" w:fill="FFFFFF"/>
        </w:rPr>
        <w:t xml:space="preserve">plot the result of the prediction on a portion of the test set                          </w:t>
      </w:r>
      <w:r w:rsidR="007A4CDB" w:rsidRPr="007A4CDB">
        <w:rPr>
          <w:rFonts w:asciiTheme="majorBidi" w:hAnsiTheme="majorBidi" w:cstheme="majorBidi"/>
          <w:color w:val="212529"/>
          <w:sz w:val="14"/>
          <w:szCs w:val="14"/>
        </w:rPr>
        <w:t xml:space="preserve">  </w:t>
      </w:r>
      <w:r>
        <w:rPr>
          <w:rFonts w:asciiTheme="majorBidi" w:hAnsiTheme="majorBidi" w:cstheme="majorBidi" w:hint="cs"/>
          <w:color w:val="212529"/>
          <w:sz w:val="14"/>
          <w:szCs w:val="14"/>
          <w:rtl/>
        </w:rPr>
        <w:t xml:space="preserve">                  </w:t>
      </w:r>
      <w:r w:rsidR="007A4CDB" w:rsidRPr="007A4CDB">
        <w:rPr>
          <w:rFonts w:asciiTheme="majorBidi" w:hAnsiTheme="majorBidi" w:cstheme="majorBidi"/>
          <w:color w:val="212529"/>
          <w:sz w:val="14"/>
          <w:szCs w:val="14"/>
        </w:rPr>
        <w:t>plot the gallery of the most significative eigenfaces</w:t>
      </w:r>
    </w:p>
    <w:p w14:paraId="05E432AA" w14:textId="77777777" w:rsidR="002A1BEB" w:rsidRPr="007A4CDB" w:rsidRDefault="002A1BEB" w:rsidP="00B25532">
      <w:pPr>
        <w:rPr>
          <w:rFonts w:asciiTheme="majorBidi" w:eastAsia="Times New Roman" w:hAnsiTheme="majorBidi" w:cstheme="majorBidi"/>
          <w:b/>
          <w:bCs/>
          <w:kern w:val="36"/>
          <w:sz w:val="24"/>
          <w:szCs w:val="24"/>
          <w14:ligatures w14:val="none"/>
        </w:rPr>
      </w:pPr>
    </w:p>
    <w:p w14:paraId="0C1E8ECC" w14:textId="77777777" w:rsidR="002A1BEB" w:rsidRPr="007A4CDB" w:rsidRDefault="002A1BEB" w:rsidP="00B25532">
      <w:pPr>
        <w:rPr>
          <w:rFonts w:asciiTheme="majorBidi" w:eastAsia="Times New Roman" w:hAnsiTheme="majorBidi" w:cstheme="majorBidi"/>
          <w:b/>
          <w:bCs/>
          <w:kern w:val="36"/>
          <w:sz w:val="24"/>
          <w:szCs w:val="24"/>
          <w14:ligatures w14:val="none"/>
        </w:rPr>
      </w:pPr>
    </w:p>
    <w:p w14:paraId="6AECDB29" w14:textId="77777777" w:rsidR="002A1BEB" w:rsidRPr="007A4CDB" w:rsidRDefault="002A1BEB" w:rsidP="00B25532">
      <w:pPr>
        <w:rPr>
          <w:rFonts w:asciiTheme="majorBidi" w:eastAsia="Times New Roman" w:hAnsiTheme="majorBidi" w:cstheme="majorBidi"/>
          <w:b/>
          <w:bCs/>
          <w:kern w:val="36"/>
          <w:sz w:val="24"/>
          <w:szCs w:val="24"/>
          <w14:ligatures w14:val="none"/>
        </w:rPr>
      </w:pPr>
    </w:p>
    <w:p w14:paraId="3721A53E" w14:textId="5EDE7038" w:rsidR="006E6FA0" w:rsidRPr="007A4CDB" w:rsidRDefault="006E6FA0" w:rsidP="00B25532">
      <w:pPr>
        <w:rPr>
          <w:rFonts w:asciiTheme="majorBidi" w:eastAsia="Times New Roman" w:hAnsiTheme="majorBidi" w:cstheme="majorBidi"/>
          <w:b/>
          <w:bCs/>
          <w:kern w:val="36"/>
          <w:sz w:val="24"/>
          <w:szCs w:val="24"/>
          <w14:ligatures w14:val="none"/>
        </w:rPr>
      </w:pPr>
      <w:r w:rsidRPr="007A4CDB">
        <w:rPr>
          <w:rFonts w:asciiTheme="majorBidi" w:eastAsia="Times New Roman" w:hAnsiTheme="majorBidi" w:cstheme="majorBidi"/>
          <w:b/>
          <w:bCs/>
          <w:kern w:val="36"/>
          <w:sz w:val="24"/>
          <w:szCs w:val="24"/>
          <w14:ligatures w14:val="none"/>
        </w:rPr>
        <w:t>Team Members:</w:t>
      </w:r>
    </w:p>
    <w:p w14:paraId="7034B0A8" w14:textId="7ED9715A" w:rsidR="006E6FA0" w:rsidRPr="007A4CDB" w:rsidRDefault="006E6FA0" w:rsidP="006E6FA0">
      <w:pPr>
        <w:pStyle w:val="ListParagraph"/>
        <w:numPr>
          <w:ilvl w:val="0"/>
          <w:numId w:val="9"/>
        </w:numPr>
        <w:rPr>
          <w:rFonts w:asciiTheme="majorBidi" w:eastAsia="Times New Roman" w:hAnsiTheme="majorBidi" w:cstheme="majorBidi"/>
          <w:b/>
          <w:bCs/>
          <w:kern w:val="36"/>
          <w:sz w:val="24"/>
          <w:szCs w:val="24"/>
          <w14:ligatures w14:val="none"/>
        </w:rPr>
      </w:pPr>
      <w:r w:rsidRPr="007A4CDB">
        <w:rPr>
          <w:rFonts w:asciiTheme="majorBidi" w:eastAsia="Times New Roman" w:hAnsiTheme="majorBidi" w:cstheme="majorBidi"/>
          <w:b/>
          <w:bCs/>
          <w:kern w:val="36"/>
          <w:sz w:val="24"/>
          <w:szCs w:val="24"/>
          <w14:ligatures w14:val="none"/>
        </w:rPr>
        <w:t>Ahmed Talat Abd El Mohsen 221101084</w:t>
      </w:r>
    </w:p>
    <w:p w14:paraId="460E143E" w14:textId="6086B9AA" w:rsidR="006E6FA0" w:rsidRPr="007A4CDB" w:rsidRDefault="006E6FA0" w:rsidP="006E6FA0">
      <w:pPr>
        <w:pStyle w:val="ListParagraph"/>
        <w:numPr>
          <w:ilvl w:val="0"/>
          <w:numId w:val="9"/>
        </w:numPr>
        <w:rPr>
          <w:rFonts w:asciiTheme="majorBidi" w:eastAsia="Times New Roman" w:hAnsiTheme="majorBidi" w:cstheme="majorBidi"/>
          <w:b/>
          <w:bCs/>
          <w:kern w:val="36"/>
          <w:sz w:val="24"/>
          <w:szCs w:val="24"/>
          <w14:ligatures w14:val="none"/>
        </w:rPr>
      </w:pPr>
      <w:r w:rsidRPr="007A4CDB">
        <w:rPr>
          <w:rFonts w:asciiTheme="majorBidi" w:eastAsia="Times New Roman" w:hAnsiTheme="majorBidi" w:cstheme="majorBidi"/>
          <w:b/>
          <w:bCs/>
          <w:kern w:val="36"/>
          <w:sz w:val="24"/>
          <w:szCs w:val="24"/>
          <w14:ligatures w14:val="none"/>
        </w:rPr>
        <w:t xml:space="preserve">Omar </w:t>
      </w:r>
      <w:proofErr w:type="spellStart"/>
      <w:r w:rsidRPr="007A4CDB">
        <w:rPr>
          <w:rFonts w:asciiTheme="majorBidi" w:eastAsia="Times New Roman" w:hAnsiTheme="majorBidi" w:cstheme="majorBidi"/>
          <w:b/>
          <w:bCs/>
          <w:kern w:val="36"/>
          <w:sz w:val="24"/>
          <w:szCs w:val="24"/>
          <w14:ligatures w14:val="none"/>
        </w:rPr>
        <w:t>Emadeldin</w:t>
      </w:r>
      <w:proofErr w:type="spellEnd"/>
      <w:r w:rsidRPr="007A4CDB">
        <w:rPr>
          <w:rFonts w:asciiTheme="majorBidi" w:eastAsia="Times New Roman" w:hAnsiTheme="majorBidi" w:cstheme="majorBidi"/>
          <w:b/>
          <w:bCs/>
          <w:kern w:val="36"/>
          <w:sz w:val="24"/>
          <w:szCs w:val="24"/>
          <w14:ligatures w14:val="none"/>
        </w:rPr>
        <w:t xml:space="preserve"> </w:t>
      </w:r>
      <w:proofErr w:type="spellStart"/>
      <w:r w:rsidRPr="007A4CDB">
        <w:rPr>
          <w:rFonts w:asciiTheme="majorBidi" w:eastAsia="Times New Roman" w:hAnsiTheme="majorBidi" w:cstheme="majorBidi"/>
          <w:b/>
          <w:bCs/>
          <w:kern w:val="36"/>
          <w:sz w:val="24"/>
          <w:szCs w:val="24"/>
          <w14:ligatures w14:val="none"/>
        </w:rPr>
        <w:t>AbdElrohman</w:t>
      </w:r>
      <w:proofErr w:type="spellEnd"/>
      <w:r w:rsidRPr="007A4CDB">
        <w:rPr>
          <w:rFonts w:asciiTheme="majorBidi" w:eastAsia="Times New Roman" w:hAnsiTheme="majorBidi" w:cstheme="majorBidi"/>
          <w:b/>
          <w:bCs/>
          <w:kern w:val="36"/>
          <w:sz w:val="24"/>
          <w:szCs w:val="24"/>
          <w14:ligatures w14:val="none"/>
        </w:rPr>
        <w:t xml:space="preserve"> 221101037</w:t>
      </w:r>
    </w:p>
    <w:p w14:paraId="764D64C9" w14:textId="729842D7" w:rsidR="006E6FA0" w:rsidRPr="007A4CDB" w:rsidRDefault="006E6FA0" w:rsidP="006E6FA0">
      <w:pPr>
        <w:pStyle w:val="ListParagraph"/>
        <w:numPr>
          <w:ilvl w:val="0"/>
          <w:numId w:val="9"/>
        </w:numPr>
        <w:rPr>
          <w:rFonts w:asciiTheme="majorBidi" w:eastAsia="Times New Roman" w:hAnsiTheme="majorBidi" w:cstheme="majorBidi"/>
          <w:b/>
          <w:bCs/>
          <w:kern w:val="36"/>
          <w:sz w:val="24"/>
          <w:szCs w:val="24"/>
          <w14:ligatures w14:val="none"/>
        </w:rPr>
      </w:pPr>
      <w:r w:rsidRPr="007A4CDB">
        <w:rPr>
          <w:rFonts w:asciiTheme="majorBidi" w:eastAsia="Times New Roman" w:hAnsiTheme="majorBidi" w:cstheme="majorBidi"/>
          <w:b/>
          <w:bCs/>
          <w:kern w:val="36"/>
          <w:sz w:val="24"/>
          <w:szCs w:val="24"/>
          <w14:ligatures w14:val="none"/>
        </w:rPr>
        <w:t xml:space="preserve">Maged Mohamed </w:t>
      </w:r>
      <w:proofErr w:type="spellStart"/>
      <w:r w:rsidRPr="007A4CDB">
        <w:rPr>
          <w:rFonts w:asciiTheme="majorBidi" w:eastAsia="Times New Roman" w:hAnsiTheme="majorBidi" w:cstheme="majorBidi"/>
          <w:b/>
          <w:bCs/>
          <w:kern w:val="36"/>
          <w:sz w:val="24"/>
          <w:szCs w:val="24"/>
          <w14:ligatures w14:val="none"/>
        </w:rPr>
        <w:t>Beltagy</w:t>
      </w:r>
      <w:proofErr w:type="spellEnd"/>
      <w:r w:rsidRPr="007A4CDB">
        <w:rPr>
          <w:rFonts w:asciiTheme="majorBidi" w:eastAsia="Times New Roman" w:hAnsiTheme="majorBidi" w:cstheme="majorBidi"/>
          <w:b/>
          <w:bCs/>
          <w:kern w:val="36"/>
          <w:sz w:val="24"/>
          <w:szCs w:val="24"/>
          <w14:ligatures w14:val="none"/>
        </w:rPr>
        <w:t xml:space="preserve"> 221101048</w:t>
      </w:r>
    </w:p>
    <w:p w14:paraId="58339B63" w14:textId="4843D2DD" w:rsidR="00001948" w:rsidRPr="007A4CDB" w:rsidRDefault="006E6FA0" w:rsidP="002A1BEB">
      <w:pPr>
        <w:pStyle w:val="ListParagraph"/>
        <w:numPr>
          <w:ilvl w:val="0"/>
          <w:numId w:val="9"/>
        </w:numPr>
        <w:rPr>
          <w:rFonts w:asciiTheme="majorBidi" w:eastAsia="Times New Roman" w:hAnsiTheme="majorBidi" w:cstheme="majorBidi"/>
          <w:b/>
          <w:bCs/>
          <w:kern w:val="36"/>
          <w:sz w:val="24"/>
          <w:szCs w:val="24"/>
          <w14:ligatures w14:val="none"/>
        </w:rPr>
      </w:pPr>
      <w:r w:rsidRPr="007A4CDB">
        <w:rPr>
          <w:rFonts w:asciiTheme="majorBidi" w:eastAsia="Times New Roman" w:hAnsiTheme="majorBidi" w:cstheme="majorBidi"/>
          <w:b/>
          <w:bCs/>
          <w:kern w:val="36"/>
          <w:sz w:val="24"/>
          <w:szCs w:val="24"/>
          <w14:ligatures w14:val="none"/>
        </w:rPr>
        <w:t>Amr Tamer Abdelazim</w:t>
      </w:r>
      <w:r w:rsidR="0080675A" w:rsidRPr="007A4CDB">
        <w:rPr>
          <w:rFonts w:asciiTheme="majorBidi" w:eastAsia="Times New Roman" w:hAnsiTheme="majorBidi" w:cstheme="majorBidi"/>
          <w:b/>
          <w:bCs/>
          <w:kern w:val="36"/>
          <w:sz w:val="24"/>
          <w:szCs w:val="24"/>
          <w14:ligatures w14:val="none"/>
        </w:rPr>
        <w:t xml:space="preserve"> 221101037</w:t>
      </w:r>
    </w:p>
    <w:sectPr w:rsidR="00001948" w:rsidRPr="007A4CDB" w:rsidSect="004B2E73">
      <w:pgSz w:w="12240" w:h="15840"/>
      <w:pgMar w:top="1134" w:right="1134" w:bottom="1134" w:left="1134"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2DBC"/>
    <w:multiLevelType w:val="hybridMultilevel"/>
    <w:tmpl w:val="FAFE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2709"/>
    <w:multiLevelType w:val="hybridMultilevel"/>
    <w:tmpl w:val="58DC7B6A"/>
    <w:lvl w:ilvl="0" w:tplc="5140633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324D5"/>
    <w:multiLevelType w:val="hybridMultilevel"/>
    <w:tmpl w:val="717E775C"/>
    <w:lvl w:ilvl="0" w:tplc="5140633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2548C"/>
    <w:multiLevelType w:val="hybridMultilevel"/>
    <w:tmpl w:val="AF60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162CE"/>
    <w:multiLevelType w:val="multilevel"/>
    <w:tmpl w:val="A45E2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26854"/>
    <w:multiLevelType w:val="hybridMultilevel"/>
    <w:tmpl w:val="AF12B990"/>
    <w:lvl w:ilvl="0" w:tplc="5140633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62E01"/>
    <w:multiLevelType w:val="hybridMultilevel"/>
    <w:tmpl w:val="225A1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E2AAB"/>
    <w:multiLevelType w:val="hybridMultilevel"/>
    <w:tmpl w:val="CB2C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A7C61"/>
    <w:multiLevelType w:val="hybridMultilevel"/>
    <w:tmpl w:val="BEFC604C"/>
    <w:lvl w:ilvl="0" w:tplc="5140633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539039">
    <w:abstractNumId w:val="4"/>
  </w:num>
  <w:num w:numId="2" w16cid:durableId="963119062">
    <w:abstractNumId w:val="6"/>
  </w:num>
  <w:num w:numId="3" w16cid:durableId="642348725">
    <w:abstractNumId w:val="7"/>
  </w:num>
  <w:num w:numId="4" w16cid:durableId="617185029">
    <w:abstractNumId w:val="3"/>
  </w:num>
  <w:num w:numId="5" w16cid:durableId="891501025">
    <w:abstractNumId w:val="5"/>
  </w:num>
  <w:num w:numId="6" w16cid:durableId="1586914410">
    <w:abstractNumId w:val="1"/>
  </w:num>
  <w:num w:numId="7" w16cid:durableId="1962108920">
    <w:abstractNumId w:val="8"/>
  </w:num>
  <w:num w:numId="8" w16cid:durableId="1991977743">
    <w:abstractNumId w:val="2"/>
  </w:num>
  <w:num w:numId="9" w16cid:durableId="155322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B5"/>
    <w:rsid w:val="00001948"/>
    <w:rsid w:val="000C0660"/>
    <w:rsid w:val="001036B0"/>
    <w:rsid w:val="002A1BEB"/>
    <w:rsid w:val="004B2E73"/>
    <w:rsid w:val="006E6FA0"/>
    <w:rsid w:val="007A4CDB"/>
    <w:rsid w:val="0080675A"/>
    <w:rsid w:val="008B189D"/>
    <w:rsid w:val="00996E2E"/>
    <w:rsid w:val="00B25532"/>
    <w:rsid w:val="00B46AA6"/>
    <w:rsid w:val="00BB4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C350"/>
  <w15:chartTrackingRefBased/>
  <w15:docId w15:val="{5F6C09C3-EA50-47E7-ABE6-1C030EE7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55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2553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255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2553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2553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B255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25532"/>
    <w:rPr>
      <w:color w:val="0000FF"/>
      <w:u w:val="single"/>
    </w:rPr>
  </w:style>
  <w:style w:type="character" w:styleId="Strong">
    <w:name w:val="Strong"/>
    <w:basedOn w:val="DefaultParagraphFont"/>
    <w:uiPriority w:val="22"/>
    <w:qFormat/>
    <w:rsid w:val="00B25532"/>
    <w:rPr>
      <w:b/>
      <w:bCs/>
    </w:rPr>
  </w:style>
  <w:style w:type="character" w:styleId="HTMLCode">
    <w:name w:val="HTML Code"/>
    <w:basedOn w:val="DefaultParagraphFont"/>
    <w:uiPriority w:val="99"/>
    <w:semiHidden/>
    <w:unhideWhenUsed/>
    <w:rsid w:val="00B25532"/>
    <w:rPr>
      <w:rFonts w:ascii="Courier New" w:eastAsia="Times New Roman" w:hAnsi="Courier New" w:cs="Courier New"/>
      <w:sz w:val="20"/>
      <w:szCs w:val="20"/>
    </w:rPr>
  </w:style>
  <w:style w:type="paragraph" w:styleId="ListParagraph">
    <w:name w:val="List Paragraph"/>
    <w:basedOn w:val="Normal"/>
    <w:uiPriority w:val="34"/>
    <w:qFormat/>
    <w:rsid w:val="00B25532"/>
    <w:pPr>
      <w:ind w:left="720"/>
      <w:contextualSpacing/>
    </w:pPr>
  </w:style>
  <w:style w:type="paragraph" w:styleId="HTMLPreformatted">
    <w:name w:val="HTML Preformatted"/>
    <w:basedOn w:val="Normal"/>
    <w:link w:val="HTMLPreformattedChar"/>
    <w:uiPriority w:val="99"/>
    <w:unhideWhenUsed/>
    <w:rsid w:val="002A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A1BEB"/>
    <w:rPr>
      <w:rFonts w:ascii="Courier New" w:eastAsia="Times New Roman" w:hAnsi="Courier New" w:cs="Courier New"/>
      <w:kern w:val="0"/>
      <w:sz w:val="20"/>
      <w:szCs w:val="20"/>
      <w14:ligatures w14:val="none"/>
    </w:rPr>
  </w:style>
  <w:style w:type="character" w:customStyle="1" w:styleId="n">
    <w:name w:val="n"/>
    <w:basedOn w:val="DefaultParagraphFont"/>
    <w:rsid w:val="002A1BEB"/>
  </w:style>
  <w:style w:type="character" w:customStyle="1" w:styleId="nb">
    <w:name w:val="nb"/>
    <w:basedOn w:val="DefaultParagraphFont"/>
    <w:rsid w:val="007A4CDB"/>
  </w:style>
  <w:style w:type="character" w:customStyle="1" w:styleId="p">
    <w:name w:val="p"/>
    <w:basedOn w:val="DefaultParagraphFont"/>
    <w:rsid w:val="007A4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9061">
      <w:bodyDiv w:val="1"/>
      <w:marLeft w:val="0"/>
      <w:marRight w:val="0"/>
      <w:marTop w:val="0"/>
      <w:marBottom w:val="0"/>
      <w:divBdr>
        <w:top w:val="none" w:sz="0" w:space="0" w:color="auto"/>
        <w:left w:val="none" w:sz="0" w:space="0" w:color="auto"/>
        <w:bottom w:val="none" w:sz="0" w:space="0" w:color="auto"/>
        <w:right w:val="none" w:sz="0" w:space="0" w:color="auto"/>
      </w:divBdr>
    </w:div>
    <w:div w:id="236984895">
      <w:bodyDiv w:val="1"/>
      <w:marLeft w:val="0"/>
      <w:marRight w:val="0"/>
      <w:marTop w:val="0"/>
      <w:marBottom w:val="0"/>
      <w:divBdr>
        <w:top w:val="none" w:sz="0" w:space="0" w:color="auto"/>
        <w:left w:val="none" w:sz="0" w:space="0" w:color="auto"/>
        <w:bottom w:val="none" w:sz="0" w:space="0" w:color="auto"/>
        <w:right w:val="none" w:sz="0" w:space="0" w:color="auto"/>
      </w:divBdr>
    </w:div>
    <w:div w:id="322854763">
      <w:bodyDiv w:val="1"/>
      <w:marLeft w:val="0"/>
      <w:marRight w:val="0"/>
      <w:marTop w:val="0"/>
      <w:marBottom w:val="0"/>
      <w:divBdr>
        <w:top w:val="none" w:sz="0" w:space="0" w:color="auto"/>
        <w:left w:val="none" w:sz="0" w:space="0" w:color="auto"/>
        <w:bottom w:val="none" w:sz="0" w:space="0" w:color="auto"/>
        <w:right w:val="none" w:sz="0" w:space="0" w:color="auto"/>
      </w:divBdr>
    </w:div>
    <w:div w:id="473375021">
      <w:bodyDiv w:val="1"/>
      <w:marLeft w:val="0"/>
      <w:marRight w:val="0"/>
      <w:marTop w:val="0"/>
      <w:marBottom w:val="0"/>
      <w:divBdr>
        <w:top w:val="none" w:sz="0" w:space="0" w:color="auto"/>
        <w:left w:val="none" w:sz="0" w:space="0" w:color="auto"/>
        <w:bottom w:val="none" w:sz="0" w:space="0" w:color="auto"/>
        <w:right w:val="none" w:sz="0" w:space="0" w:color="auto"/>
      </w:divBdr>
    </w:div>
    <w:div w:id="490676105">
      <w:bodyDiv w:val="1"/>
      <w:marLeft w:val="0"/>
      <w:marRight w:val="0"/>
      <w:marTop w:val="0"/>
      <w:marBottom w:val="0"/>
      <w:divBdr>
        <w:top w:val="none" w:sz="0" w:space="0" w:color="auto"/>
        <w:left w:val="none" w:sz="0" w:space="0" w:color="auto"/>
        <w:bottom w:val="none" w:sz="0" w:space="0" w:color="auto"/>
        <w:right w:val="none" w:sz="0" w:space="0" w:color="auto"/>
      </w:divBdr>
    </w:div>
    <w:div w:id="211786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classification_repo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etrics.ConfusionMatrixDisplay.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talat abdelmohsen ali</dc:creator>
  <cp:keywords/>
  <dc:description/>
  <cp:lastModifiedBy>ahmed talat abdelmohsen ali</cp:lastModifiedBy>
  <cp:revision>6</cp:revision>
  <dcterms:created xsi:type="dcterms:W3CDTF">2023-12-19T21:27:00Z</dcterms:created>
  <dcterms:modified xsi:type="dcterms:W3CDTF">2023-12-20T09:41:00Z</dcterms:modified>
</cp:coreProperties>
</file>