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02" w:rsidRDefault="00BE66D8">
      <w:r>
        <w:t>Name: Ahmed Mohamed</w:t>
      </w:r>
    </w:p>
    <w:p w:rsidR="00BE66D8" w:rsidRDefault="00BE66D8">
      <w:r>
        <w:t>ID:</w:t>
      </w:r>
      <w:r w:rsidR="00486127">
        <w:t xml:space="preserve"> </w:t>
      </w:r>
      <w:r>
        <w:t>000397658</w:t>
      </w:r>
    </w:p>
    <w:p w:rsidR="00BE66D8" w:rsidRDefault="00BE66D8">
      <w:r>
        <w:t>Course: Computer Training and Writing</w:t>
      </w:r>
    </w:p>
    <w:p w:rsidR="00BE66D8" w:rsidRDefault="00BE66D8"/>
    <w:p w:rsidR="00BE66D8" w:rsidRDefault="00BE66D8"/>
    <w:p w:rsidR="00BE66D8" w:rsidRDefault="00BE66D8"/>
    <w:p w:rsidR="00BE66D8" w:rsidRDefault="00BE66D8"/>
    <w:p w:rsidR="00BE66D8" w:rsidRDefault="00BE66D8"/>
    <w:p w:rsidR="00BE66D8" w:rsidRDefault="00BE66D8"/>
    <w:p w:rsidR="00BE66D8" w:rsidRDefault="00BE66D8"/>
    <w:p w:rsidR="00BE66D8" w:rsidRDefault="00BE66D8"/>
    <w:p w:rsidR="00BE66D8" w:rsidRDefault="00BE66D8"/>
    <w:p w:rsidR="00BE66D8" w:rsidRDefault="00BE66D8"/>
    <w:p w:rsidR="00BE66D8" w:rsidRPr="00673F6A" w:rsidRDefault="002717B6" w:rsidP="00BE66D8">
      <w:pPr>
        <w:jc w:val="center"/>
        <w:rPr>
          <w:sz w:val="36"/>
          <w:szCs w:val="36"/>
        </w:rPr>
      </w:pPr>
      <w:r>
        <w:rPr>
          <w:sz w:val="36"/>
          <w:szCs w:val="36"/>
        </w:rPr>
        <w:t>How to use</w:t>
      </w:r>
      <w:r w:rsidR="00BE66D8" w:rsidRPr="00673F6A">
        <w:rPr>
          <w:sz w:val="36"/>
          <w:szCs w:val="36"/>
        </w:rPr>
        <w:t xml:space="preserve"> the Merge and Center feature in Excel</w:t>
      </w:r>
      <w:r w:rsidR="00673F6A">
        <w:rPr>
          <w:sz w:val="36"/>
          <w:szCs w:val="36"/>
        </w:rPr>
        <w:t xml:space="preserve"> 2013</w:t>
      </w:r>
    </w:p>
    <w:p w:rsidR="00673F6A" w:rsidRDefault="00673F6A" w:rsidP="00BE66D8">
      <w:pPr>
        <w:jc w:val="center"/>
      </w:pPr>
    </w:p>
    <w:p w:rsidR="00673F6A" w:rsidRPr="00673F6A" w:rsidRDefault="00673F6A" w:rsidP="00673F6A">
      <w:pPr>
        <w:jc w:val="center"/>
        <w:rPr>
          <w:sz w:val="40"/>
          <w:szCs w:val="40"/>
        </w:rPr>
      </w:pPr>
      <w:r w:rsidRPr="00673F6A">
        <w:rPr>
          <w:sz w:val="40"/>
          <w:szCs w:val="40"/>
        </w:rPr>
        <w:t>Prof. Farhan Ahmad</w:t>
      </w:r>
    </w:p>
    <w:p w:rsidR="00673F6A" w:rsidRDefault="00673F6A" w:rsidP="00BE66D8">
      <w:pPr>
        <w:jc w:val="center"/>
      </w:pPr>
    </w:p>
    <w:p w:rsidR="00BE66D8" w:rsidRDefault="00BE66D8"/>
    <w:p w:rsidR="00BE66D8" w:rsidRDefault="00BE66D8"/>
    <w:p w:rsidR="00BE66D8" w:rsidRDefault="00BE66D8"/>
    <w:p w:rsidR="00BE66D8" w:rsidRDefault="00BE66D8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D806F1" w:rsidRDefault="00D806F1"/>
    <w:p w:rsidR="002717B6" w:rsidRDefault="002717B6" w:rsidP="002717B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How to use</w:t>
      </w:r>
      <w:r w:rsidRPr="00673F6A">
        <w:rPr>
          <w:sz w:val="36"/>
          <w:szCs w:val="36"/>
        </w:rPr>
        <w:t xml:space="preserve"> the Merge and Center feature in Excel</w:t>
      </w:r>
      <w:r>
        <w:rPr>
          <w:sz w:val="36"/>
          <w:szCs w:val="36"/>
        </w:rPr>
        <w:t xml:space="preserve"> 2013</w:t>
      </w:r>
    </w:p>
    <w:p w:rsidR="002717B6" w:rsidRDefault="002717B6" w:rsidP="002717B6">
      <w:pPr>
        <w:rPr>
          <w:sz w:val="36"/>
          <w:szCs w:val="36"/>
        </w:rPr>
      </w:pPr>
    </w:p>
    <w:p w:rsidR="002717B6" w:rsidRDefault="002717B6" w:rsidP="002717B6">
      <w:pPr>
        <w:rPr>
          <w:szCs w:val="24"/>
        </w:rPr>
      </w:pPr>
      <w:r>
        <w:rPr>
          <w:szCs w:val="24"/>
        </w:rPr>
        <w:t xml:space="preserve">The main aim of this quick guide is to help out users to Merge and Center cells on Excel 2013. </w:t>
      </w:r>
    </w:p>
    <w:p w:rsidR="002717B6" w:rsidRDefault="002717B6" w:rsidP="002717B6">
      <w:pPr>
        <w:rPr>
          <w:szCs w:val="24"/>
        </w:rPr>
      </w:pPr>
    </w:p>
    <w:p w:rsidR="002717B6" w:rsidRPr="002717B6" w:rsidRDefault="002717B6" w:rsidP="002717B6">
      <w:pPr>
        <w:pStyle w:val="ListParagraph"/>
        <w:numPr>
          <w:ilvl w:val="0"/>
          <w:numId w:val="1"/>
        </w:numPr>
        <w:rPr>
          <w:szCs w:val="24"/>
        </w:rPr>
      </w:pPr>
      <w:r w:rsidRPr="002717B6">
        <w:rPr>
          <w:szCs w:val="24"/>
        </w:rPr>
        <w:t>Open Excel 2013. The Excel sheet will open as shown in Figure 1 below.</w:t>
      </w:r>
    </w:p>
    <w:p w:rsidR="002717B6" w:rsidRDefault="002717B6" w:rsidP="002717B6">
      <w:pPr>
        <w:rPr>
          <w:szCs w:val="24"/>
        </w:rPr>
      </w:pPr>
    </w:p>
    <w:p w:rsidR="002717B6" w:rsidRPr="002717B6" w:rsidRDefault="002717B6" w:rsidP="002717B6">
      <w:pPr>
        <w:rPr>
          <w:szCs w:val="24"/>
        </w:rPr>
      </w:pPr>
      <w:r>
        <w:rPr>
          <w:szCs w:val="24"/>
        </w:rPr>
        <w:t xml:space="preserve"> </w:t>
      </w:r>
    </w:p>
    <w:p w:rsidR="00771803" w:rsidRDefault="00771803" w:rsidP="002717B6">
      <w:pPr>
        <w:ind w:left="360"/>
        <w:rPr>
          <w:noProof/>
          <w:lang w:eastAsia="en-CA"/>
        </w:rPr>
      </w:pPr>
    </w:p>
    <w:p w:rsidR="00D806F1" w:rsidRDefault="002717B6" w:rsidP="002717B6">
      <w:pPr>
        <w:ind w:left="360"/>
      </w:pPr>
      <w:r>
        <w:rPr>
          <w:noProof/>
          <w:lang w:eastAsia="en-CA"/>
        </w:rPr>
        <w:drawing>
          <wp:inline distT="0" distB="0" distL="0" distR="0" wp14:anchorId="057670CA" wp14:editId="2038829C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90"/>
                    <a:stretch/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7B6" w:rsidRDefault="002717B6" w:rsidP="002717B6">
      <w:pPr>
        <w:ind w:left="360"/>
      </w:pPr>
    </w:p>
    <w:p w:rsidR="002717B6" w:rsidRDefault="002717B6" w:rsidP="002717B6">
      <w:pPr>
        <w:ind w:left="360"/>
      </w:pPr>
      <w:r>
        <w:t>Figure 1: Excel 2013</w:t>
      </w:r>
    </w:p>
    <w:p w:rsidR="002717B6" w:rsidRDefault="002717B6" w:rsidP="002717B6">
      <w:pPr>
        <w:ind w:left="360"/>
      </w:pPr>
    </w:p>
    <w:p w:rsidR="002717B6" w:rsidRDefault="009347DD" w:rsidP="00294DBF">
      <w:pPr>
        <w:pStyle w:val="ListParagraph"/>
        <w:numPr>
          <w:ilvl w:val="0"/>
          <w:numId w:val="1"/>
        </w:numPr>
      </w:pPr>
      <w:r>
        <w:t>Choose any cell</w:t>
      </w:r>
      <w:r w:rsidR="00294DBF">
        <w:t xml:space="preserve"> </w:t>
      </w:r>
      <w:r>
        <w:t xml:space="preserve">and </w:t>
      </w:r>
      <w:r w:rsidR="00D0556F">
        <w:t xml:space="preserve">type your first name </w:t>
      </w:r>
      <w:bookmarkStart w:id="0" w:name="_GoBack"/>
      <w:bookmarkEnd w:id="0"/>
      <w:r w:rsidR="00E65F32">
        <w:t>and last</w:t>
      </w:r>
      <w:r w:rsidR="00294DBF">
        <w:t xml:space="preserve"> name</w:t>
      </w:r>
      <w:r w:rsidR="00D0556F">
        <w:t>. (</w:t>
      </w:r>
      <w:r w:rsidR="00294DBF">
        <w:t>In our example we will type Ahmed Mohamed</w:t>
      </w:r>
      <w:r w:rsidR="00D0556F">
        <w:t>)</w:t>
      </w:r>
      <w:r w:rsidR="00294DBF">
        <w:t xml:space="preserve"> as shown in figure 2.</w:t>
      </w:r>
    </w:p>
    <w:p w:rsidR="00771803" w:rsidRDefault="00771803" w:rsidP="00771803"/>
    <w:p w:rsidR="00771803" w:rsidRDefault="00771803" w:rsidP="00771803"/>
    <w:p w:rsidR="00771803" w:rsidRDefault="00771803" w:rsidP="00771803"/>
    <w:p w:rsidR="00771803" w:rsidRDefault="00771803" w:rsidP="00771803"/>
    <w:p w:rsidR="00771803" w:rsidRDefault="00771803" w:rsidP="00771803"/>
    <w:p w:rsidR="00771803" w:rsidRDefault="00771803" w:rsidP="00771803"/>
    <w:p w:rsidR="00771803" w:rsidRDefault="00771803" w:rsidP="00771803"/>
    <w:p w:rsidR="00771803" w:rsidRDefault="00771803" w:rsidP="00771803"/>
    <w:p w:rsidR="00771803" w:rsidRDefault="00771803" w:rsidP="00771803"/>
    <w:p w:rsidR="00771803" w:rsidRDefault="007017C4" w:rsidP="00771803">
      <w:r>
        <w:t>Page 1</w:t>
      </w:r>
    </w:p>
    <w:p w:rsidR="00771803" w:rsidRDefault="00771803" w:rsidP="00771803">
      <w:pPr>
        <w:rPr>
          <w:noProof/>
          <w:lang w:eastAsia="en-CA"/>
        </w:rPr>
      </w:pPr>
    </w:p>
    <w:p w:rsidR="009347DD" w:rsidRDefault="009347DD" w:rsidP="00771803">
      <w:pPr>
        <w:rPr>
          <w:noProof/>
          <w:lang w:eastAsia="en-CA"/>
        </w:rPr>
      </w:pPr>
    </w:p>
    <w:p w:rsidR="00771803" w:rsidRDefault="009347DD" w:rsidP="00771803">
      <w:r>
        <w:rPr>
          <w:noProof/>
          <w:lang w:eastAsia="en-CA"/>
        </w:rPr>
        <w:drawing>
          <wp:inline distT="0" distB="0" distL="0" distR="0" wp14:anchorId="6867BC1C" wp14:editId="57747CE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3" w:rsidRDefault="00771803" w:rsidP="00771803"/>
    <w:p w:rsidR="00771803" w:rsidRDefault="00771803" w:rsidP="00771803">
      <w:r>
        <w:t>Figure 2: Excel 2013 with the</w:t>
      </w:r>
      <w:r w:rsidR="009347DD">
        <w:t xml:space="preserve"> name Ahmed Mohamed typed in one</w:t>
      </w:r>
      <w:r w:rsidR="00C25F9C">
        <w:t xml:space="preserve"> cell</w:t>
      </w:r>
    </w:p>
    <w:p w:rsidR="00771803" w:rsidRDefault="00771803" w:rsidP="00771803"/>
    <w:p w:rsidR="00771803" w:rsidRDefault="00F9425B" w:rsidP="00F9425B">
      <w:pPr>
        <w:pStyle w:val="ListParagraph"/>
        <w:numPr>
          <w:ilvl w:val="0"/>
          <w:numId w:val="1"/>
        </w:numPr>
      </w:pPr>
      <w:r>
        <w:t xml:space="preserve">Select </w:t>
      </w:r>
      <w:r w:rsidR="009347DD">
        <w:t xml:space="preserve">the cell that includes the name and the cell next to it by clicking on the </w:t>
      </w:r>
      <w:r w:rsidR="00D0556F">
        <w:t>cell (</w:t>
      </w:r>
      <w:r w:rsidR="009347DD">
        <w:t>including the name) and holding the shift k</w:t>
      </w:r>
      <w:r w:rsidR="00C25F9C">
        <w:t>ey then clicking on the next cell</w:t>
      </w:r>
      <w:r w:rsidR="009347DD">
        <w:t xml:space="preserve"> as</w:t>
      </w:r>
      <w:r>
        <w:t xml:space="preserve"> shown in figure 3.</w:t>
      </w:r>
    </w:p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D0556F" w:rsidRDefault="00D0556F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</w:p>
    <w:p w:rsidR="007017C4" w:rsidRDefault="007017C4" w:rsidP="00F9425B">
      <w:pPr>
        <w:rPr>
          <w:noProof/>
          <w:lang w:eastAsia="en-CA"/>
        </w:rPr>
      </w:pPr>
      <w:r>
        <w:rPr>
          <w:noProof/>
          <w:lang w:eastAsia="en-CA"/>
        </w:rPr>
        <w:t>Page 2</w:t>
      </w:r>
    </w:p>
    <w:p w:rsidR="00F9425B" w:rsidRDefault="00D0556F" w:rsidP="00F9425B">
      <w:r>
        <w:rPr>
          <w:noProof/>
          <w:lang w:eastAsia="en-CA"/>
        </w:rPr>
        <w:lastRenderedPageBreak/>
        <w:drawing>
          <wp:inline distT="0" distB="0" distL="0" distR="0" wp14:anchorId="7C341241" wp14:editId="25D547E9">
            <wp:extent cx="5943600" cy="3152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98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25B" w:rsidRDefault="00F9425B" w:rsidP="00F9425B"/>
    <w:p w:rsidR="00F9425B" w:rsidRDefault="00F9425B" w:rsidP="00F9425B">
      <w:r>
        <w:t>Figure 3: Excel 2013 with Ahmed Mohamed</w:t>
      </w:r>
      <w:r w:rsidR="00D0556F">
        <w:t xml:space="preserve"> (cell)</w:t>
      </w:r>
      <w:r>
        <w:t xml:space="preserve"> selected</w:t>
      </w:r>
      <w:r w:rsidR="00D0556F">
        <w:t xml:space="preserve"> and the cell next to it</w:t>
      </w:r>
    </w:p>
    <w:p w:rsidR="00F9425B" w:rsidRDefault="00F9425B" w:rsidP="00F9425B"/>
    <w:p w:rsidR="00F9425B" w:rsidRDefault="00F9425B" w:rsidP="00F9425B">
      <w:pPr>
        <w:pStyle w:val="ListParagraph"/>
        <w:numPr>
          <w:ilvl w:val="0"/>
          <w:numId w:val="1"/>
        </w:numPr>
      </w:pPr>
      <w:r>
        <w:t>Click the Merge and Center button as shown on figure 4.</w:t>
      </w:r>
    </w:p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C25F9C" w:rsidRDefault="00C25F9C" w:rsidP="00F9425B"/>
    <w:p w:rsidR="00C25F9C" w:rsidRDefault="00C25F9C" w:rsidP="00F9425B"/>
    <w:p w:rsidR="00C25F9C" w:rsidRDefault="00C25F9C" w:rsidP="00F9425B"/>
    <w:p w:rsidR="00C25F9C" w:rsidRDefault="00C25F9C" w:rsidP="00F9425B"/>
    <w:p w:rsidR="00C25F9C" w:rsidRDefault="00C25F9C" w:rsidP="00F9425B"/>
    <w:p w:rsidR="00C25F9C" w:rsidRDefault="00C25F9C" w:rsidP="00F9425B"/>
    <w:p w:rsidR="00C25F9C" w:rsidRDefault="00C25F9C" w:rsidP="00F9425B"/>
    <w:p w:rsidR="00C25F9C" w:rsidRDefault="00C25F9C" w:rsidP="00F9425B"/>
    <w:p w:rsidR="00C25F9C" w:rsidRDefault="00C25F9C" w:rsidP="00F9425B"/>
    <w:p w:rsidR="00F9425B" w:rsidRDefault="00F9425B" w:rsidP="00F9425B"/>
    <w:p w:rsidR="00F9425B" w:rsidRDefault="00F9425B" w:rsidP="00F9425B"/>
    <w:p w:rsidR="00F9425B" w:rsidRDefault="007017C4" w:rsidP="00F9425B">
      <w:r>
        <w:t>Page 3</w:t>
      </w:r>
    </w:p>
    <w:p w:rsidR="00D0556F" w:rsidRDefault="00D0556F" w:rsidP="00F9425B"/>
    <w:p w:rsidR="00D0556F" w:rsidRDefault="00D0556F" w:rsidP="00F9425B"/>
    <w:p w:rsidR="00D0556F" w:rsidRDefault="00D0556F" w:rsidP="00F9425B"/>
    <w:p w:rsidR="00D0556F" w:rsidRDefault="00D0556F" w:rsidP="00F9425B">
      <w:pPr>
        <w:rPr>
          <w:noProof/>
          <w:lang w:eastAsia="en-CA"/>
        </w:rPr>
      </w:pPr>
    </w:p>
    <w:p w:rsidR="00D0556F" w:rsidRDefault="00D0556F" w:rsidP="00F9425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76259" wp14:editId="74E4B0FE">
                <wp:simplePos x="0" y="0"/>
                <wp:positionH relativeFrom="column">
                  <wp:posOffset>257175</wp:posOffset>
                </wp:positionH>
                <wp:positionV relativeFrom="paragraph">
                  <wp:posOffset>1217295</wp:posOffset>
                </wp:positionV>
                <wp:extent cx="1266825" cy="628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25B" w:rsidRDefault="00F9425B">
                            <w:r>
                              <w:t>Click on the Merge and Center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625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.25pt;margin-top:95.85pt;width:99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" fillcolor="white [3201]" strokeweight=".5pt">
                <v:textbox>
                  <w:txbxContent>
                    <w:p w:rsidR="00F9425B" w:rsidRDefault="00F9425B">
                      <w:r>
                        <w:t>Click on the Merge and Center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835CC" wp14:editId="7E9493FE">
                <wp:simplePos x="0" y="0"/>
                <wp:positionH relativeFrom="margin">
                  <wp:posOffset>1095375</wp:posOffset>
                </wp:positionH>
                <wp:positionV relativeFrom="paragraph">
                  <wp:posOffset>325755</wp:posOffset>
                </wp:positionV>
                <wp:extent cx="523875" cy="8382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FA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6.25pt;margin-top:25.65pt;width:41.25pt;height:66p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4FE8304" wp14:editId="52F50126">
            <wp:extent cx="5943600" cy="3171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28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56F" w:rsidRDefault="00D0556F" w:rsidP="00F9425B"/>
    <w:p w:rsidR="00D0556F" w:rsidRDefault="00D0556F" w:rsidP="00F9425B"/>
    <w:p w:rsidR="00F9425B" w:rsidRDefault="00F9425B" w:rsidP="00F9425B"/>
    <w:p w:rsidR="00F9425B" w:rsidRDefault="00F9425B" w:rsidP="00F9425B">
      <w:r>
        <w:t>Figure 4: Merge and Center button</w:t>
      </w:r>
    </w:p>
    <w:p w:rsidR="00F9425B" w:rsidRDefault="00F9425B" w:rsidP="00F9425B"/>
    <w:p w:rsidR="00F9425B" w:rsidRDefault="009347DD" w:rsidP="009347DD">
      <w:pPr>
        <w:pStyle w:val="ListParagraph"/>
        <w:numPr>
          <w:ilvl w:val="0"/>
          <w:numId w:val="1"/>
        </w:numPr>
      </w:pPr>
      <w:r>
        <w:t>Both cells will merge together and the content of both cells will be centered in one cell as shown in figure 5</w:t>
      </w:r>
    </w:p>
    <w:p w:rsidR="00F9425B" w:rsidRDefault="00F9425B" w:rsidP="00F9425B"/>
    <w:p w:rsidR="00F9425B" w:rsidRDefault="00F9425B" w:rsidP="00F9425B"/>
    <w:p w:rsidR="00F9425B" w:rsidRDefault="00F9425B" w:rsidP="00F9425B"/>
    <w:p w:rsidR="00F9425B" w:rsidRDefault="00F9425B" w:rsidP="00F9425B"/>
    <w:p w:rsidR="009347DD" w:rsidRDefault="009347DD" w:rsidP="00F9425B"/>
    <w:p w:rsidR="009347DD" w:rsidRDefault="009347DD" w:rsidP="00F9425B"/>
    <w:p w:rsidR="009347DD" w:rsidRDefault="009347DD" w:rsidP="00F9425B"/>
    <w:p w:rsidR="009347DD" w:rsidRDefault="009347DD" w:rsidP="00F9425B"/>
    <w:p w:rsidR="00D0556F" w:rsidRDefault="00D0556F" w:rsidP="00F9425B"/>
    <w:p w:rsidR="00D0556F" w:rsidRDefault="00D0556F" w:rsidP="00F9425B"/>
    <w:p w:rsidR="00D0556F" w:rsidRDefault="00D0556F" w:rsidP="00F9425B"/>
    <w:p w:rsidR="00D0556F" w:rsidRDefault="00D0556F" w:rsidP="00F9425B"/>
    <w:p w:rsidR="00D0556F" w:rsidRDefault="00D0556F" w:rsidP="00F9425B"/>
    <w:p w:rsidR="00D0556F" w:rsidRDefault="00D0556F" w:rsidP="00F9425B"/>
    <w:p w:rsidR="00D0556F" w:rsidRDefault="00D0556F" w:rsidP="00F9425B"/>
    <w:p w:rsidR="00D0556F" w:rsidRDefault="00D0556F" w:rsidP="00F9425B"/>
    <w:p w:rsidR="00D0556F" w:rsidRDefault="007017C4" w:rsidP="00F9425B">
      <w:r>
        <w:t>Page 4</w:t>
      </w:r>
    </w:p>
    <w:p w:rsidR="00D0556F" w:rsidRDefault="00D0556F" w:rsidP="00F9425B"/>
    <w:p w:rsidR="00D0556F" w:rsidRDefault="00D0556F" w:rsidP="00F9425B">
      <w:pPr>
        <w:rPr>
          <w:noProof/>
          <w:lang w:eastAsia="en-CA"/>
        </w:rPr>
      </w:pPr>
    </w:p>
    <w:p w:rsidR="00D0556F" w:rsidRDefault="00D0556F" w:rsidP="00F9425B">
      <w:r w:rsidRPr="00D0556F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7DE33" wp14:editId="5A5446D5">
                <wp:simplePos x="0" y="0"/>
                <wp:positionH relativeFrom="column">
                  <wp:posOffset>685800</wp:posOffset>
                </wp:positionH>
                <wp:positionV relativeFrom="paragraph">
                  <wp:posOffset>2249806</wp:posOffset>
                </wp:positionV>
                <wp:extent cx="1266825" cy="7620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56F" w:rsidRDefault="00D0556F" w:rsidP="00D0556F">
                            <w:r>
                              <w:t>Both cells are merged and centered into one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DE33" id="Text Box 17" o:spid="_x0000_s1027" type="#_x0000_t202" style="position:absolute;margin-left:54pt;margin-top:177.15pt;width:99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" fillcolor="white [3201]" strokeweight=".5pt">
                <v:textbox>
                  <w:txbxContent>
                    <w:p w:rsidR="00D0556F" w:rsidRDefault="00D0556F" w:rsidP="00D0556F">
                      <w:r>
                        <w:t>Both cells are merged and centered into one cell</w:t>
                      </w:r>
                    </w:p>
                  </w:txbxContent>
                </v:textbox>
              </v:shape>
            </w:pict>
          </mc:Fallback>
        </mc:AlternateContent>
      </w:r>
      <w:r w:rsidRPr="00D0556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E77A0" wp14:editId="37C005AC">
                <wp:simplePos x="0" y="0"/>
                <wp:positionH relativeFrom="margin">
                  <wp:posOffset>1581150</wp:posOffset>
                </wp:positionH>
                <wp:positionV relativeFrom="paragraph">
                  <wp:posOffset>1487805</wp:posOffset>
                </wp:positionV>
                <wp:extent cx="466725" cy="7429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7B60" id="Straight Arrow Connector 16" o:spid="_x0000_s1026" type="#_x0000_t32" style="position:absolute;margin-left:124.5pt;margin-top:117.15pt;width:36.75pt;height:5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71DCD529" wp14:editId="2C0074BA">
            <wp:extent cx="5943600" cy="316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7DD" w:rsidRDefault="009347DD" w:rsidP="00F9425B"/>
    <w:p w:rsidR="009347DD" w:rsidRDefault="009347DD" w:rsidP="00F9425B"/>
    <w:p w:rsidR="009347DD" w:rsidRDefault="009347DD" w:rsidP="00F9425B"/>
    <w:p w:rsidR="009347DD" w:rsidRDefault="00486127" w:rsidP="00F9425B">
      <w:r>
        <w:t>Figure 5: The two cells are merged and centered and the cell content is now in one cell</w:t>
      </w:r>
    </w:p>
    <w:p w:rsidR="00486127" w:rsidRDefault="00486127" w:rsidP="00F9425B"/>
    <w:p w:rsidR="00486127" w:rsidRDefault="00486127" w:rsidP="00F9425B">
      <w:r>
        <w:t>You can apply the merge and center tool to any cells in order to merge and center its content.</w:t>
      </w:r>
    </w:p>
    <w:p w:rsidR="009347DD" w:rsidRDefault="009347DD" w:rsidP="00F9425B"/>
    <w:p w:rsidR="009347DD" w:rsidRDefault="009347DD" w:rsidP="00F9425B"/>
    <w:p w:rsidR="009347DD" w:rsidRDefault="009347DD" w:rsidP="00F9425B"/>
    <w:p w:rsidR="009347DD" w:rsidRDefault="009347DD" w:rsidP="00F9425B"/>
    <w:p w:rsidR="009347DD" w:rsidRDefault="009347DD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/>
    <w:p w:rsidR="007017C4" w:rsidRDefault="007017C4" w:rsidP="00F9425B">
      <w:r>
        <w:t>Page 5</w:t>
      </w:r>
    </w:p>
    <w:sectPr w:rsidR="007017C4" w:rsidSect="007017C4"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1BB" w:rsidRDefault="008221BB" w:rsidP="00D806F1">
      <w:r>
        <w:separator/>
      </w:r>
    </w:p>
  </w:endnote>
  <w:endnote w:type="continuationSeparator" w:id="0">
    <w:p w:rsidR="008221BB" w:rsidRDefault="008221BB" w:rsidP="00D8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2075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127" w:rsidRDefault="00486127">
        <w:pPr>
          <w:pStyle w:val="Footer"/>
        </w:pPr>
      </w:p>
    </w:sdtContent>
  </w:sdt>
  <w:p w:rsidR="00486127" w:rsidRDefault="00486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1BB" w:rsidRDefault="008221BB" w:rsidP="00D806F1">
      <w:r>
        <w:separator/>
      </w:r>
    </w:p>
  </w:footnote>
  <w:footnote w:type="continuationSeparator" w:id="0">
    <w:p w:rsidR="008221BB" w:rsidRDefault="008221BB" w:rsidP="00D80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11788"/>
    <w:multiLevelType w:val="hybridMultilevel"/>
    <w:tmpl w:val="424CC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D8"/>
    <w:rsid w:val="002717B6"/>
    <w:rsid w:val="00294DBF"/>
    <w:rsid w:val="00486127"/>
    <w:rsid w:val="00673F6A"/>
    <w:rsid w:val="007017C4"/>
    <w:rsid w:val="00771803"/>
    <w:rsid w:val="008221BB"/>
    <w:rsid w:val="009347DD"/>
    <w:rsid w:val="00A90302"/>
    <w:rsid w:val="00BE66D8"/>
    <w:rsid w:val="00C25F9C"/>
    <w:rsid w:val="00D0556F"/>
    <w:rsid w:val="00D806F1"/>
    <w:rsid w:val="00E65F32"/>
    <w:rsid w:val="00F9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AADEE6-858B-478B-9CC2-385C29FF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806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6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6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71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27"/>
  </w:style>
  <w:style w:type="paragraph" w:styleId="Footer">
    <w:name w:val="footer"/>
    <w:basedOn w:val="Normal"/>
    <w:link w:val="FooterChar"/>
    <w:uiPriority w:val="99"/>
    <w:unhideWhenUsed/>
    <w:rsid w:val="00486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AEC3-344F-433A-8F6A-4D341E6F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Ahmed</dc:creator>
  <cp:keywords/>
  <dc:description/>
  <cp:lastModifiedBy>Mohamed, Ahmed</cp:lastModifiedBy>
  <cp:revision>8</cp:revision>
  <dcterms:created xsi:type="dcterms:W3CDTF">2017-02-06T19:35:00Z</dcterms:created>
  <dcterms:modified xsi:type="dcterms:W3CDTF">2017-02-06T20:45:00Z</dcterms:modified>
</cp:coreProperties>
</file>