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W w:w="5065" w:type="pct"/>
        <w:tblInd w:w="-142" w:type="dxa"/>
        <w:tblLayout w:type="fixed"/>
        <w:tblCellMar>
          <w:left w:w="0" w:type="dxa"/>
          <w:right w:w="0" w:type="dxa"/>
        </w:tblCellMar>
        <w:tblLook w:val="0600" w:firstRow="0" w:lastRow="0" w:firstColumn="0" w:lastColumn="0" w:noHBand="1" w:noVBand="1"/>
      </w:tblPr>
      <w:tblGrid>
        <w:gridCol w:w="6804"/>
        <w:gridCol w:w="636"/>
        <w:gridCol w:w="404"/>
        <w:gridCol w:w="3096"/>
      </w:tblGrid>
      <w:tr w:rsidR="00654FB0" w:rsidRPr="007572E2" w14:paraId="318E090F" w14:textId="77777777" w:rsidTr="00A422BC">
        <w:trPr>
          <w:trHeight w:val="467"/>
        </w:trPr>
        <w:tc>
          <w:tcPr>
            <w:tcW w:w="6805" w:type="dxa"/>
            <w:vMerge w:val="restart"/>
            <w:tcBorders>
              <w:top w:val="single" w:sz="8" w:space="0" w:color="043D68" w:themeColor="text2"/>
              <w:bottom w:val="single" w:sz="8" w:space="0" w:color="043D68" w:themeColor="text2"/>
            </w:tcBorders>
          </w:tcPr>
          <w:p w14:paraId="6C021904" w14:textId="5B145E30" w:rsidR="00654FB0" w:rsidRPr="00F71738" w:rsidRDefault="004A1426" w:rsidP="00654FB0">
            <w:pPr>
              <w:pStyle w:val="Title"/>
            </w:pPr>
            <w:r w:rsidRPr="002C4D08">
              <w:rPr>
                <w:noProof/>
                <w:color w:val="043D68"/>
                <w:lang w:val="en-AU" w:eastAsia="en-AU"/>
              </w:rPr>
              <mc:AlternateContent>
                <mc:Choice Requires="wps">
                  <w:drawing>
                    <wp:anchor distT="0" distB="0" distL="114300" distR="114300" simplePos="0" relativeHeight="251659264" behindDoc="1" locked="1" layoutInCell="1" allowOverlap="1" wp14:anchorId="16A7EA7F" wp14:editId="120FF2CD">
                      <wp:simplePos x="0" y="0"/>
                      <wp:positionH relativeFrom="page">
                        <wp:posOffset>4678045</wp:posOffset>
                      </wp:positionH>
                      <wp:positionV relativeFrom="paragraph">
                        <wp:posOffset>-264795</wp:posOffset>
                      </wp:positionV>
                      <wp:extent cx="2806700" cy="10058400"/>
                      <wp:effectExtent l="0" t="0" r="0" b="0"/>
                      <wp:wrapNone/>
                      <wp:docPr id="182941553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06700" cy="10058400"/>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51BA8" id="Rectangle 1" o:spid="_x0000_s1026" alt="&quot;&quot;" style="position:absolute;margin-left:368.35pt;margin-top:-20.85pt;width:221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" fillcolor="#d3ebfd" stroked="f" strokeweight="1pt">
                      <v:fill opacity="32896f"/>
                      <w10:wrap anchorx="page"/>
                      <w10:anchorlock/>
                    </v:rect>
                  </w:pict>
                </mc:Fallback>
              </mc:AlternateContent>
            </w:r>
            <w:r w:rsidR="00654FB0">
              <w:t xml:space="preserve">Ahmed </w:t>
            </w:r>
            <w:r w:rsidR="00654FB0">
              <w:rPr>
                <w:rStyle w:val="NotBold"/>
              </w:rPr>
              <w:t>Qureshi</w:t>
            </w:r>
          </w:p>
          <w:p w14:paraId="2786A0B8" w14:textId="28EF8BDD" w:rsidR="00654FB0" w:rsidRPr="00F71738" w:rsidRDefault="00654FB0" w:rsidP="00654FB0">
            <w:pPr>
              <w:pStyle w:val="Subtitle"/>
              <w:rPr>
                <w:lang w:val="de-DE"/>
              </w:rPr>
            </w:pPr>
            <w:r w:rsidRPr="00E3733F">
              <w:rPr>
                <w:sz w:val="28"/>
                <w:szCs w:val="24"/>
              </w:rPr>
              <w:t>programmer</w:t>
            </w:r>
          </w:p>
        </w:tc>
        <w:tc>
          <w:tcPr>
            <w:tcW w:w="636" w:type="dxa"/>
            <w:vMerge w:val="restart"/>
          </w:tcPr>
          <w:p w14:paraId="72D08CD4" w14:textId="77777777" w:rsidR="00654FB0" w:rsidRPr="00F71738" w:rsidRDefault="00654FB0" w:rsidP="00654FB0">
            <w:pPr>
              <w:spacing w:before="360"/>
              <w:rPr>
                <w:color w:val="043D68"/>
                <w:lang w:val="de-DE"/>
              </w:rPr>
            </w:pPr>
          </w:p>
        </w:tc>
        <w:tc>
          <w:tcPr>
            <w:tcW w:w="3500" w:type="dxa"/>
            <w:gridSpan w:val="2"/>
            <w:tcBorders>
              <w:top w:val="single" w:sz="8" w:space="0" w:color="043D68" w:themeColor="text2"/>
            </w:tcBorders>
          </w:tcPr>
          <w:p w14:paraId="45B7A6FD" w14:textId="73414418" w:rsidR="00654FB0" w:rsidRPr="002B459B" w:rsidRDefault="00FE5CFB" w:rsidP="002B459B">
            <w:pPr>
              <w:pStyle w:val="Subtitle"/>
              <w:rPr>
                <w:color w:val="043D68"/>
                <w:lang w:val="de-DE"/>
              </w:rPr>
            </w:pPr>
            <w:sdt>
              <w:sdtPr>
                <w:rPr>
                  <w:sz w:val="28"/>
                  <w:szCs w:val="24"/>
                </w:rPr>
                <w:id w:val="-1704474398"/>
                <w:placeholder>
                  <w:docPart w:val="E94D9EFB7E5F45398DE8DE1AC201BAF5"/>
                </w:placeholder>
                <w15:appearance w15:val="hidden"/>
              </w:sdtPr>
              <w:sdtEndPr/>
              <w:sdtContent>
                <w:r w:rsidR="002B459B" w:rsidRPr="002B459B">
                  <w:rPr>
                    <w:sz w:val="28"/>
                    <w:szCs w:val="24"/>
                  </w:rPr>
                  <w:t>CONTACT</w:t>
                </w:r>
              </w:sdtContent>
            </w:sdt>
          </w:p>
        </w:tc>
      </w:tr>
      <w:tr w:rsidR="00654FB0" w:rsidRPr="007572E2" w14:paraId="2F847DEE" w14:textId="76D46C4A" w:rsidTr="00A422BC">
        <w:trPr>
          <w:trHeight w:val="429"/>
        </w:trPr>
        <w:tc>
          <w:tcPr>
            <w:tcW w:w="6805" w:type="dxa"/>
            <w:vMerge/>
            <w:tcBorders>
              <w:top w:val="single" w:sz="8" w:space="0" w:color="auto"/>
              <w:bottom w:val="single" w:sz="8" w:space="0" w:color="043D68" w:themeColor="text2"/>
            </w:tcBorders>
          </w:tcPr>
          <w:p w14:paraId="254A3015" w14:textId="77777777" w:rsidR="00654FB0" w:rsidRDefault="00654FB0" w:rsidP="00654FB0">
            <w:pPr>
              <w:pStyle w:val="Title"/>
            </w:pPr>
          </w:p>
        </w:tc>
        <w:tc>
          <w:tcPr>
            <w:tcW w:w="636" w:type="dxa"/>
            <w:vMerge/>
          </w:tcPr>
          <w:p w14:paraId="2A235F23" w14:textId="77777777" w:rsidR="00654FB0" w:rsidRPr="00F71738" w:rsidRDefault="00654FB0" w:rsidP="00654FB0">
            <w:pPr>
              <w:spacing w:before="360"/>
              <w:rPr>
                <w:color w:val="043D68"/>
                <w:lang w:val="de-DE"/>
              </w:rPr>
            </w:pPr>
          </w:p>
        </w:tc>
        <w:tc>
          <w:tcPr>
            <w:tcW w:w="404" w:type="dxa"/>
            <w:vAlign w:val="center"/>
          </w:tcPr>
          <w:p w14:paraId="2A057C76" w14:textId="6333AD28" w:rsidR="00654FB0" w:rsidRPr="00F71738" w:rsidRDefault="00654FB0" w:rsidP="00654FB0">
            <w:pPr>
              <w:jc w:val="center"/>
              <w:rPr>
                <w:color w:val="043D68"/>
                <w:szCs w:val="20"/>
                <w:lang w:val="de-DE"/>
              </w:rPr>
            </w:pPr>
            <w:r>
              <w:rPr>
                <w:noProof/>
              </w:rPr>
              <w:drawing>
                <wp:inline distT="0" distB="0" distL="0" distR="0" wp14:anchorId="5086D077" wp14:editId="3ED994D1">
                  <wp:extent cx="220345" cy="220345"/>
                  <wp:effectExtent l="0" t="0" r="8255" b="8255"/>
                  <wp:docPr id="5" name="Graphic 5"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Envelop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20345" cy="220345"/>
                          </a:xfrm>
                          <a:prstGeom prst="rect">
                            <a:avLst/>
                          </a:prstGeom>
                        </pic:spPr>
                      </pic:pic>
                    </a:graphicData>
                  </a:graphic>
                </wp:inline>
              </w:drawing>
            </w:r>
          </w:p>
        </w:tc>
        <w:tc>
          <w:tcPr>
            <w:tcW w:w="3096" w:type="dxa"/>
            <w:vAlign w:val="center"/>
          </w:tcPr>
          <w:p w14:paraId="4E4B4BAB" w14:textId="2BCB5BB1" w:rsidR="00654FB0" w:rsidRPr="00F71738" w:rsidRDefault="00654FB0" w:rsidP="00654FB0">
            <w:pPr>
              <w:rPr>
                <w:color w:val="043D68"/>
                <w:szCs w:val="20"/>
                <w:lang w:val="de-DE"/>
              </w:rPr>
            </w:pPr>
            <w:r w:rsidRPr="00AD3062">
              <w:t>aa10980@gmail.com</w:t>
            </w:r>
          </w:p>
        </w:tc>
      </w:tr>
      <w:tr w:rsidR="00654FB0" w:rsidRPr="007572E2" w14:paraId="0CACE35B" w14:textId="77777777" w:rsidTr="00A422BC">
        <w:trPr>
          <w:trHeight w:val="232"/>
        </w:trPr>
        <w:tc>
          <w:tcPr>
            <w:tcW w:w="6805" w:type="dxa"/>
            <w:vMerge/>
            <w:tcBorders>
              <w:top w:val="single" w:sz="8" w:space="0" w:color="auto"/>
              <w:bottom w:val="single" w:sz="8" w:space="0" w:color="043D68" w:themeColor="text2"/>
            </w:tcBorders>
          </w:tcPr>
          <w:p w14:paraId="398428A3" w14:textId="77777777" w:rsidR="00654FB0" w:rsidRDefault="00654FB0" w:rsidP="00654FB0">
            <w:pPr>
              <w:pStyle w:val="Title"/>
            </w:pPr>
          </w:p>
        </w:tc>
        <w:tc>
          <w:tcPr>
            <w:tcW w:w="636" w:type="dxa"/>
            <w:vMerge/>
          </w:tcPr>
          <w:p w14:paraId="1E17B61B" w14:textId="77777777" w:rsidR="00654FB0" w:rsidRPr="00F71738" w:rsidRDefault="00654FB0" w:rsidP="00654FB0">
            <w:pPr>
              <w:spacing w:before="360"/>
              <w:rPr>
                <w:color w:val="043D68"/>
                <w:lang w:val="de-DE"/>
              </w:rPr>
            </w:pPr>
          </w:p>
        </w:tc>
        <w:tc>
          <w:tcPr>
            <w:tcW w:w="404" w:type="dxa"/>
            <w:vAlign w:val="center"/>
          </w:tcPr>
          <w:p w14:paraId="0EB1E8D4" w14:textId="7AA5F054" w:rsidR="00654FB0" w:rsidRPr="00F71738" w:rsidRDefault="00654FB0" w:rsidP="00654FB0">
            <w:pPr>
              <w:jc w:val="center"/>
              <w:rPr>
                <w:color w:val="043D68"/>
                <w:szCs w:val="20"/>
                <w:lang w:val="de-DE"/>
              </w:rPr>
            </w:pPr>
            <w:r>
              <w:rPr>
                <w:noProof/>
              </w:rPr>
              <w:drawing>
                <wp:inline distT="0" distB="0" distL="0" distR="0" wp14:anchorId="4B01CAEA" wp14:editId="0E857DA2">
                  <wp:extent cx="264795" cy="264795"/>
                  <wp:effectExtent l="0" t="0" r="0" b="1905"/>
                  <wp:docPr id="14" name="Graphic 14"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Smart Phon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64795" cy="264795"/>
                          </a:xfrm>
                          <a:prstGeom prst="rect">
                            <a:avLst/>
                          </a:prstGeom>
                        </pic:spPr>
                      </pic:pic>
                    </a:graphicData>
                  </a:graphic>
                </wp:inline>
              </w:drawing>
            </w:r>
          </w:p>
        </w:tc>
        <w:tc>
          <w:tcPr>
            <w:tcW w:w="3096" w:type="dxa"/>
            <w:vAlign w:val="center"/>
          </w:tcPr>
          <w:p w14:paraId="5A3DB746" w14:textId="15CB7EAA" w:rsidR="00654FB0" w:rsidRPr="00F71738" w:rsidRDefault="00654FB0" w:rsidP="00654FB0">
            <w:pPr>
              <w:rPr>
                <w:color w:val="043D68"/>
                <w:szCs w:val="20"/>
                <w:lang w:val="de-DE"/>
              </w:rPr>
            </w:pPr>
            <w:r>
              <w:t>(902) 943-7861</w:t>
            </w:r>
          </w:p>
        </w:tc>
      </w:tr>
      <w:tr w:rsidR="00D2521E" w:rsidRPr="002C4D08" w14:paraId="683F83D4" w14:textId="4F5E436A" w:rsidTr="00A422BC">
        <w:trPr>
          <w:trHeight w:val="418"/>
        </w:trPr>
        <w:tc>
          <w:tcPr>
            <w:tcW w:w="6805" w:type="dxa"/>
            <w:vMerge w:val="restart"/>
            <w:tcBorders>
              <w:top w:val="single" w:sz="8" w:space="0" w:color="043D68" w:themeColor="text2"/>
              <w:bottom w:val="single" w:sz="8" w:space="0" w:color="043D68" w:themeColor="text2"/>
            </w:tcBorders>
          </w:tcPr>
          <w:p w14:paraId="3DDA9415" w14:textId="2344E086" w:rsidR="001D4C02" w:rsidRPr="001D4C02" w:rsidRDefault="00D2521E" w:rsidP="001D4C02">
            <w:pPr>
              <w:spacing w:after="240"/>
              <w:rPr>
                <w:sz w:val="22"/>
                <w:szCs w:val="22"/>
                <w:lang w:val="en-CA"/>
              </w:rPr>
            </w:pPr>
            <w:r w:rsidRPr="00892A66">
              <w:rPr>
                <w:rFonts w:eastAsiaTheme="minorEastAsia"/>
                <w:b/>
                <w:caps/>
                <w:spacing w:val="20"/>
                <w:sz w:val="24"/>
                <w:szCs w:val="22"/>
              </w:rPr>
              <w:t>Dear Hiring Manage</w:t>
            </w:r>
            <w:r w:rsidR="00E30807">
              <w:rPr>
                <w:rFonts w:eastAsiaTheme="minorEastAsia"/>
                <w:b/>
                <w:caps/>
                <w:spacing w:val="20"/>
                <w:sz w:val="24"/>
                <w:szCs w:val="22"/>
              </w:rPr>
              <w:t>R</w:t>
            </w:r>
            <w:r w:rsidR="008C5539">
              <w:rPr>
                <w:rFonts w:eastAsiaTheme="minorEastAsia"/>
                <w:b/>
                <w:caps/>
                <w:spacing w:val="20"/>
                <w:sz w:val="24"/>
                <w:szCs w:val="22"/>
              </w:rPr>
              <w:t xml:space="preserve"> AT</w:t>
            </w:r>
            <w:r w:rsidR="008D6F10">
              <w:rPr>
                <w:rFonts w:eastAsiaTheme="minorEastAsia"/>
                <w:b/>
                <w:caps/>
                <w:spacing w:val="20"/>
                <w:sz w:val="24"/>
                <w:szCs w:val="22"/>
              </w:rPr>
              <w:t xml:space="preserve"> </w:t>
            </w:r>
            <w:r w:rsidR="007F01E2">
              <w:rPr>
                <w:rFonts w:eastAsiaTheme="minorEastAsia"/>
                <w:b/>
                <w:caps/>
                <w:spacing w:val="20"/>
                <w:sz w:val="24"/>
                <w:szCs w:val="22"/>
              </w:rPr>
              <w:t>LodgeLink</w:t>
            </w:r>
            <w:r w:rsidR="007F01E2">
              <w:rPr>
                <w:rFonts w:eastAsiaTheme="minorEastAsia"/>
                <w:b/>
                <w:caps/>
                <w:spacing w:val="20"/>
                <w:sz w:val="24"/>
                <w:szCs w:val="22"/>
              </w:rPr>
              <w:br/>
            </w:r>
            <w:r w:rsidR="007F01E2">
              <w:rPr>
                <w:rFonts w:eastAsiaTheme="minorEastAsia"/>
                <w:b/>
                <w:caps/>
                <w:spacing w:val="20"/>
                <w:sz w:val="24"/>
                <w:szCs w:val="22"/>
              </w:rPr>
              <w:br/>
            </w:r>
            <w:r w:rsidR="00AB600C">
              <w:rPr>
                <w:sz w:val="22"/>
                <w:szCs w:val="22"/>
                <w:lang w:val="en-CA"/>
              </w:rPr>
              <w:t>I am writing to express my interest in the Solutions Integration Developer position at Dash Aed. I am a seasoned programmer with a strong background in software development, client-facing roles, and technical account management.</w:t>
            </w:r>
            <w:r w:rsidR="00AB600C">
              <w:rPr>
                <w:sz w:val="22"/>
                <w:szCs w:val="22"/>
                <w:lang w:val="en-CA"/>
              </w:rPr>
              <w:br/>
            </w:r>
            <w:r w:rsidR="00AB600C">
              <w:rPr>
                <w:sz w:val="22"/>
                <w:szCs w:val="22"/>
                <w:lang w:val="en-CA"/>
              </w:rPr>
              <w:br/>
              <w:t>My experience spans over seven years, during which I have honed my skills in full-stack development, particularly in Python, JavaScript, Dart, HTML, and SQL. I have a proven track record in software integration and API development, with a strong understanding of REST APIs. I have also worked extensively with Docker and Kubernetes, which I believe aligns well with your requirement for experience with integration Platform as a Service.</w:t>
            </w:r>
            <w:r w:rsidR="00AB600C">
              <w:rPr>
                <w:sz w:val="22"/>
                <w:szCs w:val="22"/>
                <w:lang w:val="en-CA"/>
              </w:rPr>
              <w:br/>
            </w:r>
            <w:r w:rsidR="00AB600C">
              <w:rPr>
                <w:sz w:val="22"/>
                <w:szCs w:val="22"/>
                <w:lang w:val="en-CA"/>
              </w:rPr>
              <w:br/>
              <w:t>In my previous role at Kokilaben Dhirubhai Ambani Hospital, I developed, tested, and maintained dynamic websites using Python and the Django framework. I also implemented robust backend functionality by utilizing Django Rest API and created engaging and responsive interfaces for cross-platform applications covering both web and Android platforms using Flutter and Dart.</w:t>
            </w:r>
            <w:r w:rsidR="00AB600C">
              <w:rPr>
                <w:sz w:val="22"/>
                <w:szCs w:val="22"/>
                <w:lang w:val="en-CA"/>
              </w:rPr>
              <w:br/>
            </w:r>
            <w:r w:rsidR="00AB600C">
              <w:rPr>
                <w:sz w:val="22"/>
                <w:szCs w:val="22"/>
                <w:lang w:val="en-CA"/>
              </w:rPr>
              <w:br/>
              <w:t>While I have not directly worked with Paragon, Workato, or Fivetran, I am a quick learner and am confident in my ability to pick up new technologies quickly. I am eager to expand my skill set and adapt to the needs of your team.</w:t>
            </w:r>
            <w:r w:rsidR="00AB600C">
              <w:rPr>
                <w:sz w:val="22"/>
                <w:szCs w:val="22"/>
                <w:lang w:val="en-CA"/>
              </w:rPr>
              <w:br/>
            </w:r>
            <w:r w:rsidR="00AB600C">
              <w:rPr>
                <w:sz w:val="22"/>
                <w:szCs w:val="22"/>
                <w:lang w:val="en-CA"/>
              </w:rPr>
              <w:br/>
              <w:t>I also bring strong project management skills to the table, including estimations, tracking, and ticket slicing work. My experience with social media platform apps or APIs is limited, but I am open to learning and expanding my knowledge in this area.</w:t>
            </w:r>
            <w:r w:rsidR="00AB600C">
              <w:rPr>
                <w:sz w:val="22"/>
                <w:szCs w:val="22"/>
                <w:lang w:val="en-CA"/>
              </w:rPr>
              <w:br/>
            </w:r>
            <w:r w:rsidR="00AB600C">
              <w:rPr>
                <w:sz w:val="22"/>
                <w:szCs w:val="22"/>
                <w:lang w:val="en-CA"/>
              </w:rPr>
              <w:br/>
            </w:r>
          </w:p>
          <w:p w14:paraId="436F1FBE" w14:textId="55E4DCAE" w:rsidR="00390FC6" w:rsidRPr="00390FC6" w:rsidRDefault="00390FC6" w:rsidP="00390FC6">
            <w:pPr>
              <w:spacing w:after="240"/>
              <w:rPr>
                <w:sz w:val="22"/>
                <w:szCs w:val="22"/>
                <w:lang w:val="en-CA"/>
              </w:rPr>
            </w:pPr>
            <w:r w:rsidRPr="00390FC6">
              <w:rPr>
                <w:sz w:val="22"/>
                <w:szCs w:val="22"/>
                <w:lang w:val="en-CA"/>
              </w:rPr>
              <w:t>Thank you for considering my application</w:t>
            </w:r>
            <w:r>
              <w:rPr>
                <w:sz w:val="22"/>
                <w:szCs w:val="22"/>
                <w:lang w:val="en-CA"/>
              </w:rPr>
              <w:t>.</w:t>
            </w:r>
            <w:r w:rsidRPr="00390FC6">
              <w:rPr>
                <w:sz w:val="22"/>
                <w:szCs w:val="22"/>
                <w:lang w:val="en-CA"/>
              </w:rPr>
              <w:t xml:space="preserve"> </w:t>
            </w:r>
          </w:p>
          <w:p w14:paraId="49DAD8A9" w14:textId="72237B61" w:rsidR="00D2521E" w:rsidRPr="00374DA2" w:rsidRDefault="00374DA2" w:rsidP="003A6943">
            <w:pPr>
              <w:rPr>
                <w:sz w:val="22"/>
                <w:szCs w:val="22"/>
              </w:rPr>
            </w:pPr>
            <w:r w:rsidRPr="00374DA2">
              <w:rPr>
                <w:sz w:val="22"/>
                <w:szCs w:val="22"/>
              </w:rPr>
              <w:t xml:space="preserve">Sincerely, </w:t>
            </w:r>
          </w:p>
          <w:p w14:paraId="43D0ED48" w14:textId="412BBCC5" w:rsidR="00D2521E" w:rsidRDefault="00D2521E" w:rsidP="00654FB0">
            <w:pPr>
              <w:rPr>
                <w:sz w:val="22"/>
                <w:szCs w:val="22"/>
              </w:rPr>
            </w:pPr>
            <w:r w:rsidRPr="008D6F10">
              <w:rPr>
                <w:sz w:val="22"/>
                <w:szCs w:val="22"/>
              </w:rPr>
              <w:t>Ahmed Qureshi</w:t>
            </w:r>
          </w:p>
          <w:p w14:paraId="541046B1" w14:textId="77777777" w:rsidR="00697F48" w:rsidRDefault="00697F48" w:rsidP="00697F48"/>
          <w:p w14:paraId="10AD3A64" w14:textId="77777777" w:rsidR="001A5B3F" w:rsidRPr="001A5B3F" w:rsidRDefault="001A5B3F" w:rsidP="001A5B3F"/>
          <w:p w14:paraId="5081DF18" w14:textId="317F6042" w:rsidR="001A5B3F" w:rsidRPr="001A5B3F" w:rsidRDefault="008B09E0" w:rsidP="008B09E0">
            <w:pPr>
              <w:tabs>
                <w:tab w:val="left" w:pos="4110"/>
              </w:tabs>
            </w:pPr>
            <w:r>
              <w:tab/>
            </w:r>
          </w:p>
          <w:p w14:paraId="5D12590C" w14:textId="77777777" w:rsidR="001A5B3F" w:rsidRPr="001A5B3F" w:rsidRDefault="001A5B3F" w:rsidP="001A5B3F"/>
          <w:p w14:paraId="22D41D71" w14:textId="77777777" w:rsidR="001A5B3F" w:rsidRDefault="001A5B3F" w:rsidP="001A5B3F"/>
          <w:p w14:paraId="0091C8A4" w14:textId="3E7A405B" w:rsidR="001A5B3F" w:rsidRPr="001A5B3F" w:rsidRDefault="001A5B3F" w:rsidP="001A5B3F">
            <w:pPr>
              <w:tabs>
                <w:tab w:val="left" w:pos="4050"/>
              </w:tabs>
            </w:pPr>
            <w:r>
              <w:tab/>
            </w:r>
          </w:p>
        </w:tc>
        <w:tc>
          <w:tcPr>
            <w:tcW w:w="636" w:type="dxa"/>
            <w:vMerge w:val="restart"/>
          </w:tcPr>
          <w:p w14:paraId="73CAE503" w14:textId="77777777" w:rsidR="00D2521E" w:rsidRPr="002C4D08" w:rsidRDefault="00D2521E" w:rsidP="00654FB0">
            <w:pPr>
              <w:rPr>
                <w:color w:val="043D68"/>
              </w:rPr>
            </w:pPr>
          </w:p>
        </w:tc>
        <w:tc>
          <w:tcPr>
            <w:tcW w:w="404" w:type="dxa"/>
            <w:vAlign w:val="center"/>
          </w:tcPr>
          <w:p w14:paraId="5B0EF7A6" w14:textId="4C531C86" w:rsidR="00D2521E" w:rsidRPr="002C4D08" w:rsidRDefault="00D2521E" w:rsidP="00654FB0">
            <w:pPr>
              <w:jc w:val="center"/>
              <w:rPr>
                <w:b/>
                <w:caps/>
              </w:rPr>
            </w:pPr>
            <w:r>
              <w:rPr>
                <w:noProof/>
                <w:lang w:val="en-AU" w:eastAsia="en-AU"/>
              </w:rPr>
              <w:drawing>
                <wp:inline distT="0" distB="0" distL="0" distR="0" wp14:anchorId="2B7A18DF" wp14:editId="0618F4D6">
                  <wp:extent cx="150495" cy="145415"/>
                  <wp:effectExtent l="0" t="0" r="190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495" cy="145415"/>
                          </a:xfrm>
                          <a:prstGeom prst="rect">
                            <a:avLst/>
                          </a:prstGeom>
                        </pic:spPr>
                      </pic:pic>
                    </a:graphicData>
                  </a:graphic>
                </wp:inline>
              </w:drawing>
            </w:r>
          </w:p>
        </w:tc>
        <w:tc>
          <w:tcPr>
            <w:tcW w:w="3096" w:type="dxa"/>
            <w:vAlign w:val="center"/>
          </w:tcPr>
          <w:p w14:paraId="6E4D27BA" w14:textId="4B9E95B4" w:rsidR="00D2521E" w:rsidRPr="002C4D08" w:rsidRDefault="00D2521E" w:rsidP="00654FB0">
            <w:pPr>
              <w:rPr>
                <w:b/>
                <w:caps/>
              </w:rPr>
            </w:pPr>
            <w:r w:rsidRPr="0091083D">
              <w:rPr>
                <w:noProof/>
              </w:rPr>
              <w:t>https://github.com/ahmedther</w:t>
            </w:r>
          </w:p>
        </w:tc>
      </w:tr>
      <w:tr w:rsidR="00E3733F" w:rsidRPr="002C4D08" w14:paraId="66E0C8C5" w14:textId="77777777" w:rsidTr="00A422BC">
        <w:trPr>
          <w:trHeight w:val="367"/>
        </w:trPr>
        <w:tc>
          <w:tcPr>
            <w:tcW w:w="6805" w:type="dxa"/>
            <w:vMerge/>
            <w:tcBorders>
              <w:bottom w:val="single" w:sz="8" w:space="0" w:color="043D68" w:themeColor="text2"/>
            </w:tcBorders>
          </w:tcPr>
          <w:p w14:paraId="5BAE0E93" w14:textId="77777777" w:rsidR="00E3733F" w:rsidRDefault="00E3733F" w:rsidP="00507244">
            <w:pPr>
              <w:spacing w:after="240"/>
              <w:rPr>
                <w:noProof/>
                <w:lang w:val="en-AU" w:eastAsia="en-AU"/>
              </w:rPr>
            </w:pPr>
          </w:p>
        </w:tc>
        <w:tc>
          <w:tcPr>
            <w:tcW w:w="636" w:type="dxa"/>
            <w:vMerge/>
          </w:tcPr>
          <w:p w14:paraId="3F720661" w14:textId="77777777" w:rsidR="00E3733F" w:rsidRPr="002C4D08" w:rsidRDefault="00E3733F" w:rsidP="00654FB0">
            <w:pPr>
              <w:rPr>
                <w:color w:val="043D68"/>
              </w:rPr>
            </w:pPr>
          </w:p>
        </w:tc>
        <w:tc>
          <w:tcPr>
            <w:tcW w:w="404" w:type="dxa"/>
            <w:vAlign w:val="center"/>
          </w:tcPr>
          <w:p w14:paraId="146B7D13" w14:textId="58F3051C" w:rsidR="00E3733F" w:rsidRDefault="00EA0526" w:rsidP="00654FB0">
            <w:pPr>
              <w:jc w:val="center"/>
              <w:rPr>
                <w:noProof/>
                <w:lang w:val="en-AU" w:eastAsia="en-AU"/>
              </w:rPr>
            </w:pPr>
            <w:r w:rsidRPr="00FE18F2">
              <w:rPr>
                <w:noProof/>
                <w:sz w:val="22"/>
                <w:szCs w:val="28"/>
                <w:lang w:val="de-DE"/>
              </w:rPr>
              <w:drawing>
                <wp:anchor distT="0" distB="0" distL="114300" distR="114300" simplePos="0" relativeHeight="251661312" behindDoc="0" locked="0" layoutInCell="1" allowOverlap="1" wp14:anchorId="7E17F642" wp14:editId="4D795F62">
                  <wp:simplePos x="0" y="0"/>
                  <wp:positionH relativeFrom="column">
                    <wp:posOffset>14605</wp:posOffset>
                  </wp:positionH>
                  <wp:positionV relativeFrom="paragraph">
                    <wp:posOffset>-6985</wp:posOffset>
                  </wp:positionV>
                  <wp:extent cx="212725" cy="2127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725" cy="2127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96" w:type="dxa"/>
            <w:vAlign w:val="center"/>
          </w:tcPr>
          <w:p w14:paraId="57066C70" w14:textId="77777777" w:rsidR="00EA0526" w:rsidRDefault="00EA0526" w:rsidP="00EA0526">
            <w:pPr>
              <w:rPr>
                <w:noProof/>
              </w:rPr>
            </w:pPr>
            <w:r>
              <w:rPr>
                <w:noProof/>
              </w:rPr>
              <w:t>https://www.linkedin.com/in/</w:t>
            </w:r>
          </w:p>
          <w:p w14:paraId="7AAA0077" w14:textId="2C7AE2F3" w:rsidR="00E3733F" w:rsidRPr="0091083D" w:rsidRDefault="00EA0526" w:rsidP="00EA0526">
            <w:pPr>
              <w:rPr>
                <w:noProof/>
              </w:rPr>
            </w:pPr>
            <w:r>
              <w:rPr>
                <w:noProof/>
              </w:rPr>
              <w:t>ahmed-qureshi-6bb03097</w:t>
            </w:r>
          </w:p>
        </w:tc>
      </w:tr>
      <w:tr w:rsidR="00D2521E" w:rsidRPr="002C4D08" w14:paraId="30DA5F98" w14:textId="71B057EA" w:rsidTr="00A422BC">
        <w:trPr>
          <w:trHeight w:val="435"/>
        </w:trPr>
        <w:tc>
          <w:tcPr>
            <w:tcW w:w="6805" w:type="dxa"/>
            <w:vMerge/>
            <w:tcBorders>
              <w:bottom w:val="single" w:sz="8" w:space="0" w:color="043D68" w:themeColor="text2"/>
            </w:tcBorders>
          </w:tcPr>
          <w:p w14:paraId="75A933C2" w14:textId="77777777" w:rsidR="00D2521E" w:rsidRDefault="00D2521E" w:rsidP="00654FB0">
            <w:pPr>
              <w:spacing w:after="240"/>
              <w:rPr>
                <w:noProof/>
                <w:lang w:val="en-AU" w:eastAsia="en-AU"/>
              </w:rPr>
            </w:pPr>
          </w:p>
        </w:tc>
        <w:tc>
          <w:tcPr>
            <w:tcW w:w="636" w:type="dxa"/>
            <w:vMerge/>
          </w:tcPr>
          <w:p w14:paraId="77338020" w14:textId="77777777" w:rsidR="00D2521E" w:rsidRPr="002C4D08" w:rsidRDefault="00D2521E" w:rsidP="00654FB0">
            <w:pPr>
              <w:rPr>
                <w:color w:val="043D68"/>
              </w:rPr>
            </w:pPr>
          </w:p>
        </w:tc>
        <w:tc>
          <w:tcPr>
            <w:tcW w:w="404" w:type="dxa"/>
            <w:tcBorders>
              <w:bottom w:val="single" w:sz="8" w:space="0" w:color="043D68" w:themeColor="text2"/>
            </w:tcBorders>
            <w:vAlign w:val="center"/>
          </w:tcPr>
          <w:p w14:paraId="0DC74623" w14:textId="349345D7" w:rsidR="00D2521E" w:rsidRPr="002C4D08" w:rsidRDefault="00D2521E" w:rsidP="00654FB0">
            <w:pPr>
              <w:jc w:val="center"/>
              <w:rPr>
                <w:b/>
                <w:caps/>
              </w:rPr>
            </w:pPr>
            <w:r>
              <w:rPr>
                <w:noProof/>
                <w:lang w:val="en-AU" w:eastAsia="en-AU"/>
              </w:rPr>
              <w:drawing>
                <wp:inline distT="0" distB="0" distL="0" distR="0" wp14:anchorId="10EB244C" wp14:editId="5005198A">
                  <wp:extent cx="205740" cy="205740"/>
                  <wp:effectExtent l="0" t="0" r="0" b="3810"/>
                  <wp:docPr id="10" name="Graphic 10"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Marker with solid fill"/>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05740" cy="205740"/>
                          </a:xfrm>
                          <a:prstGeom prst="rect">
                            <a:avLst/>
                          </a:prstGeom>
                        </pic:spPr>
                      </pic:pic>
                    </a:graphicData>
                  </a:graphic>
                </wp:inline>
              </w:drawing>
            </w:r>
          </w:p>
        </w:tc>
        <w:tc>
          <w:tcPr>
            <w:tcW w:w="3096" w:type="dxa"/>
            <w:tcBorders>
              <w:bottom w:val="single" w:sz="8" w:space="0" w:color="043D68" w:themeColor="text2"/>
            </w:tcBorders>
            <w:vAlign w:val="center"/>
          </w:tcPr>
          <w:p w14:paraId="1529B129" w14:textId="511DCCB1" w:rsidR="00D2521E" w:rsidRPr="002C4D08" w:rsidRDefault="00D2521E" w:rsidP="00654FB0">
            <w:pPr>
              <w:rPr>
                <w:b/>
                <w:caps/>
              </w:rPr>
            </w:pPr>
            <w:r w:rsidRPr="00737450">
              <w:t>Halifax, NS</w:t>
            </w:r>
          </w:p>
        </w:tc>
      </w:tr>
      <w:tr w:rsidR="00D2521E" w:rsidRPr="002C4D08" w14:paraId="4890C0B5" w14:textId="77777777" w:rsidTr="00A422BC">
        <w:trPr>
          <w:trHeight w:val="882"/>
        </w:trPr>
        <w:tc>
          <w:tcPr>
            <w:tcW w:w="6805" w:type="dxa"/>
            <w:vMerge/>
            <w:tcBorders>
              <w:bottom w:val="single" w:sz="8" w:space="0" w:color="043D68" w:themeColor="text2"/>
            </w:tcBorders>
          </w:tcPr>
          <w:p w14:paraId="02CF05DD" w14:textId="77777777" w:rsidR="00D2521E" w:rsidRDefault="00D2521E" w:rsidP="00654FB0">
            <w:pPr>
              <w:spacing w:after="240"/>
              <w:rPr>
                <w:noProof/>
                <w:lang w:val="en-AU" w:eastAsia="en-AU"/>
              </w:rPr>
            </w:pPr>
          </w:p>
        </w:tc>
        <w:tc>
          <w:tcPr>
            <w:tcW w:w="636" w:type="dxa"/>
            <w:vMerge/>
          </w:tcPr>
          <w:p w14:paraId="5B20AE99" w14:textId="77777777" w:rsidR="00D2521E" w:rsidRPr="002C4D08" w:rsidRDefault="00D2521E" w:rsidP="00654FB0">
            <w:pPr>
              <w:rPr>
                <w:color w:val="043D68"/>
              </w:rPr>
            </w:pPr>
          </w:p>
        </w:tc>
        <w:tc>
          <w:tcPr>
            <w:tcW w:w="3500" w:type="dxa"/>
            <w:gridSpan w:val="2"/>
            <w:tcBorders>
              <w:top w:val="single" w:sz="8" w:space="0" w:color="043D68" w:themeColor="text2"/>
              <w:bottom w:val="nil"/>
            </w:tcBorders>
          </w:tcPr>
          <w:p w14:paraId="2406F31D" w14:textId="77777777" w:rsidR="00D2521E" w:rsidRDefault="00D2521E" w:rsidP="00654FB0">
            <w:pPr>
              <w:rPr>
                <w:b/>
                <w:caps/>
              </w:rPr>
            </w:pPr>
          </w:p>
          <w:p w14:paraId="0FD71015" w14:textId="627455A8" w:rsidR="00D2521E" w:rsidRPr="002C4D08" w:rsidRDefault="00D2521E" w:rsidP="00B51438">
            <w:pPr>
              <w:pStyle w:val="Subtitle"/>
            </w:pPr>
            <w:r w:rsidRPr="002B459B">
              <w:rPr>
                <w:sz w:val="28"/>
                <w:szCs w:val="24"/>
              </w:rPr>
              <w:t>objective</w:t>
            </w:r>
          </w:p>
        </w:tc>
      </w:tr>
      <w:tr w:rsidR="00D2521E" w:rsidRPr="002C4D08" w14:paraId="57045429" w14:textId="77777777" w:rsidTr="00A422BC">
        <w:trPr>
          <w:trHeight w:val="4473"/>
        </w:trPr>
        <w:tc>
          <w:tcPr>
            <w:tcW w:w="6805" w:type="dxa"/>
            <w:vMerge/>
            <w:tcBorders>
              <w:bottom w:val="single" w:sz="8" w:space="0" w:color="043D68" w:themeColor="text2"/>
            </w:tcBorders>
          </w:tcPr>
          <w:p w14:paraId="32419321" w14:textId="77777777" w:rsidR="00D2521E" w:rsidRDefault="00D2521E" w:rsidP="00D2521E">
            <w:pPr>
              <w:spacing w:after="240"/>
              <w:rPr>
                <w:noProof/>
                <w:lang w:val="en-AU" w:eastAsia="en-AU"/>
              </w:rPr>
            </w:pPr>
          </w:p>
        </w:tc>
        <w:tc>
          <w:tcPr>
            <w:tcW w:w="636" w:type="dxa"/>
            <w:vMerge/>
          </w:tcPr>
          <w:p w14:paraId="18B61DB3" w14:textId="77777777" w:rsidR="00D2521E" w:rsidRPr="002C4D08" w:rsidRDefault="00D2521E" w:rsidP="00D2521E">
            <w:pPr>
              <w:rPr>
                <w:color w:val="043D68"/>
              </w:rPr>
            </w:pPr>
          </w:p>
        </w:tc>
        <w:tc>
          <w:tcPr>
            <w:tcW w:w="3500" w:type="dxa"/>
            <w:gridSpan w:val="2"/>
            <w:tcBorders>
              <w:top w:val="nil"/>
            </w:tcBorders>
          </w:tcPr>
          <w:p w14:paraId="08910FBE" w14:textId="73D7CC3C" w:rsidR="00D2521E" w:rsidRDefault="00D2521E" w:rsidP="00D2521E">
            <w:pPr>
              <w:rPr>
                <w:sz w:val="22"/>
                <w:szCs w:val="22"/>
              </w:rPr>
            </w:pPr>
            <w:r w:rsidRPr="00943650">
              <w:rPr>
                <w:sz w:val="22"/>
                <w:szCs w:val="22"/>
              </w:rPr>
              <w:t>As a proficient programmer with a solid foundation in Python, JavaScript, and Dart. My experience includes designing, writing, analyzing, and debugging code to develop robust and efficient software applications. I have a proven track record in developing, testing, and maintaining dynamic websites, implementing robust backend functionality, and crafting engaging and responsive interfaces for cross-platform applications.</w:t>
            </w:r>
          </w:p>
          <w:p w14:paraId="1D9E2529" w14:textId="4CCA50F8" w:rsidR="002B459B" w:rsidRPr="00943650" w:rsidRDefault="002B459B" w:rsidP="00D2521E">
            <w:pPr>
              <w:rPr>
                <w:b/>
                <w:caps/>
                <w:sz w:val="22"/>
                <w:szCs w:val="22"/>
              </w:rPr>
            </w:pPr>
          </w:p>
        </w:tc>
      </w:tr>
      <w:tr w:rsidR="00D2521E" w:rsidRPr="002C4D08" w14:paraId="2FADB576" w14:textId="77777777" w:rsidTr="00A422BC">
        <w:trPr>
          <w:trHeight w:val="3036"/>
        </w:trPr>
        <w:tc>
          <w:tcPr>
            <w:tcW w:w="6805" w:type="dxa"/>
            <w:vMerge/>
            <w:tcBorders>
              <w:bottom w:val="single" w:sz="8" w:space="0" w:color="043D68" w:themeColor="text2"/>
            </w:tcBorders>
          </w:tcPr>
          <w:p w14:paraId="6378306A" w14:textId="77777777" w:rsidR="00D2521E" w:rsidRDefault="00D2521E" w:rsidP="00D2521E">
            <w:pPr>
              <w:spacing w:after="240"/>
              <w:rPr>
                <w:noProof/>
                <w:lang w:val="en-AU" w:eastAsia="en-AU"/>
              </w:rPr>
            </w:pPr>
          </w:p>
        </w:tc>
        <w:tc>
          <w:tcPr>
            <w:tcW w:w="636" w:type="dxa"/>
            <w:vMerge/>
          </w:tcPr>
          <w:p w14:paraId="14E63784" w14:textId="77777777" w:rsidR="00D2521E" w:rsidRPr="002C4D08" w:rsidRDefault="00D2521E" w:rsidP="00D2521E">
            <w:pPr>
              <w:rPr>
                <w:color w:val="043D68"/>
              </w:rPr>
            </w:pPr>
          </w:p>
        </w:tc>
        <w:tc>
          <w:tcPr>
            <w:tcW w:w="3500" w:type="dxa"/>
            <w:gridSpan w:val="2"/>
            <w:tcBorders>
              <w:top w:val="nil"/>
              <w:bottom w:val="single" w:sz="8" w:space="0" w:color="043D68" w:themeColor="text2"/>
            </w:tcBorders>
          </w:tcPr>
          <w:p w14:paraId="5EEC70BC" w14:textId="3344A5D0" w:rsidR="00D2521E" w:rsidRPr="00943650" w:rsidRDefault="00D2521E" w:rsidP="00D2521E">
            <w:pPr>
              <w:rPr>
                <w:b/>
                <w:caps/>
                <w:sz w:val="22"/>
                <w:szCs w:val="22"/>
              </w:rPr>
            </w:pPr>
            <w:r w:rsidRPr="00943650">
              <w:rPr>
                <w:sz w:val="22"/>
                <w:szCs w:val="22"/>
              </w:rPr>
              <w:t>My proficiency in automating repetitive tasks, developing applications to bridge departmental gaps, and creating comprehensive technical documentation, all attest to my commitment to continuous learning and staying abreast with the latest industry trends and technologies.</w:t>
            </w:r>
          </w:p>
        </w:tc>
      </w:tr>
    </w:tbl>
    <w:p w14:paraId="67B144C3" w14:textId="77777777" w:rsidR="00871DB8" w:rsidRPr="002C4D08" w:rsidRDefault="00871DB8" w:rsidP="00697F48"/>
    <w:sectPr w:rsidR="00871DB8" w:rsidRPr="002C4D08" w:rsidSect="00697F48">
      <w:footerReference w:type="default" r:id="rId19"/>
      <w:pgSz w:w="12240" w:h="15840" w:code="1"/>
      <w:pgMar w:top="426"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C267C" w14:textId="77777777" w:rsidR="00FE5CFB" w:rsidRDefault="00FE5CFB" w:rsidP="00AA35A8">
      <w:pPr>
        <w:spacing w:line="240" w:lineRule="auto"/>
      </w:pPr>
      <w:r>
        <w:separator/>
      </w:r>
    </w:p>
  </w:endnote>
  <w:endnote w:type="continuationSeparator" w:id="0">
    <w:p w14:paraId="3706F811" w14:textId="77777777" w:rsidR="00FE5CFB" w:rsidRDefault="00FE5CFB" w:rsidP="00AA35A8">
      <w:pPr>
        <w:spacing w:line="240" w:lineRule="auto"/>
      </w:pPr>
      <w:r>
        <w:continuationSeparator/>
      </w:r>
    </w:p>
  </w:endnote>
  <w:endnote w:type="continuationNotice" w:id="1">
    <w:p w14:paraId="191B1F7C" w14:textId="77777777" w:rsidR="00FE5CFB" w:rsidRDefault="00FE5CF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778659"/>
      <w:docPartObj>
        <w:docPartGallery w:val="Page Numbers (Bottom of Page)"/>
        <w:docPartUnique/>
      </w:docPartObj>
    </w:sdtPr>
    <w:sdtEndPr/>
    <w:sdtContent>
      <w:sdt>
        <w:sdtPr>
          <w:id w:val="1728636285"/>
          <w:docPartObj>
            <w:docPartGallery w:val="Page Numbers (Top of Page)"/>
            <w:docPartUnique/>
          </w:docPartObj>
        </w:sdtPr>
        <w:sdtEndPr/>
        <w:sdtContent>
          <w:p w14:paraId="63ADD300" w14:textId="613A9122" w:rsidR="00697F48" w:rsidRDefault="00697F48">
            <w:pPr>
              <w:pStyle w:val="Footer"/>
              <w:jc w:val="center"/>
            </w:pPr>
            <w:r>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2</w:t>
            </w:r>
            <w:r>
              <w:rPr>
                <w:b/>
                <w:bCs/>
                <w:sz w:val="24"/>
              </w:rPr>
              <w:fldChar w:fldCharType="end"/>
            </w:r>
          </w:p>
        </w:sdtContent>
      </w:sdt>
    </w:sdtContent>
  </w:sdt>
  <w:p w14:paraId="428FB1B5" w14:textId="77777777" w:rsidR="00697F48" w:rsidRDefault="00697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1133B" w14:textId="77777777" w:rsidR="00FE5CFB" w:rsidRDefault="00FE5CFB" w:rsidP="00AA35A8">
      <w:pPr>
        <w:spacing w:line="240" w:lineRule="auto"/>
      </w:pPr>
      <w:r>
        <w:separator/>
      </w:r>
    </w:p>
  </w:footnote>
  <w:footnote w:type="continuationSeparator" w:id="0">
    <w:p w14:paraId="525729E0" w14:textId="77777777" w:rsidR="00FE5CFB" w:rsidRDefault="00FE5CFB" w:rsidP="00AA35A8">
      <w:pPr>
        <w:spacing w:line="240" w:lineRule="auto"/>
      </w:pPr>
      <w:r>
        <w:continuationSeparator/>
      </w:r>
    </w:p>
  </w:footnote>
  <w:footnote w:type="continuationNotice" w:id="1">
    <w:p w14:paraId="73DEB2CA" w14:textId="77777777" w:rsidR="00FE5CFB" w:rsidRDefault="00FE5CF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47" type="#_x0000_t75" style="width:13.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BA12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BD0193"/>
    <w:multiLevelType w:val="hybridMultilevel"/>
    <w:tmpl w:val="4488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27943"/>
    <w:multiLevelType w:val="hybridMultilevel"/>
    <w:tmpl w:val="67848C70"/>
    <w:lvl w:ilvl="0" w:tplc="91F0336E">
      <w:numFmt w:val="bullet"/>
      <w:lvlText w:val="•"/>
      <w:lvlJc w:val="left"/>
      <w:pPr>
        <w:ind w:left="723" w:hanging="435"/>
      </w:pPr>
      <w:rPr>
        <w:rFonts w:ascii="Montserrat Light" w:eastAsiaTheme="minorHAnsi" w:hAnsi="Montserrat Light" w:cstheme="minorBidi"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6"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A23814"/>
    <w:multiLevelType w:val="hybridMultilevel"/>
    <w:tmpl w:val="3FE47DE0"/>
    <w:lvl w:ilvl="0" w:tplc="04090001">
      <w:start w:val="1"/>
      <w:numFmt w:val="bullet"/>
      <w:lvlText w:val=""/>
      <w:lvlJc w:val="left"/>
      <w:pPr>
        <w:ind w:left="720" w:hanging="360"/>
      </w:pPr>
      <w:rPr>
        <w:rFonts w:ascii="Symbol" w:hAnsi="Symbol" w:hint="default"/>
      </w:rPr>
    </w:lvl>
    <w:lvl w:ilvl="1" w:tplc="5B22B932">
      <w:start w:val="212"/>
      <w:numFmt w:val="bullet"/>
      <w:lvlText w:val="•"/>
      <w:lvlJc w:val="left"/>
      <w:pPr>
        <w:ind w:left="1800" w:hanging="720"/>
      </w:pPr>
      <w:rPr>
        <w:rFonts w:ascii="Century Gothic" w:eastAsiaTheme="minorHAnsi"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2"/>
  </w:num>
  <w:num w:numId="4">
    <w:abstractNumId w:val="13"/>
  </w:num>
  <w:num w:numId="5">
    <w:abstractNumId w:val="17"/>
  </w:num>
  <w:num w:numId="6">
    <w:abstractNumId w:val="14"/>
  </w:num>
  <w:num w:numId="7">
    <w:abstractNumId w:val="16"/>
  </w:num>
  <w:num w:numId="8">
    <w:abstractNumId w:val="15"/>
  </w:num>
  <w:num w:numId="9">
    <w:abstractNumId w:val="9"/>
  </w:num>
  <w:num w:numId="10">
    <w:abstractNumId w:val="8"/>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o:colormru v:ext="edit" colors="#fffaeb,#e9ffdd,#f5ffef,white,#f3faf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B0"/>
    <w:rsid w:val="0000752A"/>
    <w:rsid w:val="00016465"/>
    <w:rsid w:val="00032BE6"/>
    <w:rsid w:val="00033263"/>
    <w:rsid w:val="000334C1"/>
    <w:rsid w:val="000767C7"/>
    <w:rsid w:val="000873F6"/>
    <w:rsid w:val="000A0E8E"/>
    <w:rsid w:val="000B286F"/>
    <w:rsid w:val="000C1F10"/>
    <w:rsid w:val="000C2B44"/>
    <w:rsid w:val="000D134B"/>
    <w:rsid w:val="0010041D"/>
    <w:rsid w:val="001125D5"/>
    <w:rsid w:val="00124ED6"/>
    <w:rsid w:val="00167789"/>
    <w:rsid w:val="00194704"/>
    <w:rsid w:val="001A5B3F"/>
    <w:rsid w:val="001A6AA8"/>
    <w:rsid w:val="001B160B"/>
    <w:rsid w:val="001D4C02"/>
    <w:rsid w:val="001D76FA"/>
    <w:rsid w:val="001F2C20"/>
    <w:rsid w:val="00203213"/>
    <w:rsid w:val="002100DA"/>
    <w:rsid w:val="002236D5"/>
    <w:rsid w:val="00243756"/>
    <w:rsid w:val="00261F8A"/>
    <w:rsid w:val="0027193E"/>
    <w:rsid w:val="00284246"/>
    <w:rsid w:val="00294139"/>
    <w:rsid w:val="002A3201"/>
    <w:rsid w:val="002A7891"/>
    <w:rsid w:val="002B42AE"/>
    <w:rsid w:val="002B459B"/>
    <w:rsid w:val="002B51DB"/>
    <w:rsid w:val="002C4D08"/>
    <w:rsid w:val="002C4E0C"/>
    <w:rsid w:val="002C7C6F"/>
    <w:rsid w:val="002E7306"/>
    <w:rsid w:val="00331DCE"/>
    <w:rsid w:val="00334FEA"/>
    <w:rsid w:val="003439A9"/>
    <w:rsid w:val="00352A17"/>
    <w:rsid w:val="00357E3C"/>
    <w:rsid w:val="00374DA2"/>
    <w:rsid w:val="0038469A"/>
    <w:rsid w:val="003877F8"/>
    <w:rsid w:val="00390FC6"/>
    <w:rsid w:val="00391BEA"/>
    <w:rsid w:val="003A6943"/>
    <w:rsid w:val="003B4AEF"/>
    <w:rsid w:val="003B7F92"/>
    <w:rsid w:val="003D2646"/>
    <w:rsid w:val="003E2525"/>
    <w:rsid w:val="00415CF3"/>
    <w:rsid w:val="00420582"/>
    <w:rsid w:val="00425B24"/>
    <w:rsid w:val="00435BA1"/>
    <w:rsid w:val="00447CA5"/>
    <w:rsid w:val="00453A7B"/>
    <w:rsid w:val="00456CAF"/>
    <w:rsid w:val="00457ADE"/>
    <w:rsid w:val="00464B92"/>
    <w:rsid w:val="00465D39"/>
    <w:rsid w:val="004860D9"/>
    <w:rsid w:val="00490600"/>
    <w:rsid w:val="004909EF"/>
    <w:rsid w:val="004936B2"/>
    <w:rsid w:val="004A1426"/>
    <w:rsid w:val="004A28EA"/>
    <w:rsid w:val="004B34D9"/>
    <w:rsid w:val="004C1032"/>
    <w:rsid w:val="00504E47"/>
    <w:rsid w:val="00507244"/>
    <w:rsid w:val="00524297"/>
    <w:rsid w:val="00537559"/>
    <w:rsid w:val="00574DB0"/>
    <w:rsid w:val="0059319B"/>
    <w:rsid w:val="00596CE4"/>
    <w:rsid w:val="005A0F1E"/>
    <w:rsid w:val="005A1C94"/>
    <w:rsid w:val="005A6F8D"/>
    <w:rsid w:val="005B4861"/>
    <w:rsid w:val="005F2C91"/>
    <w:rsid w:val="005F5EF3"/>
    <w:rsid w:val="00605679"/>
    <w:rsid w:val="00605BCE"/>
    <w:rsid w:val="00626B3C"/>
    <w:rsid w:val="00643F4B"/>
    <w:rsid w:val="00654FB0"/>
    <w:rsid w:val="00670E0B"/>
    <w:rsid w:val="00676B73"/>
    <w:rsid w:val="0069541B"/>
    <w:rsid w:val="00697F48"/>
    <w:rsid w:val="006A1E18"/>
    <w:rsid w:val="006A37C0"/>
    <w:rsid w:val="006C3463"/>
    <w:rsid w:val="006C448E"/>
    <w:rsid w:val="006C7F5A"/>
    <w:rsid w:val="006D0785"/>
    <w:rsid w:val="006F7175"/>
    <w:rsid w:val="00746B0A"/>
    <w:rsid w:val="00752088"/>
    <w:rsid w:val="00752A04"/>
    <w:rsid w:val="007572E2"/>
    <w:rsid w:val="0077153E"/>
    <w:rsid w:val="0079001A"/>
    <w:rsid w:val="00791376"/>
    <w:rsid w:val="00791C5D"/>
    <w:rsid w:val="007B4FF4"/>
    <w:rsid w:val="007D7F15"/>
    <w:rsid w:val="007E47A0"/>
    <w:rsid w:val="007F01E2"/>
    <w:rsid w:val="00814498"/>
    <w:rsid w:val="00822AAD"/>
    <w:rsid w:val="00831977"/>
    <w:rsid w:val="00865D5F"/>
    <w:rsid w:val="00871DB8"/>
    <w:rsid w:val="00886462"/>
    <w:rsid w:val="00887E05"/>
    <w:rsid w:val="008A171A"/>
    <w:rsid w:val="008A32A5"/>
    <w:rsid w:val="008B09E0"/>
    <w:rsid w:val="008C5539"/>
    <w:rsid w:val="008C6FDE"/>
    <w:rsid w:val="008D6F10"/>
    <w:rsid w:val="008F180B"/>
    <w:rsid w:val="008F48B9"/>
    <w:rsid w:val="008F6BC6"/>
    <w:rsid w:val="009049BC"/>
    <w:rsid w:val="00916960"/>
    <w:rsid w:val="00917064"/>
    <w:rsid w:val="009230A7"/>
    <w:rsid w:val="00923A13"/>
    <w:rsid w:val="0094162F"/>
    <w:rsid w:val="00943650"/>
    <w:rsid w:val="0095501D"/>
    <w:rsid w:val="00956B80"/>
    <w:rsid w:val="0096304F"/>
    <w:rsid w:val="009A7F3F"/>
    <w:rsid w:val="009D1E87"/>
    <w:rsid w:val="009D646A"/>
    <w:rsid w:val="00A0397D"/>
    <w:rsid w:val="00A20EF6"/>
    <w:rsid w:val="00A379B4"/>
    <w:rsid w:val="00A422BC"/>
    <w:rsid w:val="00A4248D"/>
    <w:rsid w:val="00A633B0"/>
    <w:rsid w:val="00A718B6"/>
    <w:rsid w:val="00A9291E"/>
    <w:rsid w:val="00AA0A61"/>
    <w:rsid w:val="00AA1166"/>
    <w:rsid w:val="00AA35A8"/>
    <w:rsid w:val="00AA530F"/>
    <w:rsid w:val="00AB600C"/>
    <w:rsid w:val="00AB74C5"/>
    <w:rsid w:val="00AE562D"/>
    <w:rsid w:val="00AE7533"/>
    <w:rsid w:val="00B20F64"/>
    <w:rsid w:val="00B42685"/>
    <w:rsid w:val="00B45879"/>
    <w:rsid w:val="00B51438"/>
    <w:rsid w:val="00B535AD"/>
    <w:rsid w:val="00B75292"/>
    <w:rsid w:val="00B8453F"/>
    <w:rsid w:val="00B85473"/>
    <w:rsid w:val="00BC200F"/>
    <w:rsid w:val="00BC7839"/>
    <w:rsid w:val="00BE5968"/>
    <w:rsid w:val="00BF7216"/>
    <w:rsid w:val="00C25936"/>
    <w:rsid w:val="00C272EB"/>
    <w:rsid w:val="00C32F95"/>
    <w:rsid w:val="00C35322"/>
    <w:rsid w:val="00C62E97"/>
    <w:rsid w:val="00C81645"/>
    <w:rsid w:val="00CA61BE"/>
    <w:rsid w:val="00CA6782"/>
    <w:rsid w:val="00CB3E40"/>
    <w:rsid w:val="00CC4A5D"/>
    <w:rsid w:val="00CF22B3"/>
    <w:rsid w:val="00D00CD9"/>
    <w:rsid w:val="00D15AAE"/>
    <w:rsid w:val="00D22971"/>
    <w:rsid w:val="00D2521E"/>
    <w:rsid w:val="00D34E3F"/>
    <w:rsid w:val="00D60B19"/>
    <w:rsid w:val="00D86385"/>
    <w:rsid w:val="00D95726"/>
    <w:rsid w:val="00DA4B7F"/>
    <w:rsid w:val="00DB472D"/>
    <w:rsid w:val="00DD6ECC"/>
    <w:rsid w:val="00DE5688"/>
    <w:rsid w:val="00DE5F88"/>
    <w:rsid w:val="00DF2298"/>
    <w:rsid w:val="00DF54A7"/>
    <w:rsid w:val="00E067BA"/>
    <w:rsid w:val="00E26F2A"/>
    <w:rsid w:val="00E30807"/>
    <w:rsid w:val="00E360EA"/>
    <w:rsid w:val="00E3733F"/>
    <w:rsid w:val="00E421F3"/>
    <w:rsid w:val="00E547A9"/>
    <w:rsid w:val="00E570A5"/>
    <w:rsid w:val="00E64E91"/>
    <w:rsid w:val="00E77096"/>
    <w:rsid w:val="00EA0526"/>
    <w:rsid w:val="00EB20A4"/>
    <w:rsid w:val="00EB74E8"/>
    <w:rsid w:val="00EC0F79"/>
    <w:rsid w:val="00ED0A53"/>
    <w:rsid w:val="00EF22EF"/>
    <w:rsid w:val="00F02E99"/>
    <w:rsid w:val="00F055F4"/>
    <w:rsid w:val="00F161C1"/>
    <w:rsid w:val="00F215B6"/>
    <w:rsid w:val="00F30552"/>
    <w:rsid w:val="00F40BD0"/>
    <w:rsid w:val="00F419C0"/>
    <w:rsid w:val="00F43F3D"/>
    <w:rsid w:val="00F46BDB"/>
    <w:rsid w:val="00F71738"/>
    <w:rsid w:val="00F82744"/>
    <w:rsid w:val="00F94D29"/>
    <w:rsid w:val="00F97990"/>
    <w:rsid w:val="00FD16BA"/>
    <w:rsid w:val="00FD56F7"/>
    <w:rsid w:val="00FD73C5"/>
    <w:rsid w:val="00FE5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faeb,#e9ffdd,#f5ffef,white,#f3faff"/>
    </o:shapedefaults>
    <o:shapelayout v:ext="edit">
      <o:idmap v:ext="edit" data="1"/>
    </o:shapelayout>
  </w:shapeDefaults>
  <w:decimalSymbol w:val="."/>
  <w:listSeparator w:val=","/>
  <w14:docId w14:val="09BABE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738"/>
    <w:rPr>
      <w:color w:val="043D68" w:themeColor="text2"/>
      <w:sz w:val="20"/>
    </w:rPr>
  </w:style>
  <w:style w:type="paragraph" w:styleId="Heading1">
    <w:name w:val="heading 1"/>
    <w:basedOn w:val="Normal"/>
    <w:next w:val="Normal"/>
    <w:link w:val="Heading1Char"/>
    <w:uiPriority w:val="9"/>
    <w:semiHidden/>
    <w:qFormat/>
    <w:rsid w:val="00676B73"/>
    <w:pPr>
      <w:spacing w:before="120" w:after="240"/>
      <w:outlineLvl w:val="0"/>
    </w:pPr>
    <w:rPr>
      <w:b/>
      <w:bCs/>
      <w:caps/>
      <w:color w:val="FFFFFF" w:themeColor="background1"/>
      <w:spacing w:val="20"/>
    </w:rPr>
  </w:style>
  <w:style w:type="paragraph" w:styleId="Heading2">
    <w:name w:val="heading 2"/>
    <w:basedOn w:val="Heading1"/>
    <w:next w:val="Normal"/>
    <w:link w:val="Heading2Char"/>
    <w:uiPriority w:val="9"/>
    <w:semiHidden/>
    <w:qFormat/>
    <w:rsid w:val="004860D9"/>
    <w:pPr>
      <w:spacing w:before="480" w:after="120"/>
      <w:outlineLvl w:val="1"/>
    </w:pPr>
    <w:rPr>
      <w:szCs w:val="20"/>
    </w:rPr>
  </w:style>
  <w:style w:type="paragraph" w:styleId="Heading3">
    <w:name w:val="heading 3"/>
    <w:basedOn w:val="Heading1"/>
    <w:next w:val="Normal"/>
    <w:link w:val="Heading3Char"/>
    <w:uiPriority w:val="9"/>
    <w:semiHidden/>
    <w:qFormat/>
    <w:rsid w:val="004860D9"/>
    <w:pPr>
      <w:spacing w:after="120"/>
      <w:outlineLvl w:val="2"/>
    </w:pPr>
    <w:rPr>
      <w:noProof/>
      <w:color w:val="auto"/>
      <w:lang w:val="it-IT"/>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5BCE"/>
    <w:rPr>
      <w:rFonts w:ascii="Times New Roman" w:hAnsi="Times New Roman" w:cs="Times New Roman"/>
      <w:color w:val="043D68" w:themeColor="text2"/>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605BCE"/>
    <w:rPr>
      <w:color w:val="043D68" w:themeColor="text2"/>
      <w:sz w:val="20"/>
    </w:rPr>
  </w:style>
  <w:style w:type="paragraph" w:styleId="Footer">
    <w:name w:val="footer"/>
    <w:basedOn w:val="Normal"/>
    <w:link w:val="FooterChar"/>
    <w:uiPriority w:val="99"/>
    <w:rsid w:val="00AA35A8"/>
    <w:pPr>
      <w:tabs>
        <w:tab w:val="center" w:pos="4680"/>
        <w:tab w:val="right" w:pos="9360"/>
      </w:tabs>
    </w:pPr>
  </w:style>
  <w:style w:type="character" w:customStyle="1" w:styleId="FooterChar">
    <w:name w:val="Footer Char"/>
    <w:basedOn w:val="DefaultParagraphFont"/>
    <w:link w:val="Footer"/>
    <w:uiPriority w:val="99"/>
    <w:rsid w:val="00605BCE"/>
    <w:rPr>
      <w:color w:val="043D68" w:themeColor="text2"/>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B74C5"/>
    <w:pPr>
      <w:spacing w:after="120"/>
    </w:pPr>
    <w:rPr>
      <w:b/>
      <w:bCs/>
      <w:spacing w:val="20"/>
      <w:sz w:val="52"/>
      <w:szCs w:val="48"/>
      <w:lang w:val="it-IT"/>
    </w:rPr>
  </w:style>
  <w:style w:type="character" w:customStyle="1" w:styleId="TitleChar">
    <w:name w:val="Title Char"/>
    <w:basedOn w:val="DefaultParagraphFont"/>
    <w:link w:val="Title"/>
    <w:uiPriority w:val="10"/>
    <w:rsid w:val="00AB74C5"/>
    <w:rPr>
      <w:b/>
      <w:bCs/>
      <w:color w:val="043D68" w:themeColor="text2"/>
      <w:spacing w:val="20"/>
      <w:sz w:val="52"/>
      <w:szCs w:val="48"/>
      <w:lang w:val="it-IT"/>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4A1426"/>
    <w:pPr>
      <w:numPr>
        <w:ilvl w:val="1"/>
      </w:numPr>
      <w:spacing w:after="120" w:line="240" w:lineRule="auto"/>
    </w:pPr>
    <w:rPr>
      <w:rFonts w:eastAsiaTheme="minorEastAsia"/>
      <w:b/>
      <w:caps/>
      <w:spacing w:val="20"/>
      <w:sz w:val="24"/>
      <w:szCs w:val="22"/>
    </w:rPr>
  </w:style>
  <w:style w:type="character" w:customStyle="1" w:styleId="SubtitleChar">
    <w:name w:val="Subtitle Char"/>
    <w:basedOn w:val="DefaultParagraphFont"/>
    <w:link w:val="Subtitle"/>
    <w:uiPriority w:val="11"/>
    <w:rsid w:val="004A1426"/>
    <w:rPr>
      <w:rFonts w:eastAsiaTheme="minorEastAsia"/>
      <w:b/>
      <w:caps/>
      <w:color w:val="043D68" w:themeColor="text2"/>
      <w:spacing w:val="20"/>
      <w:szCs w:val="22"/>
    </w:rPr>
  </w:style>
  <w:style w:type="character" w:customStyle="1" w:styleId="Heading1Char">
    <w:name w:val="Heading 1 Char"/>
    <w:basedOn w:val="DefaultParagraphFont"/>
    <w:link w:val="Heading1"/>
    <w:uiPriority w:val="9"/>
    <w:semiHidden/>
    <w:rsid w:val="00605BCE"/>
    <w:rPr>
      <w:b/>
      <w:bCs/>
      <w:caps/>
      <w:color w:val="FFFFFF" w:themeColor="background1"/>
      <w:spacing w:val="20"/>
      <w:sz w:val="20"/>
    </w:rPr>
  </w:style>
  <w:style w:type="character" w:customStyle="1" w:styleId="Heading2Char">
    <w:name w:val="Heading 2 Char"/>
    <w:basedOn w:val="DefaultParagraphFont"/>
    <w:link w:val="Heading2"/>
    <w:uiPriority w:val="9"/>
    <w:semiHidden/>
    <w:rsid w:val="00605BCE"/>
    <w:rPr>
      <w:b/>
      <w:bCs/>
      <w:caps/>
      <w:color w:val="FFFFFF" w:themeColor="background1"/>
      <w:spacing w:val="20"/>
      <w:sz w:val="20"/>
      <w:szCs w:val="20"/>
    </w:rPr>
  </w:style>
  <w:style w:type="character" w:customStyle="1" w:styleId="Heading3Char">
    <w:name w:val="Heading 3 Char"/>
    <w:basedOn w:val="DefaultParagraphFont"/>
    <w:link w:val="Heading3"/>
    <w:uiPriority w:val="9"/>
    <w:semiHidden/>
    <w:rsid w:val="00605BCE"/>
    <w:rPr>
      <w:b/>
      <w:bCs/>
      <w:caps/>
      <w:noProof/>
      <w:color w:val="auto"/>
      <w:spacing w:val="20"/>
      <w:sz w:val="20"/>
      <w:lang w:val="it-IT"/>
    </w:rPr>
  </w:style>
  <w:style w:type="character" w:customStyle="1" w:styleId="Heading4Char">
    <w:name w:val="Heading 4 Char"/>
    <w:basedOn w:val="DefaultParagraphFont"/>
    <w:link w:val="Heading4"/>
    <w:uiPriority w:val="9"/>
    <w:semiHidden/>
    <w:rsid w:val="00605BCE"/>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605BCE"/>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605BCE"/>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BulletedList">
    <w:name w:val="Bulleted List"/>
    <w:basedOn w:val="Normal"/>
    <w:uiPriority w:val="9"/>
    <w:qFormat/>
    <w:rsid w:val="00676B73"/>
    <w:pPr>
      <w:spacing w:after="120" w:line="240" w:lineRule="auto"/>
      <w:ind w:left="288"/>
    </w:pPr>
    <w:rPr>
      <w:szCs w:val="20"/>
    </w:rPr>
  </w:style>
  <w:style w:type="paragraph" w:styleId="ListBullet">
    <w:name w:val="List Bullet"/>
    <w:basedOn w:val="Normal"/>
    <w:uiPriority w:val="6"/>
    <w:qFormat/>
    <w:rsid w:val="00F161C1"/>
    <w:pPr>
      <w:numPr>
        <w:numId w:val="20"/>
      </w:numPr>
      <w:spacing w:line="360" w:lineRule="auto"/>
      <w:contextualSpacing/>
    </w:pPr>
    <w:rPr>
      <w:szCs w:val="20"/>
    </w:rPr>
  </w:style>
  <w:style w:type="character" w:customStyle="1" w:styleId="NotBold">
    <w:name w:val="Not Bold"/>
    <w:uiPriority w:val="1"/>
    <w:qFormat/>
    <w:rsid w:val="00F71738"/>
    <w:rPr>
      <w:b/>
    </w:rPr>
  </w:style>
  <w:style w:type="character" w:customStyle="1" w:styleId="Bold">
    <w:name w:val="Bold"/>
    <w:uiPriority w:val="1"/>
    <w:qFormat/>
    <w:rsid w:val="00F71738"/>
    <w:rPr>
      <w:b/>
      <w:bCs/>
    </w:rPr>
  </w:style>
  <w:style w:type="character" w:customStyle="1" w:styleId="Italics">
    <w:name w:val="Italics"/>
    <w:uiPriority w:val="1"/>
    <w:qFormat/>
    <w:rsid w:val="00F717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71825">
      <w:bodyDiv w:val="1"/>
      <w:marLeft w:val="0"/>
      <w:marRight w:val="0"/>
      <w:marTop w:val="0"/>
      <w:marBottom w:val="0"/>
      <w:divBdr>
        <w:top w:val="none" w:sz="0" w:space="0" w:color="auto"/>
        <w:left w:val="none" w:sz="0" w:space="0" w:color="auto"/>
        <w:bottom w:val="none" w:sz="0" w:space="0" w:color="auto"/>
        <w:right w:val="none" w:sz="0" w:space="0" w:color="auto"/>
      </w:divBdr>
    </w:div>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963657416">
      <w:bodyDiv w:val="1"/>
      <w:marLeft w:val="0"/>
      <w:marRight w:val="0"/>
      <w:marTop w:val="0"/>
      <w:marBottom w:val="0"/>
      <w:divBdr>
        <w:top w:val="none" w:sz="0" w:space="0" w:color="auto"/>
        <w:left w:val="none" w:sz="0" w:space="0" w:color="auto"/>
        <w:bottom w:val="none" w:sz="0" w:space="0" w:color="auto"/>
        <w:right w:val="none" w:sz="0" w:space="0" w:color="auto"/>
      </w:divBdr>
    </w:div>
    <w:div w:id="974677290">
      <w:bodyDiv w:val="1"/>
      <w:marLeft w:val="0"/>
      <w:marRight w:val="0"/>
      <w:marTop w:val="0"/>
      <w:marBottom w:val="0"/>
      <w:divBdr>
        <w:top w:val="none" w:sz="0" w:space="0" w:color="auto"/>
        <w:left w:val="none" w:sz="0" w:space="0" w:color="auto"/>
        <w:bottom w:val="none" w:sz="0" w:space="0" w:color="auto"/>
        <w:right w:val="none" w:sz="0" w:space="0" w:color="auto"/>
      </w:divBdr>
    </w:div>
    <w:div w:id="1087849440">
      <w:bodyDiv w:val="1"/>
      <w:marLeft w:val="0"/>
      <w:marRight w:val="0"/>
      <w:marTop w:val="0"/>
      <w:marBottom w:val="0"/>
      <w:divBdr>
        <w:top w:val="none" w:sz="0" w:space="0" w:color="auto"/>
        <w:left w:val="none" w:sz="0" w:space="0" w:color="auto"/>
        <w:bottom w:val="none" w:sz="0" w:space="0" w:color="auto"/>
        <w:right w:val="none" w:sz="0" w:space="0" w:color="auto"/>
      </w:divBdr>
    </w:div>
    <w:div w:id="1427312928">
      <w:bodyDiv w:val="1"/>
      <w:marLeft w:val="0"/>
      <w:marRight w:val="0"/>
      <w:marTop w:val="0"/>
      <w:marBottom w:val="0"/>
      <w:divBdr>
        <w:top w:val="none" w:sz="0" w:space="0" w:color="auto"/>
        <w:left w:val="none" w:sz="0" w:space="0" w:color="auto"/>
        <w:bottom w:val="none" w:sz="0" w:space="0" w:color="auto"/>
        <w:right w:val="none" w:sz="0" w:space="0" w:color="auto"/>
      </w:divBdr>
    </w:div>
    <w:div w:id="1574925208">
      <w:bodyDiv w:val="1"/>
      <w:marLeft w:val="0"/>
      <w:marRight w:val="0"/>
      <w:marTop w:val="0"/>
      <w:marBottom w:val="0"/>
      <w:divBdr>
        <w:top w:val="none" w:sz="0" w:space="0" w:color="auto"/>
        <w:left w:val="none" w:sz="0" w:space="0" w:color="auto"/>
        <w:bottom w:val="none" w:sz="0" w:space="0" w:color="auto"/>
        <w:right w:val="none" w:sz="0" w:space="0" w:color="auto"/>
      </w:divBdr>
    </w:div>
    <w:div w:id="1937513747">
      <w:bodyDiv w:val="1"/>
      <w:marLeft w:val="0"/>
      <w:marRight w:val="0"/>
      <w:marTop w:val="0"/>
      <w:marBottom w:val="0"/>
      <w:divBdr>
        <w:top w:val="none" w:sz="0" w:space="0" w:color="auto"/>
        <w:left w:val="none" w:sz="0" w:space="0" w:color="auto"/>
        <w:bottom w:val="none" w:sz="0" w:space="0" w:color="auto"/>
        <w:right w:val="none" w:sz="0" w:space="0" w:color="auto"/>
      </w:divBdr>
    </w:div>
    <w:div w:id="211212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sv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AppData\Roaming\Microsoft\Templates\Simple%20UIUX%20designer%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4D9EFB7E5F45398DE8DE1AC201BAF5"/>
        <w:category>
          <w:name w:val="General"/>
          <w:gallery w:val="placeholder"/>
        </w:category>
        <w:types>
          <w:type w:val="bbPlcHdr"/>
        </w:types>
        <w:behaviors>
          <w:behavior w:val="content"/>
        </w:behaviors>
        <w:guid w:val="{7A305DDB-1471-4B60-A107-E9BA01634160}"/>
      </w:docPartPr>
      <w:docPartBody>
        <w:p w:rsidR="00E710AC" w:rsidRDefault="00BF07E4" w:rsidP="00BF07E4">
          <w:pPr>
            <w:pStyle w:val="E94D9EFB7E5F45398DE8DE1AC201BAF5"/>
          </w:pPr>
          <w:r w:rsidRPr="001540E8">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E4"/>
    <w:rsid w:val="000E48AA"/>
    <w:rsid w:val="002F22B5"/>
    <w:rsid w:val="00421BD6"/>
    <w:rsid w:val="00640782"/>
    <w:rsid w:val="009376DA"/>
    <w:rsid w:val="00A37B50"/>
    <w:rsid w:val="00AE36CB"/>
    <w:rsid w:val="00B041F3"/>
    <w:rsid w:val="00B851F7"/>
    <w:rsid w:val="00BC2E54"/>
    <w:rsid w:val="00BF07E4"/>
    <w:rsid w:val="00C64924"/>
    <w:rsid w:val="00D40BF0"/>
    <w:rsid w:val="00DD15F7"/>
    <w:rsid w:val="00E710AC"/>
    <w:rsid w:val="00F45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4D9EFB7E5F45398DE8DE1AC201BAF5">
    <w:name w:val="E94D9EFB7E5F45398DE8DE1AC201BAF5"/>
    <w:rsid w:val="00BF0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77F3AB-7A0F-4E80-BD10-62768C03B02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CB67D614-F598-42D4-869C-1E433FC438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8ED770-4CB6-4448-ACBD-D41152B2E39C}">
  <ds:schemaRefs>
    <ds:schemaRef ds:uri="http://schemas.openxmlformats.org/officeDocument/2006/bibliography"/>
  </ds:schemaRefs>
</ds:datastoreItem>
</file>

<file path=customXml/itemProps4.xml><?xml version="1.0" encoding="utf-8"?>
<ds:datastoreItem xmlns:ds="http://schemas.openxmlformats.org/officeDocument/2006/customXml" ds:itemID="{8AFCB2D2-C32D-49C2-B076-7CB075EE198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UIUX designer cover letter.dotx</Template>
  <TotalTime>0</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2023-10-04T23:29:00Z</dcterms:created>
  <dcterms:modified xsi:type="dcterms:W3CDTF">2024-02-03T04:31:00Z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