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FE8AB" w14:textId="77777777" w:rsidR="001133D8" w:rsidRDefault="001133D8">
      <w:pPr>
        <w:spacing w:before="480"/>
      </w:pPr>
    </w:p>
    <w:p w14:paraId="6A8DC9D3" w14:textId="77777777" w:rsidR="001133D8" w:rsidRDefault="00000000">
      <w:pPr>
        <w:jc w:val="center"/>
      </w:pPr>
      <w:r>
        <w:rPr>
          <w:b/>
          <w:bCs/>
          <w:color w:val="1F3864"/>
          <w:sz w:val="28"/>
          <w:szCs w:val="28"/>
        </w:rPr>
        <w:t>BENI-SUEF UNIVERSITY</w:t>
      </w:r>
    </w:p>
    <w:p w14:paraId="5C849E75" w14:textId="77777777" w:rsidR="001133D8" w:rsidRDefault="00000000">
      <w:pPr>
        <w:spacing w:before="60"/>
        <w:jc w:val="center"/>
      </w:pPr>
      <w:r>
        <w:rPr>
          <w:color w:val="555555"/>
          <w:sz w:val="22"/>
          <w:szCs w:val="22"/>
        </w:rPr>
        <w:t>Faculty of Engineering — Communications &amp; Electronics Department</w:t>
      </w:r>
    </w:p>
    <w:p w14:paraId="66BFE38A" w14:textId="4532D587" w:rsidR="001133D8" w:rsidRDefault="001133D8">
      <w:pPr>
        <w:spacing w:before="360"/>
      </w:pPr>
    </w:p>
    <w:p w14:paraId="6A891AB1" w14:textId="77777777" w:rsidR="001133D8" w:rsidRDefault="00000000">
      <w:pPr>
        <w:jc w:val="center"/>
      </w:pPr>
      <w:r>
        <w:rPr>
          <w:color w:val="2E75B6"/>
          <w:sz w:val="22"/>
          <w:szCs w:val="22"/>
        </w:rPr>
        <w:t>──────────────────────────────────────</w:t>
      </w:r>
    </w:p>
    <w:p w14:paraId="28D1F848" w14:textId="77777777" w:rsidR="001133D8" w:rsidRDefault="001133D8">
      <w:pPr>
        <w:spacing w:before="240"/>
      </w:pPr>
    </w:p>
    <w:p w14:paraId="1A2E9EED" w14:textId="77777777" w:rsidR="001133D8" w:rsidRDefault="00000000">
      <w:pPr>
        <w:spacing w:after="60"/>
        <w:jc w:val="center"/>
      </w:pPr>
      <w:r>
        <w:rPr>
          <w:b/>
          <w:bCs/>
          <w:caps/>
          <w:color w:val="555555"/>
          <w:sz w:val="24"/>
          <w:szCs w:val="24"/>
        </w:rPr>
        <w:t>TECHNICAL PROJECT REPORT</w:t>
      </w:r>
    </w:p>
    <w:p w14:paraId="0993A97E" w14:textId="77777777" w:rsidR="001133D8" w:rsidRDefault="00000000">
      <w:pPr>
        <w:jc w:val="center"/>
      </w:pPr>
      <w:proofErr w:type="spellStart"/>
      <w:r>
        <w:rPr>
          <w:b/>
          <w:bCs/>
          <w:color w:val="1F3864"/>
          <w:sz w:val="56"/>
          <w:szCs w:val="56"/>
        </w:rPr>
        <w:t>BitShield</w:t>
      </w:r>
      <w:proofErr w:type="spellEnd"/>
    </w:p>
    <w:p w14:paraId="00D9ED84" w14:textId="74D766C4" w:rsidR="001133D8" w:rsidRDefault="00000000">
      <w:pPr>
        <w:spacing w:before="120"/>
        <w:jc w:val="center"/>
      </w:pPr>
      <w:r>
        <w:rPr>
          <w:b/>
          <w:bCs/>
          <w:color w:val="2E75B6"/>
          <w:sz w:val="28"/>
          <w:szCs w:val="28"/>
        </w:rPr>
        <w:t>Combined Error Detection &amp; Correction with Incremental Redundancy</w:t>
      </w:r>
    </w:p>
    <w:p w14:paraId="437990E8" w14:textId="272A3436" w:rsidR="001133D8" w:rsidRDefault="001133D8">
      <w:pPr>
        <w:spacing w:before="120"/>
      </w:pPr>
    </w:p>
    <w:p w14:paraId="29B8F7B7" w14:textId="77777777" w:rsidR="001133D8" w:rsidRDefault="00000000">
      <w:pPr>
        <w:jc w:val="center"/>
      </w:pPr>
      <w:r>
        <w:rPr>
          <w:i/>
          <w:iCs/>
          <w:color w:val="555555"/>
          <w:sz w:val="22"/>
          <w:szCs w:val="22"/>
        </w:rPr>
        <w:t>A HARQ Communication System Simulation</w:t>
      </w:r>
    </w:p>
    <w:p w14:paraId="3803E7D8" w14:textId="2F335A99" w:rsidR="001133D8" w:rsidRDefault="001133D8">
      <w:pPr>
        <w:spacing w:before="240"/>
      </w:pPr>
    </w:p>
    <w:p w14:paraId="08E2246F" w14:textId="77777777" w:rsidR="001133D8" w:rsidRDefault="00000000">
      <w:pPr>
        <w:jc w:val="center"/>
      </w:pPr>
      <w:r>
        <w:rPr>
          <w:color w:val="2E75B6"/>
          <w:sz w:val="22"/>
          <w:szCs w:val="22"/>
        </w:rPr>
        <w:t>──────────────────────────────────────</w:t>
      </w:r>
    </w:p>
    <w:p w14:paraId="669C7D6E" w14:textId="4E6FD66B" w:rsidR="001133D8" w:rsidRDefault="001133D8">
      <w:pPr>
        <w:spacing w:before="36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800"/>
      </w:tblGrid>
      <w:tr w:rsidR="001133D8" w14:paraId="39F489BB" w14:textId="77777777">
        <w:tc>
          <w:tcPr>
            <w:tcW w:w="24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vAlign w:val="center"/>
          </w:tcPr>
          <w:p w14:paraId="1C84CD43" w14:textId="77777777" w:rsidR="001133D8" w:rsidRDefault="00000000">
            <w:r>
              <w:rPr>
                <w:b/>
                <w:bCs/>
                <w:sz w:val="18"/>
                <w:szCs w:val="18"/>
              </w:rPr>
              <w:t>Supervisor</w:t>
            </w:r>
          </w:p>
        </w:tc>
        <w:tc>
          <w:tcPr>
            <w:tcW w:w="4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2DC35730" w14:textId="77777777" w:rsidR="001133D8" w:rsidRDefault="00000000">
            <w:r>
              <w:rPr>
                <w:sz w:val="18"/>
                <w:szCs w:val="18"/>
              </w:rPr>
              <w:t xml:space="preserve">Dr. Mohamed </w:t>
            </w:r>
            <w:proofErr w:type="spellStart"/>
            <w:r>
              <w:rPr>
                <w:sz w:val="18"/>
                <w:szCs w:val="18"/>
              </w:rPr>
              <w:t>Faysel</w:t>
            </w:r>
            <w:proofErr w:type="spellEnd"/>
          </w:p>
        </w:tc>
      </w:tr>
      <w:tr w:rsidR="001133D8" w14:paraId="11CD95BC" w14:textId="77777777">
        <w:tc>
          <w:tcPr>
            <w:tcW w:w="2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55494BC" w14:textId="77777777" w:rsidR="001133D8" w:rsidRDefault="00000000">
            <w:r>
              <w:rPr>
                <w:b/>
                <w:bCs/>
                <w:sz w:val="18"/>
                <w:szCs w:val="18"/>
              </w:rPr>
              <w:t>Academic Year</w:t>
            </w:r>
          </w:p>
        </w:tc>
        <w:tc>
          <w:tcPr>
            <w:tcW w:w="4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8DAED47" w14:textId="77777777" w:rsidR="001133D8" w:rsidRDefault="00000000">
            <w:r>
              <w:rPr>
                <w:sz w:val="18"/>
                <w:szCs w:val="18"/>
              </w:rPr>
              <w:t>2025 – 2026</w:t>
            </w:r>
          </w:p>
        </w:tc>
      </w:tr>
      <w:tr w:rsidR="001133D8" w14:paraId="64D1FA54" w14:textId="77777777">
        <w:tc>
          <w:tcPr>
            <w:tcW w:w="24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vAlign w:val="center"/>
          </w:tcPr>
          <w:p w14:paraId="16F61814" w14:textId="77777777" w:rsidR="001133D8" w:rsidRDefault="00000000">
            <w:r>
              <w:rPr>
                <w:b/>
                <w:bCs/>
                <w:sz w:val="18"/>
                <w:szCs w:val="18"/>
              </w:rPr>
              <w:t>Reference</w:t>
            </w:r>
          </w:p>
        </w:tc>
        <w:tc>
          <w:tcPr>
            <w:tcW w:w="4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7A067561" w14:textId="77777777" w:rsidR="001133D8" w:rsidRDefault="00000000">
            <w:r>
              <w:rPr>
                <w:sz w:val="18"/>
                <w:szCs w:val="18"/>
              </w:rPr>
              <w:t>Chapter 17 — Error-Correction Coding &amp; Decoding (Tomlinson et al.)</w:t>
            </w:r>
          </w:p>
        </w:tc>
      </w:tr>
    </w:tbl>
    <w:p w14:paraId="7F8D6BB0" w14:textId="77777777" w:rsidR="001133D8" w:rsidRDefault="001133D8">
      <w:pPr>
        <w:spacing w:before="360"/>
      </w:pPr>
    </w:p>
    <w:p w14:paraId="6F694A9A" w14:textId="0EC428FD" w:rsidR="001133D8" w:rsidRDefault="00000000">
      <w:pPr>
        <w:spacing w:after="120"/>
        <w:jc w:val="center"/>
      </w:pPr>
      <w:r>
        <w:rPr>
          <w:b/>
          <w:bCs/>
          <w:color w:val="1F3864"/>
          <w:sz w:val="22"/>
          <w:szCs w:val="22"/>
        </w:rPr>
        <w:t>Development Team</w:t>
      </w:r>
    </w:p>
    <w:tbl>
      <w:tblPr>
        <w:tblW w:w="8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5040"/>
        <w:gridCol w:w="2520"/>
      </w:tblGrid>
      <w:tr w:rsidR="001133D8" w14:paraId="288F7870" w14:textId="77777777">
        <w:trPr>
          <w:tblHeader/>
        </w:trPr>
        <w:tc>
          <w:tcPr>
            <w:tcW w:w="72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355FE5F7" w14:textId="77777777" w:rsidR="001133D8" w:rsidRDefault="00000000">
            <w:pPr>
              <w:jc w:val="center"/>
            </w:pPr>
            <w:r>
              <w:rPr>
                <w:b/>
                <w:bCs/>
                <w:color w:val="FFFFFF"/>
              </w:rPr>
              <w:t>No.</w:t>
            </w:r>
          </w:p>
        </w:tc>
        <w:tc>
          <w:tcPr>
            <w:tcW w:w="504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3B05FD7D" w14:textId="77777777" w:rsidR="001133D8" w:rsidRDefault="00000000">
            <w:pPr>
              <w:jc w:val="center"/>
            </w:pPr>
            <w:r>
              <w:rPr>
                <w:b/>
                <w:bCs/>
                <w:color w:val="FFFFFF"/>
              </w:rPr>
              <w:t>Name</w:t>
            </w:r>
          </w:p>
        </w:tc>
        <w:tc>
          <w:tcPr>
            <w:tcW w:w="252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6FDA6632" w14:textId="77777777" w:rsidR="001133D8" w:rsidRDefault="00000000">
            <w:pPr>
              <w:jc w:val="center"/>
            </w:pPr>
            <w:r>
              <w:rPr>
                <w:b/>
                <w:bCs/>
                <w:color w:val="FFFFFF"/>
              </w:rPr>
              <w:t>Role</w:t>
            </w:r>
          </w:p>
        </w:tc>
      </w:tr>
      <w:tr w:rsidR="001133D8" w14:paraId="29EC417E" w14:textId="77777777">
        <w:tc>
          <w:tcPr>
            <w:tcW w:w="7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30C264C" w14:textId="77777777" w:rsidR="001133D8" w:rsidRDefault="00000000">
            <w:r>
              <w:rPr>
                <w:sz w:val="18"/>
                <w:szCs w:val="18"/>
              </w:rPr>
              <w:t>1</w:t>
            </w:r>
          </w:p>
        </w:tc>
        <w:tc>
          <w:tcPr>
            <w:tcW w:w="5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42601A3" w14:textId="77777777" w:rsidR="001133D8" w:rsidRDefault="00000000">
            <w:r>
              <w:rPr>
                <w:sz w:val="18"/>
                <w:szCs w:val="18"/>
              </w:rPr>
              <w:t>Ahmed Toba Mahmoud</w:t>
            </w: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1197D64" w14:textId="3440EABD" w:rsidR="001133D8" w:rsidRDefault="00000000">
            <w:r>
              <w:rPr>
                <w:sz w:val="18"/>
                <w:szCs w:val="18"/>
              </w:rPr>
              <w:t>Lead Developer</w:t>
            </w:r>
          </w:p>
        </w:tc>
      </w:tr>
      <w:tr w:rsidR="001133D8" w14:paraId="37F84251" w14:textId="77777777">
        <w:tc>
          <w:tcPr>
            <w:tcW w:w="7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7994248" w14:textId="77777777" w:rsidR="001133D8" w:rsidRDefault="00000000">
            <w:r>
              <w:rPr>
                <w:sz w:val="18"/>
                <w:szCs w:val="18"/>
              </w:rPr>
              <w:t>2</w:t>
            </w:r>
          </w:p>
        </w:tc>
        <w:tc>
          <w:tcPr>
            <w:tcW w:w="50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D90B73E" w14:textId="77777777" w:rsidR="001133D8" w:rsidRDefault="00000000">
            <w:r>
              <w:rPr>
                <w:sz w:val="18"/>
                <w:szCs w:val="18"/>
              </w:rPr>
              <w:t>Ahmed Shaban Sayed</w:t>
            </w:r>
          </w:p>
        </w:tc>
        <w:tc>
          <w:tcPr>
            <w:tcW w:w="25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3D2C5BA" w14:textId="77777777" w:rsidR="001133D8" w:rsidRDefault="00000000">
            <w:r>
              <w:rPr>
                <w:sz w:val="18"/>
                <w:szCs w:val="18"/>
              </w:rPr>
              <w:t>Developer</w:t>
            </w:r>
          </w:p>
        </w:tc>
      </w:tr>
      <w:tr w:rsidR="001133D8" w14:paraId="45BE7192" w14:textId="77777777">
        <w:tc>
          <w:tcPr>
            <w:tcW w:w="7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A14FDC9" w14:textId="77777777" w:rsidR="001133D8" w:rsidRDefault="00000000">
            <w:r>
              <w:rPr>
                <w:sz w:val="18"/>
                <w:szCs w:val="18"/>
              </w:rPr>
              <w:t>3</w:t>
            </w:r>
          </w:p>
        </w:tc>
        <w:tc>
          <w:tcPr>
            <w:tcW w:w="5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258D220" w14:textId="77777777" w:rsidR="001133D8" w:rsidRDefault="00000000">
            <w:r>
              <w:rPr>
                <w:sz w:val="18"/>
                <w:szCs w:val="18"/>
              </w:rPr>
              <w:t>Adham Mahmoud Hamed</w:t>
            </w: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481E1C1" w14:textId="77777777" w:rsidR="001133D8" w:rsidRDefault="00000000">
            <w:r>
              <w:rPr>
                <w:sz w:val="18"/>
                <w:szCs w:val="18"/>
              </w:rPr>
              <w:t>Developer</w:t>
            </w:r>
          </w:p>
        </w:tc>
      </w:tr>
      <w:tr w:rsidR="001133D8" w14:paraId="6E4A364B" w14:textId="77777777">
        <w:tc>
          <w:tcPr>
            <w:tcW w:w="7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617BA51" w14:textId="77777777" w:rsidR="001133D8" w:rsidRDefault="00000000">
            <w:r>
              <w:rPr>
                <w:sz w:val="18"/>
                <w:szCs w:val="18"/>
              </w:rPr>
              <w:t>4</w:t>
            </w:r>
          </w:p>
        </w:tc>
        <w:tc>
          <w:tcPr>
            <w:tcW w:w="50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7538BD1" w14:textId="77777777" w:rsidR="001133D8" w:rsidRDefault="00000000">
            <w:r>
              <w:rPr>
                <w:sz w:val="18"/>
                <w:szCs w:val="18"/>
              </w:rPr>
              <w:t>Mahmoud Saleh Awad</w:t>
            </w:r>
          </w:p>
        </w:tc>
        <w:tc>
          <w:tcPr>
            <w:tcW w:w="25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B27BB52" w14:textId="77777777" w:rsidR="001133D8" w:rsidRDefault="00000000">
            <w:r>
              <w:rPr>
                <w:sz w:val="18"/>
                <w:szCs w:val="18"/>
              </w:rPr>
              <w:t>Developer</w:t>
            </w:r>
          </w:p>
        </w:tc>
      </w:tr>
      <w:tr w:rsidR="001133D8" w14:paraId="798F78DF" w14:textId="77777777">
        <w:tc>
          <w:tcPr>
            <w:tcW w:w="7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011BEAD" w14:textId="77777777" w:rsidR="001133D8" w:rsidRDefault="00000000">
            <w:r>
              <w:rPr>
                <w:sz w:val="18"/>
                <w:szCs w:val="18"/>
              </w:rPr>
              <w:t>5</w:t>
            </w:r>
          </w:p>
        </w:tc>
        <w:tc>
          <w:tcPr>
            <w:tcW w:w="5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3CCCE30" w14:textId="77777777" w:rsidR="001133D8" w:rsidRDefault="00000000">
            <w:r>
              <w:rPr>
                <w:sz w:val="18"/>
                <w:szCs w:val="18"/>
              </w:rPr>
              <w:t>Mahmoud Ahmed</w:t>
            </w: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30ECB06" w14:textId="77777777" w:rsidR="001133D8" w:rsidRDefault="00000000">
            <w:r>
              <w:rPr>
                <w:sz w:val="18"/>
                <w:szCs w:val="18"/>
              </w:rPr>
              <w:t>Developer</w:t>
            </w:r>
          </w:p>
        </w:tc>
      </w:tr>
      <w:tr w:rsidR="001133D8" w14:paraId="56310885" w14:textId="77777777">
        <w:tc>
          <w:tcPr>
            <w:tcW w:w="7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01CFF19" w14:textId="77777777" w:rsidR="001133D8" w:rsidRDefault="00000000">
            <w:r>
              <w:rPr>
                <w:sz w:val="18"/>
                <w:szCs w:val="18"/>
              </w:rPr>
              <w:t>6</w:t>
            </w:r>
          </w:p>
        </w:tc>
        <w:tc>
          <w:tcPr>
            <w:tcW w:w="50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3730DC4" w14:textId="6D8756A4" w:rsidR="001133D8" w:rsidRDefault="00000000">
            <w:r>
              <w:rPr>
                <w:sz w:val="18"/>
                <w:szCs w:val="18"/>
              </w:rPr>
              <w:t>Hadeer Naser</w:t>
            </w:r>
          </w:p>
        </w:tc>
        <w:tc>
          <w:tcPr>
            <w:tcW w:w="25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FE3EE12" w14:textId="77777777" w:rsidR="001133D8" w:rsidRDefault="00000000">
            <w:r>
              <w:rPr>
                <w:sz w:val="18"/>
                <w:szCs w:val="18"/>
              </w:rPr>
              <w:t>Developer</w:t>
            </w:r>
          </w:p>
        </w:tc>
      </w:tr>
      <w:tr w:rsidR="001133D8" w14:paraId="6A714325" w14:textId="77777777">
        <w:tc>
          <w:tcPr>
            <w:tcW w:w="7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220CA4E" w14:textId="77777777" w:rsidR="001133D8" w:rsidRDefault="00000000">
            <w:r>
              <w:rPr>
                <w:sz w:val="18"/>
                <w:szCs w:val="18"/>
              </w:rPr>
              <w:t>7</w:t>
            </w:r>
          </w:p>
        </w:tc>
        <w:tc>
          <w:tcPr>
            <w:tcW w:w="5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EFDF312" w14:textId="77777777" w:rsidR="001133D8" w:rsidRDefault="00000000">
            <w:r>
              <w:rPr>
                <w:sz w:val="18"/>
                <w:szCs w:val="18"/>
              </w:rPr>
              <w:t>Rana Tamer</w:t>
            </w: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F62C01F" w14:textId="77777777" w:rsidR="001133D8" w:rsidRDefault="00000000">
            <w:r>
              <w:rPr>
                <w:sz w:val="18"/>
                <w:szCs w:val="18"/>
              </w:rPr>
              <w:t>Developer</w:t>
            </w:r>
          </w:p>
        </w:tc>
      </w:tr>
    </w:tbl>
    <w:p w14:paraId="1629D323" w14:textId="75BD86D6" w:rsidR="001133D8" w:rsidRPr="005E0251" w:rsidRDefault="005E0251">
      <w:pPr>
        <w:rPr>
          <w:rFonts w:asciiTheme="majorBidi" w:hAnsiTheme="majorBidi" w:cstheme="majorBidi"/>
          <w:b/>
          <w:bCs/>
          <w:sz w:val="40"/>
          <w:szCs w:val="4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Theme="majorBidi" w:hAnsiTheme="majorBidi" w:cstheme="majorBidi"/>
          <w:b/>
          <w:bCs/>
          <w:noProof/>
          <w:sz w:val="40"/>
          <w:szCs w:val="40"/>
        </w:rPr>
        <w:drawing>
          <wp:anchor distT="0" distB="0" distL="114300" distR="114300" simplePos="0" relativeHeight="251662336" behindDoc="1" locked="0" layoutInCell="1" allowOverlap="1" wp14:anchorId="27E104FB" wp14:editId="5C868AC7">
            <wp:simplePos x="0" y="0"/>
            <wp:positionH relativeFrom="column">
              <wp:posOffset>3787140</wp:posOffset>
            </wp:positionH>
            <wp:positionV relativeFrom="paragraph">
              <wp:posOffset>506095</wp:posOffset>
            </wp:positionV>
            <wp:extent cx="739140" cy="739140"/>
            <wp:effectExtent l="0" t="0" r="3810" b="3810"/>
            <wp:wrapNone/>
            <wp:docPr id="101898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982103" name=""/>
                    <pic:cNvPicPr/>
                  </pic:nvPicPr>
                  <pic:blipFill>
                    <a:blip r:embed="rId8">
                      <a:extLst>
                        <a:ext uri="{28A0092B-C50C-407E-A947-70E740481C1C}">
                          <a14:useLocalDpi xmlns:a14="http://schemas.microsoft.com/office/drawing/2010/main" val="0"/>
                        </a:ext>
                      </a:extLst>
                    </a:blip>
                    <a:stretch>
                      <a:fillRect/>
                    </a:stretch>
                  </pic:blipFill>
                  <pic:spPr>
                    <a:xfrm>
                      <a:off x="0" y="0"/>
                      <a:ext cx="739140" cy="73914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1" locked="0" layoutInCell="1" allowOverlap="1" wp14:anchorId="3C29BD55" wp14:editId="44B9B592">
            <wp:simplePos x="0" y="0"/>
            <wp:positionH relativeFrom="margin">
              <wp:align>left</wp:align>
            </wp:positionH>
            <wp:positionV relativeFrom="paragraph">
              <wp:posOffset>521335</wp:posOffset>
            </wp:positionV>
            <wp:extent cx="739140" cy="739140"/>
            <wp:effectExtent l="0" t="0" r="3810" b="3810"/>
            <wp:wrapNone/>
            <wp:docPr id="19039094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909474" name=""/>
                    <pic:cNvPicPr/>
                  </pic:nvPicPr>
                  <pic:blipFill>
                    <a:blip r:embed="rId9">
                      <a:extLst>
                        <a:ext uri="{28A0092B-C50C-407E-A947-70E740481C1C}">
                          <a14:useLocalDpi xmlns:a14="http://schemas.microsoft.com/office/drawing/2010/main" val="0"/>
                        </a:ext>
                      </a:extLst>
                    </a:blip>
                    <a:stretch>
                      <a:fillRect/>
                    </a:stretch>
                  </pic:blipFill>
                  <pic:spPr>
                    <a:xfrm>
                      <a:off x="0" y="0"/>
                      <a:ext cx="739140" cy="739140"/>
                    </a:xfrm>
                    <a:prstGeom prst="rect">
                      <a:avLst/>
                    </a:prstGeom>
                  </pic:spPr>
                </pic:pic>
              </a:graphicData>
            </a:graphic>
          </wp:anchor>
        </w:drawing>
      </w:r>
      <w:r>
        <w:br/>
      </w:r>
      <w:hyperlink r:id="rId10" w:history="1">
        <w:r w:rsidRPr="005E0251">
          <w:rPr>
            <w:rStyle w:val="Hyperlink"/>
            <w:rFonts w:asciiTheme="majorBidi" w:hAnsiTheme="majorBidi" w:cstheme="majorBidi"/>
            <w:b/>
            <w:bCs/>
            <w:sz w:val="40"/>
            <w:szCs w:val="40"/>
          </w:rPr>
          <w:t>Source Code</w:t>
        </w:r>
      </w:hyperlink>
      <w:r>
        <w:rPr>
          <w:rFonts w:asciiTheme="majorBidi" w:hAnsiTheme="majorBidi" w:cstheme="majorBidi"/>
          <w:b/>
          <w:bCs/>
          <w:sz w:val="40"/>
          <w:szCs w:val="40"/>
        </w:rPr>
        <w:t xml:space="preserve">                                      </w:t>
      </w:r>
      <w:hyperlink r:id="rId11" w:history="1">
        <w:r w:rsidRPr="005E0251">
          <w:rPr>
            <w:rStyle w:val="Hyperlink"/>
            <w:rFonts w:asciiTheme="majorBidi" w:hAnsiTheme="majorBidi" w:cstheme="majorBidi"/>
            <w:b/>
            <w:bCs/>
            <w:sz w:val="40"/>
            <w:szCs w:val="40"/>
          </w:rPr>
          <w:t>Live Demo</w:t>
        </w:r>
      </w:hyperlink>
      <w:r w:rsidRPr="005E0251">
        <w:rPr>
          <w:rFonts w:asciiTheme="majorBidi" w:hAnsiTheme="majorBidi" w:cstheme="majorBidi"/>
          <w:b/>
          <w:bCs/>
          <w:sz w:val="40"/>
          <w:szCs w:val="40"/>
        </w:rPr>
        <w:br w:type="page"/>
      </w:r>
    </w:p>
    <w:p w14:paraId="5D95A062" w14:textId="77777777" w:rsidR="001133D8" w:rsidRDefault="00000000">
      <w:pPr>
        <w:pStyle w:val="Heading1"/>
        <w:pBdr>
          <w:bottom w:val="single" w:sz="12" w:space="4" w:color="2E75B6"/>
        </w:pBdr>
      </w:pPr>
      <w:r>
        <w:lastRenderedPageBreak/>
        <w:t>Abstract</w:t>
      </w:r>
    </w:p>
    <w:p w14:paraId="5036B20F" w14:textId="77777777" w:rsidR="001133D8" w:rsidRDefault="00000000">
      <w:pPr>
        <w:spacing w:before="80" w:after="80"/>
        <w:jc w:val="both"/>
      </w:pPr>
      <w:proofErr w:type="spellStart"/>
      <w:r>
        <w:t>BitShield</w:t>
      </w:r>
      <w:proofErr w:type="spellEnd"/>
      <w:r>
        <w:t xml:space="preserve"> is a research-grade, full-stack simulation of a Hybrid Automatic Repeat Request (HARQ) digital communication system. The project demonstrates the practical advantage of combining source coding (Huffman), error detection (CRC-16-CCITT), and error correction (Extended Hamming(8,4)) within an Incremental Redundancy (IR) feedback loop. Implemented in Node.js with an Express.js backend and a responsive browser-based frontend, the system accepts arbitrary text input, compresses it, protects it through a simulated Binary Symmetric Channel (BSC), and recovers it at the receiver while measuring Bit Error Rate (BER), Frame Error Rate (FER), and throughput across all four protection strategies through a Monte Carlo sweep engine. The project is grounded in Chapter 17 of Tomlinson, Tjhai, </w:t>
      </w:r>
      <w:proofErr w:type="spellStart"/>
      <w:r>
        <w:t>Ambroze</w:t>
      </w:r>
      <w:proofErr w:type="spellEnd"/>
      <w:r>
        <w:t>, Ahmed, and Jibril and serves as a graduation project for the Communications and Electronics Department at Beni-Suef University.</w:t>
      </w:r>
    </w:p>
    <w:p w14:paraId="5D59B6D9" w14:textId="77777777" w:rsidR="001133D8" w:rsidRDefault="001133D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33D8" w14:paraId="1401DA64" w14:textId="77777777">
        <w:tc>
          <w:tcPr>
            <w:tcW w:w="9360" w:type="dxa"/>
            <w:tcBorders>
              <w:top w:val="single" w:sz="4" w:space="0" w:color="2E75B6"/>
              <w:left w:val="single" w:sz="12" w:space="0" w:color="2E75B6"/>
              <w:bottom w:val="single" w:sz="4" w:space="0" w:color="2E75B6"/>
              <w:right w:val="single" w:sz="4" w:space="0" w:color="2E75B6"/>
            </w:tcBorders>
            <w:shd w:val="clear" w:color="auto" w:fill="D6E4F0"/>
            <w:tcMar>
              <w:top w:w="120" w:type="dxa"/>
              <w:left w:w="200" w:type="dxa"/>
              <w:bottom w:w="120" w:type="dxa"/>
              <w:right w:w="120" w:type="dxa"/>
            </w:tcMar>
          </w:tcPr>
          <w:p w14:paraId="55C89506" w14:textId="77777777" w:rsidR="001133D8" w:rsidRDefault="00000000">
            <w:pPr>
              <w:spacing w:before="60" w:after="60"/>
            </w:pPr>
            <w:r>
              <w:rPr>
                <w:color w:val="1F3864"/>
              </w:rPr>
              <w:t>Keywords:  HARQ, Incremental Redundancy, CRC-16-CCITT, Extended Hamming(8,4), Huffman Coding,</w:t>
            </w:r>
          </w:p>
          <w:p w14:paraId="0B09DA21" w14:textId="77777777" w:rsidR="001133D8" w:rsidRDefault="00000000">
            <w:pPr>
              <w:spacing w:before="60" w:after="60"/>
            </w:pPr>
            <w:r>
              <w:rPr>
                <w:color w:val="1F3864"/>
              </w:rPr>
              <w:t xml:space="preserve">           Binary Symmetric Channel, Syndrome Decoding, Monte Carlo Simulation, Node.js</w:t>
            </w:r>
          </w:p>
        </w:tc>
      </w:tr>
    </w:tbl>
    <w:p w14:paraId="2623DCDC" w14:textId="77777777" w:rsidR="001133D8" w:rsidRDefault="001133D8">
      <w:pPr>
        <w:spacing w:before="120"/>
      </w:pPr>
    </w:p>
    <w:p w14:paraId="48DCB60B" w14:textId="77777777" w:rsidR="001133D8" w:rsidRDefault="00000000">
      <w:pPr>
        <w:pStyle w:val="Heading1"/>
        <w:pBdr>
          <w:bottom w:val="single" w:sz="12" w:space="4" w:color="2E75B6"/>
        </w:pBdr>
      </w:pPr>
      <w:r>
        <w:t>1.  Introduction</w:t>
      </w:r>
    </w:p>
    <w:p w14:paraId="5640A0D5" w14:textId="77777777" w:rsidR="001133D8" w:rsidRDefault="00000000">
      <w:pPr>
        <w:pStyle w:val="Heading2"/>
      </w:pPr>
      <w:r>
        <w:t>1.1  Motivation</w:t>
      </w:r>
    </w:p>
    <w:p w14:paraId="0866E73F" w14:textId="77777777" w:rsidR="001133D8" w:rsidRDefault="00000000">
      <w:pPr>
        <w:spacing w:before="80" w:after="80"/>
        <w:jc w:val="both"/>
      </w:pPr>
      <w:r>
        <w:t>Modern digital communication systems operate over imperfect physical channels that corrupt transmitted bits. Two broad families of strategies address this: Forward Error Correction (FEC), where redundancy is added proactively, and Automatic Repeat Request (ARQ), where corrupted frames are retransmitted on demand. Each approach carries trade-offs: FEC wastes bandwidth when the channel is clean; pure ARQ wastes it retransmitting entire frames. Hybrid ARQ (HARQ) resolves this tension by combining both, adapting redundancy to actual channel conditions in real time.</w:t>
      </w:r>
    </w:p>
    <w:p w14:paraId="6EC20385" w14:textId="77777777" w:rsidR="001133D8" w:rsidRDefault="00000000">
      <w:pPr>
        <w:spacing w:before="80" w:after="80"/>
        <w:jc w:val="both"/>
      </w:pPr>
      <w:r>
        <w:t>Variable-length source codes such as Huffman coding introduce an additional vulnerability: a single undetected bit error at the receiver destroys frame synchronization and corrupts all subsequent symbols. This makes strong, layered error protection especially critical when Huffman compression precedes channel coding.</w:t>
      </w:r>
    </w:p>
    <w:p w14:paraId="240E08E4" w14:textId="77777777" w:rsidR="001133D8" w:rsidRDefault="00000000">
      <w:pPr>
        <w:pStyle w:val="Heading2"/>
      </w:pPr>
      <w:r>
        <w:t>1.2  Project Objectives</w:t>
      </w:r>
    </w:p>
    <w:p w14:paraId="4977EB2B" w14:textId="77777777" w:rsidR="001133D8" w:rsidRDefault="00000000">
      <w:pPr>
        <w:pStyle w:val="ListParagraph"/>
        <w:numPr>
          <w:ilvl w:val="0"/>
          <w:numId w:val="2"/>
        </w:numPr>
        <w:spacing w:before="60" w:after="60"/>
      </w:pPr>
      <w:r>
        <w:t>Implement a complete digital communication pipeline: source coding → error detection → error correction → noisy channel → decoding.</w:t>
      </w:r>
    </w:p>
    <w:p w14:paraId="1885B062" w14:textId="77777777" w:rsidR="001133D8" w:rsidRDefault="00000000">
      <w:pPr>
        <w:pStyle w:val="ListParagraph"/>
        <w:numPr>
          <w:ilvl w:val="0"/>
          <w:numId w:val="2"/>
        </w:numPr>
        <w:spacing w:before="60" w:after="60"/>
      </w:pPr>
      <w:r>
        <w:t>Simulate the Incremental Redundancy variant of HARQ described in Chapter 17 of the textbook reference.</w:t>
      </w:r>
    </w:p>
    <w:p w14:paraId="5BCC5852" w14:textId="77777777" w:rsidR="001133D8" w:rsidRDefault="00000000">
      <w:pPr>
        <w:pStyle w:val="ListParagraph"/>
        <w:numPr>
          <w:ilvl w:val="0"/>
          <w:numId w:val="2"/>
        </w:numPr>
        <w:spacing w:before="60" w:after="60"/>
      </w:pPr>
      <w:r>
        <w:t>Compare four protection strategies (No Protection, CRC-only, Hamming-only, Combined IR) under identical noise conditions using a seeded PRNG.</w:t>
      </w:r>
    </w:p>
    <w:p w14:paraId="49652EE2" w14:textId="77777777" w:rsidR="001133D8" w:rsidRDefault="00000000">
      <w:pPr>
        <w:pStyle w:val="ListParagraph"/>
        <w:numPr>
          <w:ilvl w:val="0"/>
          <w:numId w:val="2"/>
        </w:numPr>
        <w:spacing w:before="60" w:after="60"/>
      </w:pPr>
      <w:r>
        <w:t>Provide a Monte Carlo performance sweep that plots BER, FER, and throughput vs. channel error rate.</w:t>
      </w:r>
    </w:p>
    <w:p w14:paraId="49C47FEC" w14:textId="77777777" w:rsidR="001133D8" w:rsidRDefault="00000000">
      <w:pPr>
        <w:pStyle w:val="ListParagraph"/>
        <w:numPr>
          <w:ilvl w:val="0"/>
          <w:numId w:val="2"/>
        </w:numPr>
        <w:spacing w:before="60" w:after="60"/>
      </w:pPr>
      <w:r>
        <w:t>Deliver a user-accessible web interface with file upload, configurable parameters, and interactive charts.</w:t>
      </w:r>
    </w:p>
    <w:p w14:paraId="126C6930" w14:textId="77777777" w:rsidR="001133D8" w:rsidRDefault="00000000">
      <w:pPr>
        <w:pStyle w:val="Heading2"/>
      </w:pPr>
      <w:r>
        <w:t>1.3  Scope</w:t>
      </w:r>
    </w:p>
    <w:p w14:paraId="640C11DB" w14:textId="77777777" w:rsidR="001133D8" w:rsidRDefault="00000000">
      <w:pPr>
        <w:spacing w:before="80" w:after="80"/>
        <w:jc w:val="both"/>
      </w:pPr>
      <w:r>
        <w:t xml:space="preserve">The project targets the Binary Symmetric Channel (BSC) model and the Extended Hamming(8,4) code. All simulation is software-based and runs on commodity hardware without specialized signal-processing libraries. </w:t>
      </w:r>
      <w:r>
        <w:lastRenderedPageBreak/>
        <w:t>The implementation language is JavaScript (Node.js), chosen for its ubiquity and rapid prototyping capability. Hardware implementation is outside the scope of this project.</w:t>
      </w:r>
    </w:p>
    <w:p w14:paraId="3E15D9F9" w14:textId="77777777" w:rsidR="001133D8" w:rsidRDefault="00000000">
      <w:r>
        <w:br w:type="page"/>
      </w:r>
    </w:p>
    <w:p w14:paraId="6757F002" w14:textId="77777777" w:rsidR="001133D8" w:rsidRDefault="00000000">
      <w:pPr>
        <w:pStyle w:val="Heading1"/>
        <w:pBdr>
          <w:bottom w:val="single" w:sz="12" w:space="4" w:color="2E75B6"/>
        </w:pBdr>
      </w:pPr>
      <w:r>
        <w:lastRenderedPageBreak/>
        <w:t>2.  Theoretical Background</w:t>
      </w:r>
    </w:p>
    <w:p w14:paraId="339F72AA" w14:textId="77777777" w:rsidR="001133D8" w:rsidRDefault="00000000">
      <w:pPr>
        <w:pStyle w:val="Heading2"/>
      </w:pPr>
      <w:r>
        <w:t>2.1  Source Coding — Huffman Algorithm</w:t>
      </w:r>
    </w:p>
    <w:p w14:paraId="06FEB9DB" w14:textId="77777777" w:rsidR="001133D8" w:rsidRDefault="00000000">
      <w:pPr>
        <w:spacing w:before="80" w:after="80"/>
        <w:jc w:val="both"/>
      </w:pPr>
      <w:r>
        <w:t>Huffman coding is a lossless, entropy-optimal, prefix-free source coding algorithm. Given a set of symbols with known probabilities, it builds a binary tree by iteratively merging the two least-probable nodes until a single root remains. Symbols are then assigned codewords equal to the path from root to leaf, with left edges encoding '0' and right edges encoding '1'.</w:t>
      </w:r>
    </w:p>
    <w:p w14:paraId="752CAEB8" w14:textId="77777777" w:rsidR="001133D8" w:rsidRDefault="00000000">
      <w:pPr>
        <w:spacing w:before="80" w:after="80"/>
        <w:jc w:val="both"/>
      </w:pPr>
      <w:r>
        <w:rPr>
          <w:b/>
          <w:bCs/>
        </w:rPr>
        <w:t xml:space="preserve">Theoretical Foundation: </w:t>
      </w:r>
      <w:r>
        <w:t>Shannon's source coding theorem states that the minimum achievable average code length per symbol approaches the entropy H(X) = -∑ P(xᵢ) log₂ P(xᵢ). Huffman coding achieves an average length between H(X) and H(X)+1, making it optimal among single-symbol codes.</w:t>
      </w:r>
    </w:p>
    <w:p w14:paraId="4E37B078" w14:textId="77777777" w:rsidR="001133D8" w:rsidRDefault="00000000">
      <w:pPr>
        <w:spacing w:before="80" w:after="80"/>
        <w:jc w:val="both"/>
      </w:pPr>
      <w:r>
        <w:t>Compression Ratio = 1 − (Compressed Bits / Original Bits × 100%)</w:t>
      </w:r>
    </w:p>
    <w:p w14:paraId="4979CD86" w14:textId="77777777" w:rsidR="001133D8" w:rsidRDefault="00000000">
      <w:pPr>
        <w:spacing w:before="80" w:after="80"/>
        <w:jc w:val="both"/>
      </w:pPr>
      <w:r>
        <w:rPr>
          <w:b/>
          <w:bCs/>
        </w:rPr>
        <w:t xml:space="preserve">Critical Security Consideration: </w:t>
      </w:r>
      <w:r>
        <w:t xml:space="preserve">Variable-length codewords have no fixed boundaries. A single undetected bit error causes the decoder to lose synchronization and </w:t>
      </w:r>
      <w:proofErr w:type="spellStart"/>
      <w:r>
        <w:t>misparse</w:t>
      </w:r>
      <w:proofErr w:type="spellEnd"/>
      <w:r>
        <w:t xml:space="preserve"> all remaining symbols. This is the primary motivation for placing CRC error detection before the channel.</w:t>
      </w:r>
    </w:p>
    <w:p w14:paraId="60CE7707" w14:textId="77777777" w:rsidR="001133D8" w:rsidRDefault="001133D8">
      <w:pPr>
        <w:spacing w:before="80"/>
      </w:pPr>
    </w:p>
    <w:p w14:paraId="6BB93037" w14:textId="77777777" w:rsidR="001133D8" w:rsidRDefault="00000000">
      <w:pPr>
        <w:pStyle w:val="Heading2"/>
      </w:pPr>
      <w:r>
        <w:t>2.2  Error Detection — CRC-16-CCITT</w:t>
      </w:r>
    </w:p>
    <w:p w14:paraId="3A7BA4AB" w14:textId="77777777" w:rsidR="001133D8" w:rsidRDefault="00000000">
      <w:pPr>
        <w:spacing w:before="80" w:after="80"/>
        <w:jc w:val="both"/>
      </w:pPr>
      <w:r>
        <w:t>Cyclic Redundancy Check (CRC) provides algebraic error detection without correction capability. The sender treats the binary data as coefficients of a polynomial M(x), divides by a fixed generator polynomial G(x) using modulo-2 arithmetic, and appends the 16-bit remainder (the CRC) to the frame.</w:t>
      </w:r>
    </w:p>
    <w:p w14:paraId="3469032C" w14:textId="77777777" w:rsidR="001133D8" w:rsidRDefault="001133D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1133D8" w14:paraId="1DF79435" w14:textId="77777777">
        <w:trPr>
          <w:tblHeader/>
        </w:trPr>
        <w:tc>
          <w:tcPr>
            <w:tcW w:w="36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3BAB7AAA" w14:textId="77777777" w:rsidR="001133D8" w:rsidRDefault="00000000">
            <w:pPr>
              <w:jc w:val="center"/>
            </w:pPr>
            <w:r>
              <w:rPr>
                <w:b/>
                <w:bCs/>
                <w:color w:val="FFFFFF"/>
              </w:rPr>
              <w:t>Parameter</w:t>
            </w:r>
          </w:p>
        </w:tc>
        <w:tc>
          <w:tcPr>
            <w:tcW w:w="57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3C8D90C4" w14:textId="77777777" w:rsidR="001133D8" w:rsidRDefault="00000000">
            <w:pPr>
              <w:jc w:val="center"/>
            </w:pPr>
            <w:r>
              <w:rPr>
                <w:b/>
                <w:bCs/>
                <w:color w:val="FFFFFF"/>
              </w:rPr>
              <w:t>Value</w:t>
            </w:r>
          </w:p>
        </w:tc>
      </w:tr>
      <w:tr w:rsidR="001133D8" w14:paraId="328F2F07" w14:textId="77777777">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DFD8966" w14:textId="77777777" w:rsidR="001133D8" w:rsidRDefault="00000000">
            <w:r>
              <w:rPr>
                <w:sz w:val="18"/>
                <w:szCs w:val="18"/>
              </w:rPr>
              <w:t>Standard</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28CE738" w14:textId="77777777" w:rsidR="001133D8" w:rsidRDefault="00000000">
            <w:r>
              <w:rPr>
                <w:sz w:val="18"/>
                <w:szCs w:val="18"/>
              </w:rPr>
              <w:t>CRC-16-CCITT</w:t>
            </w:r>
          </w:p>
        </w:tc>
      </w:tr>
      <w:tr w:rsidR="001133D8" w14:paraId="52233155" w14:textId="77777777">
        <w:tc>
          <w:tcPr>
            <w:tcW w:w="3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A0BF7A9" w14:textId="77777777" w:rsidR="001133D8" w:rsidRDefault="00000000">
            <w:r>
              <w:rPr>
                <w:sz w:val="18"/>
                <w:szCs w:val="18"/>
              </w:rPr>
              <w:t>Generator Polynomial</w:t>
            </w:r>
          </w:p>
        </w:tc>
        <w:tc>
          <w:tcPr>
            <w:tcW w:w="57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828D93F" w14:textId="77777777" w:rsidR="001133D8" w:rsidRDefault="00000000">
            <w:r>
              <w:rPr>
                <w:sz w:val="18"/>
                <w:szCs w:val="18"/>
              </w:rPr>
              <w:t>x¹⁶ + x¹² + x⁵ + 1</w:t>
            </w:r>
          </w:p>
        </w:tc>
      </w:tr>
      <w:tr w:rsidR="001133D8" w14:paraId="238E9DAB" w14:textId="77777777">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B287601" w14:textId="77777777" w:rsidR="001133D8" w:rsidRDefault="00000000">
            <w:r>
              <w:rPr>
                <w:sz w:val="18"/>
                <w:szCs w:val="18"/>
              </w:rPr>
              <w:t>Hex Representation</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A43BBF6" w14:textId="77777777" w:rsidR="001133D8" w:rsidRDefault="00000000">
            <w:r>
              <w:rPr>
                <w:sz w:val="18"/>
                <w:szCs w:val="18"/>
              </w:rPr>
              <w:t>0x1021</w:t>
            </w:r>
          </w:p>
        </w:tc>
      </w:tr>
      <w:tr w:rsidR="001133D8" w14:paraId="7B832B84" w14:textId="77777777">
        <w:tc>
          <w:tcPr>
            <w:tcW w:w="3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1435FAC" w14:textId="77777777" w:rsidR="001133D8" w:rsidRDefault="00000000">
            <w:r>
              <w:rPr>
                <w:sz w:val="18"/>
                <w:szCs w:val="18"/>
              </w:rPr>
              <w:t>CRC Width</w:t>
            </w:r>
          </w:p>
        </w:tc>
        <w:tc>
          <w:tcPr>
            <w:tcW w:w="57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0BA05F5" w14:textId="77777777" w:rsidR="001133D8" w:rsidRDefault="00000000">
            <w:r>
              <w:rPr>
                <w:sz w:val="18"/>
                <w:szCs w:val="18"/>
              </w:rPr>
              <w:t>16 bits</w:t>
            </w:r>
          </w:p>
        </w:tc>
      </w:tr>
      <w:tr w:rsidR="001133D8" w14:paraId="53D54DD7" w14:textId="77777777">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2296AE6" w14:textId="77777777" w:rsidR="001133D8" w:rsidRDefault="00000000">
            <w:r>
              <w:rPr>
                <w:sz w:val="18"/>
                <w:szCs w:val="18"/>
              </w:rPr>
              <w:t>Detects All Single-Bit Errors</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9F7005A" w14:textId="77777777" w:rsidR="001133D8" w:rsidRDefault="00000000">
            <w:r>
              <w:rPr>
                <w:sz w:val="18"/>
                <w:szCs w:val="18"/>
              </w:rPr>
              <w:t>Yes</w:t>
            </w:r>
          </w:p>
        </w:tc>
      </w:tr>
      <w:tr w:rsidR="001133D8" w14:paraId="65499CC1" w14:textId="77777777">
        <w:tc>
          <w:tcPr>
            <w:tcW w:w="3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9182672" w14:textId="77777777" w:rsidR="001133D8" w:rsidRDefault="00000000">
            <w:r>
              <w:rPr>
                <w:sz w:val="18"/>
                <w:szCs w:val="18"/>
              </w:rPr>
              <w:t>Detects All Double-Bit Errors</w:t>
            </w:r>
          </w:p>
        </w:tc>
        <w:tc>
          <w:tcPr>
            <w:tcW w:w="57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E87A81F" w14:textId="77777777" w:rsidR="001133D8" w:rsidRDefault="00000000">
            <w:r>
              <w:rPr>
                <w:sz w:val="18"/>
                <w:szCs w:val="18"/>
              </w:rPr>
              <w:t>Yes</w:t>
            </w:r>
          </w:p>
        </w:tc>
      </w:tr>
      <w:tr w:rsidR="001133D8" w14:paraId="0DBDB9B6" w14:textId="77777777">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40F7CBE" w14:textId="77777777" w:rsidR="001133D8" w:rsidRDefault="00000000">
            <w:r>
              <w:rPr>
                <w:sz w:val="18"/>
                <w:szCs w:val="18"/>
              </w:rPr>
              <w:t>Detects All Odd-Bit-Count Errors</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1315CB0" w14:textId="77777777" w:rsidR="001133D8" w:rsidRDefault="00000000">
            <w:r>
              <w:rPr>
                <w:sz w:val="18"/>
                <w:szCs w:val="18"/>
              </w:rPr>
              <w:t>Yes</w:t>
            </w:r>
          </w:p>
        </w:tc>
      </w:tr>
      <w:tr w:rsidR="001133D8" w14:paraId="16FBB051" w14:textId="77777777">
        <w:tc>
          <w:tcPr>
            <w:tcW w:w="3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28A32A4" w14:textId="77777777" w:rsidR="001133D8" w:rsidRDefault="00000000">
            <w:r>
              <w:rPr>
                <w:sz w:val="18"/>
                <w:szCs w:val="18"/>
              </w:rPr>
              <w:t>Detects All Burst Errors ≤ 16 bits</w:t>
            </w:r>
          </w:p>
        </w:tc>
        <w:tc>
          <w:tcPr>
            <w:tcW w:w="57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AC587E8" w14:textId="77777777" w:rsidR="001133D8" w:rsidRDefault="00000000">
            <w:r>
              <w:rPr>
                <w:sz w:val="18"/>
                <w:szCs w:val="18"/>
              </w:rPr>
              <w:t>Yes</w:t>
            </w:r>
          </w:p>
        </w:tc>
      </w:tr>
    </w:tbl>
    <w:p w14:paraId="50A7CF85" w14:textId="77777777" w:rsidR="001133D8" w:rsidRDefault="001133D8">
      <w:pPr>
        <w:spacing w:before="100"/>
      </w:pPr>
    </w:p>
    <w:p w14:paraId="50D0EEB7" w14:textId="77777777" w:rsidR="001133D8" w:rsidRDefault="00000000">
      <w:pPr>
        <w:spacing w:before="80" w:after="80"/>
        <w:jc w:val="both"/>
      </w:pPr>
      <w:r>
        <w:t>Placement in Pipeline: CRC is computed on the Huffman-compressed payload before Hamming encoding. At the receiver, Hamming decoding is applied first, then CRC is verified. This ordering ensures that CRC will detect silent mis-corrections produced by the Hamming decoder when three or more bits are in error — a failure mode that Hamming alone cannot signal.</w:t>
      </w:r>
    </w:p>
    <w:p w14:paraId="7A62D4AB" w14:textId="77777777" w:rsidR="001133D8" w:rsidRDefault="001133D8">
      <w:pPr>
        <w:spacing w:before="80"/>
      </w:pPr>
    </w:p>
    <w:p w14:paraId="3C859D6E" w14:textId="77777777" w:rsidR="001133D8" w:rsidRDefault="00000000">
      <w:pPr>
        <w:pStyle w:val="Heading2"/>
      </w:pPr>
      <w:r>
        <w:t>2.3  Error Correction — Extended Hamming(8,4)</w:t>
      </w:r>
    </w:p>
    <w:p w14:paraId="6CF561CB" w14:textId="77777777" w:rsidR="001133D8" w:rsidRDefault="00000000">
      <w:pPr>
        <w:spacing w:before="80" w:after="80"/>
        <w:jc w:val="both"/>
      </w:pPr>
      <w:r>
        <w:t>The Extended Hamming(8,4) code extends the classical Hamming(7,4) code with an overall parity bit, raising the minimum Hamming distance from 3 to 4. This gives the code double-error-detection capability while retaining single-error correction.</w:t>
      </w:r>
    </w:p>
    <w:p w14:paraId="1CB5AAF9" w14:textId="77777777" w:rsidR="001133D8" w:rsidRDefault="001133D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5760"/>
      </w:tblGrid>
      <w:tr w:rsidR="001133D8" w14:paraId="410C6511" w14:textId="77777777">
        <w:trPr>
          <w:tblHeader/>
        </w:trPr>
        <w:tc>
          <w:tcPr>
            <w:tcW w:w="18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006CE09D" w14:textId="77777777" w:rsidR="001133D8" w:rsidRDefault="00000000">
            <w:pPr>
              <w:jc w:val="center"/>
            </w:pPr>
            <w:r>
              <w:rPr>
                <w:b/>
                <w:bCs/>
                <w:color w:val="FFFFFF"/>
              </w:rPr>
              <w:lastRenderedPageBreak/>
              <w:t>Bit Position</w:t>
            </w:r>
          </w:p>
        </w:tc>
        <w:tc>
          <w:tcPr>
            <w:tcW w:w="18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6BF18574" w14:textId="77777777" w:rsidR="001133D8" w:rsidRDefault="00000000">
            <w:pPr>
              <w:jc w:val="center"/>
            </w:pPr>
            <w:r>
              <w:rPr>
                <w:b/>
                <w:bCs/>
                <w:color w:val="FFFFFF"/>
              </w:rPr>
              <w:t>Symbol</w:t>
            </w:r>
          </w:p>
        </w:tc>
        <w:tc>
          <w:tcPr>
            <w:tcW w:w="57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2B99A99B" w14:textId="77777777" w:rsidR="001133D8" w:rsidRDefault="00000000">
            <w:pPr>
              <w:jc w:val="center"/>
            </w:pPr>
            <w:r>
              <w:rPr>
                <w:b/>
                <w:bCs/>
                <w:color w:val="FFFFFF"/>
              </w:rPr>
              <w:t>Role</w:t>
            </w:r>
          </w:p>
        </w:tc>
      </w:tr>
      <w:tr w:rsidR="001133D8" w14:paraId="17A009D5"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38E1B24" w14:textId="77777777" w:rsidR="001133D8" w:rsidRDefault="00000000">
            <w:r>
              <w:rPr>
                <w:sz w:val="18"/>
                <w:szCs w:val="18"/>
              </w:rPr>
              <w:t>1</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DB3DF03" w14:textId="77777777" w:rsidR="001133D8" w:rsidRDefault="00000000">
            <w:r>
              <w:rPr>
                <w:sz w:val="18"/>
                <w:szCs w:val="18"/>
              </w:rPr>
              <w:t>p1</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87F5301" w14:textId="77777777" w:rsidR="001133D8" w:rsidRDefault="00000000">
            <w:r>
              <w:rPr>
                <w:sz w:val="18"/>
                <w:szCs w:val="18"/>
              </w:rPr>
              <w:t>Parity bit covering positions 1, 3, 5, 7</w:t>
            </w:r>
          </w:p>
        </w:tc>
      </w:tr>
      <w:tr w:rsidR="001133D8" w14:paraId="14135361" w14:textId="77777777">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1A5FA41" w14:textId="77777777" w:rsidR="001133D8" w:rsidRDefault="00000000">
            <w:r>
              <w:rPr>
                <w:sz w:val="18"/>
                <w:szCs w:val="18"/>
              </w:rPr>
              <w:t>2</w:t>
            </w:r>
          </w:p>
        </w:tc>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77E9391" w14:textId="77777777" w:rsidR="001133D8" w:rsidRDefault="00000000">
            <w:r>
              <w:rPr>
                <w:sz w:val="18"/>
                <w:szCs w:val="18"/>
              </w:rPr>
              <w:t>p2</w:t>
            </w:r>
          </w:p>
        </w:tc>
        <w:tc>
          <w:tcPr>
            <w:tcW w:w="57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DEFD035" w14:textId="77777777" w:rsidR="001133D8" w:rsidRDefault="00000000">
            <w:r>
              <w:rPr>
                <w:sz w:val="18"/>
                <w:szCs w:val="18"/>
              </w:rPr>
              <w:t>Parity bit covering positions 2, 3, 6, 7</w:t>
            </w:r>
          </w:p>
        </w:tc>
      </w:tr>
      <w:tr w:rsidR="001133D8" w14:paraId="5211AE5C"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47266B6" w14:textId="77777777" w:rsidR="001133D8" w:rsidRDefault="00000000">
            <w:r>
              <w:rPr>
                <w:sz w:val="18"/>
                <w:szCs w:val="18"/>
              </w:rPr>
              <w:t>3</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3DB2FFA" w14:textId="77777777" w:rsidR="001133D8" w:rsidRDefault="00000000">
            <w:r>
              <w:rPr>
                <w:sz w:val="18"/>
                <w:szCs w:val="18"/>
              </w:rPr>
              <w:t>d1</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ACC7E2F" w14:textId="77777777" w:rsidR="001133D8" w:rsidRDefault="00000000">
            <w:r>
              <w:rPr>
                <w:sz w:val="18"/>
                <w:szCs w:val="18"/>
              </w:rPr>
              <w:t>Data bit 1</w:t>
            </w:r>
          </w:p>
        </w:tc>
      </w:tr>
      <w:tr w:rsidR="001133D8" w14:paraId="2FABB0B6" w14:textId="77777777">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B5ADEBC" w14:textId="77777777" w:rsidR="001133D8" w:rsidRDefault="00000000">
            <w:r>
              <w:rPr>
                <w:sz w:val="18"/>
                <w:szCs w:val="18"/>
              </w:rPr>
              <w:t>4</w:t>
            </w:r>
          </w:p>
        </w:tc>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81F8792" w14:textId="77777777" w:rsidR="001133D8" w:rsidRDefault="00000000">
            <w:r>
              <w:rPr>
                <w:sz w:val="18"/>
                <w:szCs w:val="18"/>
              </w:rPr>
              <w:t>p3</w:t>
            </w:r>
          </w:p>
        </w:tc>
        <w:tc>
          <w:tcPr>
            <w:tcW w:w="57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CA0CB80" w14:textId="77777777" w:rsidR="001133D8" w:rsidRDefault="00000000">
            <w:r>
              <w:rPr>
                <w:sz w:val="18"/>
                <w:szCs w:val="18"/>
              </w:rPr>
              <w:t>Parity bit covering positions 4, 5, 6, 7</w:t>
            </w:r>
          </w:p>
        </w:tc>
      </w:tr>
      <w:tr w:rsidR="001133D8" w14:paraId="1567FC71"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8A70D55" w14:textId="77777777" w:rsidR="001133D8" w:rsidRDefault="00000000">
            <w:r>
              <w:rPr>
                <w:sz w:val="18"/>
                <w:szCs w:val="18"/>
              </w:rPr>
              <w:t>5</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BB76033" w14:textId="77777777" w:rsidR="001133D8" w:rsidRDefault="00000000">
            <w:r>
              <w:rPr>
                <w:sz w:val="18"/>
                <w:szCs w:val="18"/>
              </w:rPr>
              <w:t>d2</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4F27B10" w14:textId="77777777" w:rsidR="001133D8" w:rsidRDefault="00000000">
            <w:r>
              <w:rPr>
                <w:sz w:val="18"/>
                <w:szCs w:val="18"/>
              </w:rPr>
              <w:t>Data bit 2</w:t>
            </w:r>
          </w:p>
        </w:tc>
      </w:tr>
      <w:tr w:rsidR="001133D8" w14:paraId="027A7237" w14:textId="77777777">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14C369E" w14:textId="77777777" w:rsidR="001133D8" w:rsidRDefault="00000000">
            <w:r>
              <w:rPr>
                <w:sz w:val="18"/>
                <w:szCs w:val="18"/>
              </w:rPr>
              <w:t>6</w:t>
            </w:r>
          </w:p>
        </w:tc>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3D834BF" w14:textId="77777777" w:rsidR="001133D8" w:rsidRDefault="00000000">
            <w:r>
              <w:rPr>
                <w:sz w:val="18"/>
                <w:szCs w:val="18"/>
              </w:rPr>
              <w:t>d3</w:t>
            </w:r>
          </w:p>
        </w:tc>
        <w:tc>
          <w:tcPr>
            <w:tcW w:w="57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86C6C10" w14:textId="77777777" w:rsidR="001133D8" w:rsidRDefault="00000000">
            <w:r>
              <w:rPr>
                <w:sz w:val="18"/>
                <w:szCs w:val="18"/>
              </w:rPr>
              <w:t>Data bit 3</w:t>
            </w:r>
          </w:p>
        </w:tc>
      </w:tr>
      <w:tr w:rsidR="001133D8" w14:paraId="1EBBEAEB"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E7C57A3" w14:textId="77777777" w:rsidR="001133D8" w:rsidRDefault="00000000">
            <w:r>
              <w:rPr>
                <w:sz w:val="18"/>
                <w:szCs w:val="18"/>
              </w:rPr>
              <w:t>7</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33ACFC5" w14:textId="77777777" w:rsidR="001133D8" w:rsidRDefault="00000000">
            <w:r>
              <w:rPr>
                <w:sz w:val="18"/>
                <w:szCs w:val="18"/>
              </w:rPr>
              <w:t>d4</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241BB51" w14:textId="77777777" w:rsidR="001133D8" w:rsidRDefault="00000000">
            <w:r>
              <w:rPr>
                <w:sz w:val="18"/>
                <w:szCs w:val="18"/>
              </w:rPr>
              <w:t>Data bit 4</w:t>
            </w:r>
          </w:p>
        </w:tc>
      </w:tr>
      <w:tr w:rsidR="001133D8" w14:paraId="67006992" w14:textId="77777777">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A3000B4" w14:textId="77777777" w:rsidR="001133D8" w:rsidRDefault="00000000">
            <w:r>
              <w:rPr>
                <w:sz w:val="18"/>
                <w:szCs w:val="18"/>
              </w:rPr>
              <w:t>8</w:t>
            </w:r>
          </w:p>
        </w:tc>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E97D03C" w14:textId="77777777" w:rsidR="001133D8" w:rsidRDefault="00000000">
            <w:r>
              <w:rPr>
                <w:sz w:val="18"/>
                <w:szCs w:val="18"/>
              </w:rPr>
              <w:t>p4</w:t>
            </w:r>
          </w:p>
        </w:tc>
        <w:tc>
          <w:tcPr>
            <w:tcW w:w="57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11C5547" w14:textId="77777777" w:rsidR="001133D8" w:rsidRDefault="00000000">
            <w:r>
              <w:rPr>
                <w:sz w:val="18"/>
                <w:szCs w:val="18"/>
              </w:rPr>
              <w:t>Overall parity (XOR of all 7 above)</w:t>
            </w:r>
          </w:p>
        </w:tc>
      </w:tr>
    </w:tbl>
    <w:p w14:paraId="15DEEBB8" w14:textId="77777777" w:rsidR="001133D8" w:rsidRDefault="001133D8">
      <w:pPr>
        <w:spacing w:before="100"/>
      </w:pPr>
    </w:p>
    <w:p w14:paraId="2405B7FB" w14:textId="77777777" w:rsidR="001133D8" w:rsidRDefault="00000000">
      <w:pPr>
        <w:pStyle w:val="Heading3"/>
      </w:pPr>
      <w:r>
        <w:t>2.3.1  Parity Equations</w:t>
      </w:r>
    </w:p>
    <w:p w14:paraId="0A6FCC43" w14:textId="77777777" w:rsidR="001133D8" w:rsidRDefault="00000000">
      <w:pPr>
        <w:shd w:val="clear" w:color="auto" w:fill="F2F2F2"/>
        <w:spacing w:before="60" w:after="60"/>
        <w:ind w:left="360"/>
      </w:pPr>
      <w:r>
        <w:rPr>
          <w:rFonts w:ascii="Courier New" w:eastAsia="Courier New" w:hAnsi="Courier New" w:cs="Courier New"/>
          <w:color w:val="333333"/>
          <w:sz w:val="18"/>
          <w:szCs w:val="18"/>
        </w:rPr>
        <w:t>p1 = d1 XOR d2 XOR d4</w:t>
      </w:r>
    </w:p>
    <w:p w14:paraId="7DFBE307" w14:textId="77777777" w:rsidR="001133D8" w:rsidRDefault="00000000">
      <w:pPr>
        <w:shd w:val="clear" w:color="auto" w:fill="F2F2F2"/>
        <w:spacing w:before="60" w:after="60"/>
        <w:ind w:left="360"/>
      </w:pPr>
      <w:r>
        <w:rPr>
          <w:rFonts w:ascii="Courier New" w:eastAsia="Courier New" w:hAnsi="Courier New" w:cs="Courier New"/>
          <w:color w:val="333333"/>
          <w:sz w:val="18"/>
          <w:szCs w:val="18"/>
        </w:rPr>
        <w:t>p2 = d1 XOR d3 XOR d4</w:t>
      </w:r>
    </w:p>
    <w:p w14:paraId="434188B1" w14:textId="77777777" w:rsidR="001133D8" w:rsidRDefault="00000000">
      <w:pPr>
        <w:shd w:val="clear" w:color="auto" w:fill="F2F2F2"/>
        <w:spacing w:before="60" w:after="60"/>
        <w:ind w:left="360"/>
      </w:pPr>
      <w:r>
        <w:rPr>
          <w:rFonts w:ascii="Courier New" w:eastAsia="Courier New" w:hAnsi="Courier New" w:cs="Courier New"/>
          <w:color w:val="333333"/>
          <w:sz w:val="18"/>
          <w:szCs w:val="18"/>
        </w:rPr>
        <w:t>p3 = d2 XOR d3 XOR d4</w:t>
      </w:r>
    </w:p>
    <w:p w14:paraId="4425BF99" w14:textId="77777777" w:rsidR="001133D8" w:rsidRDefault="00000000">
      <w:pPr>
        <w:shd w:val="clear" w:color="auto" w:fill="F2F2F2"/>
        <w:spacing w:before="60" w:after="60"/>
        <w:ind w:left="360"/>
      </w:pPr>
      <w:r>
        <w:rPr>
          <w:rFonts w:ascii="Courier New" w:eastAsia="Courier New" w:hAnsi="Courier New" w:cs="Courier New"/>
          <w:color w:val="333333"/>
          <w:sz w:val="18"/>
          <w:szCs w:val="18"/>
        </w:rPr>
        <w:t>p4 = d1 XOR d2 XOR d3 XOR d4 XOR p1 XOR p2 XOR p3</w:t>
      </w:r>
    </w:p>
    <w:p w14:paraId="77342D7D" w14:textId="77777777" w:rsidR="001133D8" w:rsidRDefault="001133D8">
      <w:pPr>
        <w:spacing w:before="80"/>
      </w:pPr>
    </w:p>
    <w:p w14:paraId="27C21D9B" w14:textId="77777777" w:rsidR="001133D8" w:rsidRDefault="00000000">
      <w:pPr>
        <w:pStyle w:val="Heading3"/>
      </w:pPr>
      <w:r>
        <w:t>2.3.2  Syndrome Decoding Decision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800"/>
        <w:gridCol w:w="2700"/>
        <w:gridCol w:w="2700"/>
      </w:tblGrid>
      <w:tr w:rsidR="001133D8" w14:paraId="09756A5E" w14:textId="77777777">
        <w:trPr>
          <w:tblHeader/>
        </w:trPr>
        <w:tc>
          <w:tcPr>
            <w:tcW w:w="21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5CF68D43" w14:textId="77777777" w:rsidR="001133D8" w:rsidRDefault="00000000">
            <w:pPr>
              <w:jc w:val="center"/>
            </w:pPr>
            <w:r>
              <w:rPr>
                <w:b/>
                <w:bCs/>
                <w:color w:val="FFFFFF"/>
              </w:rPr>
              <w:t>Syndrome (s1,s2,s3)</w:t>
            </w:r>
          </w:p>
        </w:tc>
        <w:tc>
          <w:tcPr>
            <w:tcW w:w="18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799627E4" w14:textId="77777777" w:rsidR="001133D8" w:rsidRDefault="00000000">
            <w:pPr>
              <w:jc w:val="center"/>
            </w:pPr>
            <w:r>
              <w:rPr>
                <w:b/>
                <w:bCs/>
                <w:color w:val="FFFFFF"/>
              </w:rPr>
              <w:t>Overall Parity p4</w:t>
            </w:r>
          </w:p>
        </w:tc>
        <w:tc>
          <w:tcPr>
            <w:tcW w:w="27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10854CE4" w14:textId="77777777" w:rsidR="001133D8" w:rsidRDefault="00000000">
            <w:pPr>
              <w:jc w:val="center"/>
            </w:pPr>
            <w:r>
              <w:rPr>
                <w:b/>
                <w:bCs/>
                <w:color w:val="FFFFFF"/>
              </w:rPr>
              <w:t>Interpretation</w:t>
            </w:r>
          </w:p>
        </w:tc>
        <w:tc>
          <w:tcPr>
            <w:tcW w:w="27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64E3926E" w14:textId="77777777" w:rsidR="001133D8" w:rsidRDefault="00000000">
            <w:pPr>
              <w:jc w:val="center"/>
            </w:pPr>
            <w:r>
              <w:rPr>
                <w:b/>
                <w:bCs/>
                <w:color w:val="FFFFFF"/>
              </w:rPr>
              <w:t>Action</w:t>
            </w:r>
          </w:p>
        </w:tc>
      </w:tr>
      <w:tr w:rsidR="001133D8" w14:paraId="3895DF61" w14:textId="77777777">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87E5AE8" w14:textId="77777777" w:rsidR="001133D8" w:rsidRDefault="00000000">
            <w:r>
              <w:rPr>
                <w:sz w:val="18"/>
                <w:szCs w:val="18"/>
              </w:rPr>
              <w:t>000</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272706B" w14:textId="77777777" w:rsidR="001133D8" w:rsidRDefault="00000000">
            <w:r>
              <w:rPr>
                <w:sz w:val="18"/>
                <w:szCs w:val="18"/>
              </w:rPr>
              <w:t>OK (=0)</w:t>
            </w:r>
          </w:p>
        </w:tc>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B4F6F59" w14:textId="77777777" w:rsidR="001133D8" w:rsidRDefault="00000000">
            <w:r>
              <w:rPr>
                <w:sz w:val="18"/>
                <w:szCs w:val="18"/>
              </w:rPr>
              <w:t>No error</w:t>
            </w:r>
          </w:p>
        </w:tc>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16F5ED5" w14:textId="77777777" w:rsidR="001133D8" w:rsidRDefault="00000000">
            <w:r>
              <w:rPr>
                <w:sz w:val="18"/>
                <w:szCs w:val="18"/>
              </w:rPr>
              <w:t>Pass to CRC</w:t>
            </w:r>
          </w:p>
        </w:tc>
      </w:tr>
      <w:tr w:rsidR="001133D8" w14:paraId="41DC4C5F" w14:textId="77777777">
        <w:tc>
          <w:tcPr>
            <w:tcW w:w="21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8A76972" w14:textId="77777777" w:rsidR="001133D8" w:rsidRDefault="00000000">
            <w:r>
              <w:rPr>
                <w:sz w:val="18"/>
                <w:szCs w:val="18"/>
              </w:rPr>
              <w:t>≠ 000</w:t>
            </w:r>
          </w:p>
        </w:tc>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985391D" w14:textId="77777777" w:rsidR="001133D8" w:rsidRDefault="00000000">
            <w:r>
              <w:rPr>
                <w:sz w:val="18"/>
                <w:szCs w:val="18"/>
              </w:rPr>
              <w:t>FAIL (=1)</w:t>
            </w:r>
          </w:p>
        </w:tc>
        <w:tc>
          <w:tcPr>
            <w:tcW w:w="27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6ED13A9" w14:textId="77777777" w:rsidR="001133D8" w:rsidRDefault="00000000">
            <w:r>
              <w:rPr>
                <w:sz w:val="18"/>
                <w:szCs w:val="18"/>
              </w:rPr>
              <w:t>Single-bit error</w:t>
            </w:r>
          </w:p>
        </w:tc>
        <w:tc>
          <w:tcPr>
            <w:tcW w:w="27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017F344" w14:textId="77777777" w:rsidR="001133D8" w:rsidRDefault="00000000">
            <w:r>
              <w:rPr>
                <w:sz w:val="18"/>
                <w:szCs w:val="18"/>
              </w:rPr>
              <w:t>Flip indicated bit</w:t>
            </w:r>
          </w:p>
        </w:tc>
      </w:tr>
      <w:tr w:rsidR="001133D8" w14:paraId="561F7E25" w14:textId="77777777">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B6ABC18" w14:textId="77777777" w:rsidR="001133D8" w:rsidRDefault="00000000">
            <w:r>
              <w:rPr>
                <w:sz w:val="18"/>
                <w:szCs w:val="18"/>
              </w:rPr>
              <w:t>≠ 000</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8BEA78F" w14:textId="77777777" w:rsidR="001133D8" w:rsidRDefault="00000000">
            <w:r>
              <w:rPr>
                <w:sz w:val="18"/>
                <w:szCs w:val="18"/>
              </w:rPr>
              <w:t>OK (=0)</w:t>
            </w:r>
          </w:p>
        </w:tc>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52ECD54" w14:textId="77777777" w:rsidR="001133D8" w:rsidRDefault="00000000">
            <w:r>
              <w:rPr>
                <w:sz w:val="18"/>
                <w:szCs w:val="18"/>
              </w:rPr>
              <w:t>Double-bit error (undetectable)</w:t>
            </w:r>
          </w:p>
        </w:tc>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F87C1B8" w14:textId="77777777" w:rsidR="001133D8" w:rsidRDefault="00000000">
            <w:r>
              <w:rPr>
                <w:sz w:val="18"/>
                <w:szCs w:val="18"/>
              </w:rPr>
              <w:t>Issue NACK</w:t>
            </w:r>
          </w:p>
        </w:tc>
      </w:tr>
      <w:tr w:rsidR="001133D8" w14:paraId="3818B06D" w14:textId="77777777">
        <w:tc>
          <w:tcPr>
            <w:tcW w:w="21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137242A" w14:textId="77777777" w:rsidR="001133D8" w:rsidRDefault="00000000">
            <w:r>
              <w:rPr>
                <w:sz w:val="18"/>
                <w:szCs w:val="18"/>
              </w:rPr>
              <w:t>000</w:t>
            </w:r>
          </w:p>
        </w:tc>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B73271E" w14:textId="77777777" w:rsidR="001133D8" w:rsidRDefault="00000000">
            <w:r>
              <w:rPr>
                <w:sz w:val="18"/>
                <w:szCs w:val="18"/>
              </w:rPr>
              <w:t>FAIL (=1)</w:t>
            </w:r>
          </w:p>
        </w:tc>
        <w:tc>
          <w:tcPr>
            <w:tcW w:w="27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BB064CA" w14:textId="77777777" w:rsidR="001133D8" w:rsidRDefault="00000000">
            <w:r>
              <w:rPr>
                <w:sz w:val="18"/>
                <w:szCs w:val="18"/>
              </w:rPr>
              <w:t>p4 itself is corrupted</w:t>
            </w:r>
          </w:p>
        </w:tc>
        <w:tc>
          <w:tcPr>
            <w:tcW w:w="27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91790BF" w14:textId="77777777" w:rsidR="001133D8" w:rsidRDefault="00000000">
            <w:r>
              <w:rPr>
                <w:sz w:val="18"/>
                <w:szCs w:val="18"/>
              </w:rPr>
              <w:t>Data safe, no action</w:t>
            </w:r>
          </w:p>
        </w:tc>
      </w:tr>
    </w:tbl>
    <w:p w14:paraId="2635128D" w14:textId="77777777" w:rsidR="001133D8" w:rsidRDefault="001133D8">
      <w:pPr>
        <w:spacing w:before="100"/>
      </w:pPr>
    </w:p>
    <w:p w14:paraId="5D15739A" w14:textId="77777777" w:rsidR="001133D8" w:rsidRDefault="00000000">
      <w:pPr>
        <w:spacing w:before="80" w:after="80"/>
        <w:jc w:val="both"/>
      </w:pPr>
      <w:r>
        <w:rPr>
          <w:b/>
          <w:bCs/>
        </w:rPr>
        <w:t xml:space="preserve">Code Parameters: </w:t>
      </w:r>
      <w:r>
        <w:t xml:space="preserve">Rate R = k/n = 4/8 = 0.5. Minimum distance </w:t>
      </w:r>
      <w:proofErr w:type="spellStart"/>
      <w:r>
        <w:t>d_min</w:t>
      </w:r>
      <w:proofErr w:type="spellEnd"/>
      <w:r>
        <w:t xml:space="preserve"> = 4. Error correction capability t = ⌊(</w:t>
      </w:r>
      <w:proofErr w:type="spellStart"/>
      <w:r>
        <w:t>d_min</w:t>
      </w:r>
      <w:proofErr w:type="spellEnd"/>
      <w:r>
        <w:t xml:space="preserve"> − 1)/2⌋ = 1. Detection capability = </w:t>
      </w:r>
      <w:proofErr w:type="spellStart"/>
      <w:r>
        <w:t>d_min</w:t>
      </w:r>
      <w:proofErr w:type="spellEnd"/>
      <w:r>
        <w:t xml:space="preserve"> − 1 = 3 for </w:t>
      </w:r>
      <w:proofErr w:type="spellStart"/>
      <w:r>
        <w:t>FEC+detection</w:t>
      </w:r>
      <w:proofErr w:type="spellEnd"/>
      <w:r>
        <w:t xml:space="preserve"> jointly.</w:t>
      </w:r>
    </w:p>
    <w:p w14:paraId="1B00C69F" w14:textId="77777777" w:rsidR="001133D8" w:rsidRDefault="001133D8">
      <w:pPr>
        <w:spacing w:before="80"/>
      </w:pPr>
    </w:p>
    <w:p w14:paraId="07D075EA" w14:textId="77777777" w:rsidR="001133D8" w:rsidRDefault="00000000">
      <w:pPr>
        <w:pStyle w:val="Heading2"/>
      </w:pPr>
      <w:r>
        <w:t>2.4  Binary Symmetric Channel (BSC)</w:t>
      </w:r>
    </w:p>
    <w:p w14:paraId="634855AB" w14:textId="77777777" w:rsidR="001133D8" w:rsidRDefault="00000000">
      <w:pPr>
        <w:spacing w:before="80" w:after="80"/>
        <w:jc w:val="both"/>
      </w:pPr>
      <w:r>
        <w:t>The BSC is the canonical discrete memoryless channel model. Each transmitted bit is independently flipped with crossover probability p, regardless of its value or neighboring bits. The model is characterized by two conditional probabilities:</w:t>
      </w:r>
    </w:p>
    <w:p w14:paraId="690B5BC8" w14:textId="77777777" w:rsidR="001133D8" w:rsidRDefault="00000000">
      <w:pPr>
        <w:shd w:val="clear" w:color="auto" w:fill="F2F2F2"/>
        <w:spacing w:before="60" w:after="60"/>
        <w:ind w:left="360"/>
      </w:pPr>
      <w:r>
        <w:rPr>
          <w:rFonts w:ascii="Courier New" w:eastAsia="Courier New" w:hAnsi="Courier New" w:cs="Courier New"/>
          <w:color w:val="333333"/>
          <w:sz w:val="18"/>
          <w:szCs w:val="18"/>
        </w:rPr>
        <w:t>P(received=1 | sent=0) = p        P(received=0 | sent=1) = p</w:t>
      </w:r>
    </w:p>
    <w:p w14:paraId="73CCFF9D" w14:textId="77777777" w:rsidR="001133D8" w:rsidRDefault="00000000">
      <w:pPr>
        <w:shd w:val="clear" w:color="auto" w:fill="F2F2F2"/>
        <w:spacing w:before="60" w:after="60"/>
        <w:ind w:left="360"/>
      </w:pPr>
      <w:r>
        <w:rPr>
          <w:rFonts w:ascii="Courier New" w:eastAsia="Courier New" w:hAnsi="Courier New" w:cs="Courier New"/>
          <w:color w:val="333333"/>
          <w:sz w:val="18"/>
          <w:szCs w:val="18"/>
        </w:rPr>
        <w:t>P(received=0 | sent=0) = 1-p      P(received=1 | sent=1) = 1-p</w:t>
      </w:r>
    </w:p>
    <w:p w14:paraId="1A7722D2" w14:textId="77777777" w:rsidR="001133D8" w:rsidRDefault="00000000">
      <w:pPr>
        <w:spacing w:before="80" w:after="80"/>
        <w:jc w:val="both"/>
      </w:pPr>
      <w:r>
        <w:t xml:space="preserve">For fair comparative simulations, </w:t>
      </w:r>
      <w:proofErr w:type="spellStart"/>
      <w:r>
        <w:t>BitShield</w:t>
      </w:r>
      <w:proofErr w:type="spellEnd"/>
      <w:r>
        <w:t xml:space="preserve"> uses a seeded deterministic pseudo-random number generator (Mulberry32 algorithm), ensuring all four protection strategies experience bit-for-bit identical noise patterns across their shared payload.</w:t>
      </w:r>
    </w:p>
    <w:p w14:paraId="677FA4A2" w14:textId="77777777" w:rsidR="001133D8" w:rsidRDefault="001133D8">
      <w:pPr>
        <w:spacing w:before="80"/>
      </w:pPr>
    </w:p>
    <w:p w14:paraId="26DBCC98" w14:textId="77777777" w:rsidR="001133D8" w:rsidRDefault="00000000">
      <w:pPr>
        <w:pStyle w:val="Heading2"/>
      </w:pPr>
      <w:r>
        <w:lastRenderedPageBreak/>
        <w:t>2.5  Incremental Redundancy HARQ (Type-II HARQ)</w:t>
      </w:r>
    </w:p>
    <w:p w14:paraId="5944B2B7" w14:textId="77777777" w:rsidR="001133D8" w:rsidRDefault="00000000">
      <w:pPr>
        <w:spacing w:before="80" w:after="80"/>
        <w:jc w:val="both"/>
      </w:pPr>
      <w:r>
        <w:t>Incremental Redundancy (IR) is a Type-II HARQ scheme wherein the transmitter initially sends a punctured (higher-rate) version of the codeword, withholding some parity bits. If the receiver successfully decodes the frame, the withheld bits are never sent, saving bandwidth. If decoding fails, only the missing parity bits are transmitted, rather than repeating the entire frame. This allows the effective code rate to decrease progressively with each NACK, concentrating redundancy where noise demands it.</w:t>
      </w:r>
    </w:p>
    <w:p w14:paraId="3B890BF8" w14:textId="77777777" w:rsidR="001133D8" w:rsidRDefault="001133D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0"/>
        <w:gridCol w:w="2160"/>
        <w:gridCol w:w="1620"/>
        <w:gridCol w:w="3960"/>
      </w:tblGrid>
      <w:tr w:rsidR="001133D8" w14:paraId="10C11966" w14:textId="77777777">
        <w:trPr>
          <w:tblHeader/>
        </w:trPr>
        <w:tc>
          <w:tcPr>
            <w:tcW w:w="162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139CFBBE" w14:textId="77777777" w:rsidR="001133D8" w:rsidRDefault="00000000">
            <w:pPr>
              <w:jc w:val="center"/>
            </w:pPr>
            <w:r>
              <w:rPr>
                <w:b/>
                <w:bCs/>
                <w:color w:val="FFFFFF"/>
              </w:rPr>
              <w:t>IR Stage</w:t>
            </w:r>
          </w:p>
        </w:tc>
        <w:tc>
          <w:tcPr>
            <w:tcW w:w="21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087268EA" w14:textId="77777777" w:rsidR="001133D8" w:rsidRDefault="00000000">
            <w:pPr>
              <w:jc w:val="center"/>
            </w:pPr>
            <w:r>
              <w:rPr>
                <w:b/>
                <w:bCs/>
                <w:color w:val="FFFFFF"/>
              </w:rPr>
              <w:t>Bits Transmitted</w:t>
            </w:r>
          </w:p>
        </w:tc>
        <w:tc>
          <w:tcPr>
            <w:tcW w:w="162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282F9806" w14:textId="77777777" w:rsidR="001133D8" w:rsidRDefault="00000000">
            <w:pPr>
              <w:jc w:val="center"/>
            </w:pPr>
            <w:r>
              <w:rPr>
                <w:b/>
                <w:bCs/>
                <w:color w:val="FFFFFF"/>
              </w:rPr>
              <w:t>Code Rate</w:t>
            </w:r>
          </w:p>
        </w:tc>
        <w:tc>
          <w:tcPr>
            <w:tcW w:w="39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44E7EECD" w14:textId="77777777" w:rsidR="001133D8" w:rsidRDefault="00000000">
            <w:pPr>
              <w:jc w:val="center"/>
            </w:pPr>
            <w:r>
              <w:rPr>
                <w:b/>
                <w:bCs/>
                <w:color w:val="FFFFFF"/>
              </w:rPr>
              <w:t>What Is Sent</w:t>
            </w:r>
          </w:p>
        </w:tc>
      </w:tr>
      <w:tr w:rsidR="001133D8" w14:paraId="139EFDBE" w14:textId="77777777">
        <w:tc>
          <w:tcPr>
            <w:tcW w:w="16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AF8193F" w14:textId="77777777" w:rsidR="001133D8" w:rsidRDefault="00000000">
            <w:r>
              <w:rPr>
                <w:sz w:val="18"/>
                <w:szCs w:val="18"/>
              </w:rPr>
              <w:t>Stage 1 (Punctured)</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AED72C1" w14:textId="77777777" w:rsidR="001133D8" w:rsidRDefault="00000000">
            <w:r>
              <w:rPr>
                <w:sz w:val="18"/>
                <w:szCs w:val="18"/>
              </w:rPr>
              <w:t>6 of 8 bits/block</w:t>
            </w:r>
          </w:p>
        </w:tc>
        <w:tc>
          <w:tcPr>
            <w:tcW w:w="16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2585366" w14:textId="77777777" w:rsidR="001133D8" w:rsidRDefault="00000000">
            <w:r>
              <w:rPr>
                <w:sz w:val="18"/>
                <w:szCs w:val="18"/>
              </w:rPr>
              <w:t>R = 4/6 ≈ 0.67</w:t>
            </w:r>
          </w:p>
        </w:tc>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1841825" w14:textId="77777777" w:rsidR="001133D8" w:rsidRDefault="00000000">
            <w:r>
              <w:rPr>
                <w:sz w:val="18"/>
                <w:szCs w:val="18"/>
              </w:rPr>
              <w:t>Data (d1–d4) + p1, p2 only</w:t>
            </w:r>
          </w:p>
        </w:tc>
      </w:tr>
      <w:tr w:rsidR="001133D8" w14:paraId="72D12F54" w14:textId="77777777">
        <w:tc>
          <w:tcPr>
            <w:tcW w:w="16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5791247" w14:textId="77777777" w:rsidR="001133D8" w:rsidRDefault="00000000">
            <w:r>
              <w:rPr>
                <w:sz w:val="18"/>
                <w:szCs w:val="18"/>
              </w:rPr>
              <w:t>Stage 2 (Full Code)</w:t>
            </w:r>
          </w:p>
        </w:tc>
        <w:tc>
          <w:tcPr>
            <w:tcW w:w="21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0BF06BC" w14:textId="77777777" w:rsidR="001133D8" w:rsidRDefault="00000000">
            <w:r>
              <w:rPr>
                <w:sz w:val="18"/>
                <w:szCs w:val="18"/>
              </w:rPr>
              <w:t>2 additional bits</w:t>
            </w:r>
          </w:p>
        </w:tc>
        <w:tc>
          <w:tcPr>
            <w:tcW w:w="16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B722513" w14:textId="77777777" w:rsidR="001133D8" w:rsidRDefault="00000000">
            <w:r>
              <w:rPr>
                <w:sz w:val="18"/>
                <w:szCs w:val="18"/>
              </w:rPr>
              <w:t>R = 4/8 = 0.50</w:t>
            </w:r>
          </w:p>
        </w:tc>
        <w:tc>
          <w:tcPr>
            <w:tcW w:w="39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5052E62" w14:textId="77777777" w:rsidR="001133D8" w:rsidRDefault="00000000">
            <w:r>
              <w:rPr>
                <w:sz w:val="18"/>
                <w:szCs w:val="18"/>
              </w:rPr>
              <w:t>Withheld parity p3, p4</w:t>
            </w:r>
          </w:p>
        </w:tc>
      </w:tr>
      <w:tr w:rsidR="001133D8" w14:paraId="58E2CBEF" w14:textId="77777777">
        <w:tc>
          <w:tcPr>
            <w:tcW w:w="16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E119F87" w14:textId="77777777" w:rsidR="001133D8" w:rsidRDefault="00000000">
            <w:r>
              <w:rPr>
                <w:sz w:val="18"/>
                <w:szCs w:val="18"/>
              </w:rPr>
              <w:t>Stage 3+ (Combining)</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521DB2D" w14:textId="77777777" w:rsidR="001133D8" w:rsidRDefault="00000000">
            <w:r>
              <w:rPr>
                <w:sz w:val="18"/>
                <w:szCs w:val="18"/>
              </w:rPr>
              <w:t>8 bits (full retransmit)</w:t>
            </w:r>
          </w:p>
        </w:tc>
        <w:tc>
          <w:tcPr>
            <w:tcW w:w="16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EE24515" w14:textId="77777777" w:rsidR="001133D8" w:rsidRDefault="00000000">
            <w:r>
              <w:rPr>
                <w:sz w:val="18"/>
                <w:szCs w:val="18"/>
              </w:rPr>
              <w:t>Effective R falls further</w:t>
            </w:r>
          </w:p>
        </w:tc>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9811A83" w14:textId="77777777" w:rsidR="001133D8" w:rsidRDefault="00000000">
            <w:r>
              <w:rPr>
                <w:sz w:val="18"/>
                <w:szCs w:val="18"/>
              </w:rPr>
              <w:t>Full codeword for majority vote</w:t>
            </w:r>
          </w:p>
        </w:tc>
      </w:tr>
    </w:tbl>
    <w:p w14:paraId="0FB68072" w14:textId="77777777" w:rsidR="001133D8" w:rsidRDefault="001133D8">
      <w:pPr>
        <w:spacing w:before="100"/>
      </w:pPr>
    </w:p>
    <w:p w14:paraId="676A491D" w14:textId="77777777" w:rsidR="001133D8" w:rsidRDefault="00000000">
      <w:pPr>
        <w:pStyle w:val="Heading3"/>
      </w:pPr>
      <w:r>
        <w:t>2.5.1  Majority-Vote Combining</w:t>
      </w:r>
    </w:p>
    <w:p w14:paraId="7383C41C" w14:textId="77777777" w:rsidR="001133D8" w:rsidRDefault="00000000">
      <w:pPr>
        <w:spacing w:before="80" w:after="80"/>
        <w:jc w:val="both"/>
      </w:pPr>
      <w:r>
        <w:t>From Stage 3 onward, the receiver retains all previously received copies of each block. For each bit position, the value that appears in the majority of copies is selected. This soft-combining approach exploits the law of large numbers: as the number of copies grows, the probability of an incorrect majority vote decreases exponentially.</w:t>
      </w:r>
    </w:p>
    <w:p w14:paraId="21075990" w14:textId="77777777" w:rsidR="001133D8" w:rsidRDefault="00000000">
      <w:pPr>
        <w:pStyle w:val="Heading3"/>
      </w:pPr>
      <w:r>
        <w:t>2.5.2  Reliability Threshold</w:t>
      </w:r>
    </w:p>
    <w:p w14:paraId="3203B8AA" w14:textId="77777777" w:rsidR="001133D8" w:rsidRDefault="00000000">
      <w:pPr>
        <w:spacing w:before="80" w:after="80"/>
        <w:jc w:val="both"/>
      </w:pPr>
      <w:r>
        <w:t xml:space="preserve">Inspired by Chapter 17, </w:t>
      </w:r>
      <w:proofErr w:type="spellStart"/>
      <w:r>
        <w:t>BitShield</w:t>
      </w:r>
      <w:proofErr w:type="spellEnd"/>
      <w:r>
        <w:t xml:space="preserve"> augments the CRC pass/fail criterion with a syndrome-weight reliability metric. The reliability score is computed per block from the decoder's syndrome report, normalized to [-1, +1]. An ACK is issued only when both conditions are satisfied simultaneously:</w:t>
      </w:r>
    </w:p>
    <w:p w14:paraId="53D012F2" w14:textId="77777777" w:rsidR="001133D8" w:rsidRDefault="00000000">
      <w:pPr>
        <w:pStyle w:val="ListParagraph"/>
        <w:numPr>
          <w:ilvl w:val="0"/>
          <w:numId w:val="2"/>
        </w:numPr>
        <w:spacing w:before="60" w:after="60"/>
      </w:pPr>
      <w:r>
        <w:t>CRC check passes on the decoded payload.</w:t>
      </w:r>
    </w:p>
    <w:p w14:paraId="7073A8CD" w14:textId="77777777" w:rsidR="001133D8" w:rsidRDefault="00000000">
      <w:pPr>
        <w:pStyle w:val="ListParagraph"/>
        <w:numPr>
          <w:ilvl w:val="0"/>
          <w:numId w:val="2"/>
        </w:numPr>
        <w:spacing w:before="60" w:after="60"/>
      </w:pPr>
      <w:r>
        <w:t>Reliability score exceeds an adaptive threshold κ derived from the estimated block error probability and the code's minimum distance.</w:t>
      </w:r>
    </w:p>
    <w:p w14:paraId="201FA6FA" w14:textId="77777777" w:rsidR="001133D8" w:rsidRDefault="00000000">
      <w:pPr>
        <w:spacing w:before="80" w:after="80"/>
        <w:jc w:val="both"/>
      </w:pPr>
      <w:r>
        <w:t>This dual-check prevents accepting frames where CRC passes by chance (probability 2⁻¹⁶ ≈ 0.0015%) while a large fraction of blocks required error correction, which could indicate residual uncorrected errors.</w:t>
      </w:r>
    </w:p>
    <w:p w14:paraId="79558AE0" w14:textId="77777777" w:rsidR="001133D8" w:rsidRDefault="00000000">
      <w:r>
        <w:br w:type="page"/>
      </w:r>
    </w:p>
    <w:p w14:paraId="61BDAD35" w14:textId="77777777" w:rsidR="001133D8" w:rsidRDefault="00000000">
      <w:pPr>
        <w:pStyle w:val="Heading1"/>
        <w:pBdr>
          <w:bottom w:val="single" w:sz="12" w:space="4" w:color="2E75B6"/>
        </w:pBdr>
      </w:pPr>
      <w:r>
        <w:lastRenderedPageBreak/>
        <w:t>3.  System Architecture</w:t>
      </w:r>
    </w:p>
    <w:p w14:paraId="44AAB194" w14:textId="77777777" w:rsidR="001133D8" w:rsidRDefault="00000000">
      <w:pPr>
        <w:pStyle w:val="Heading2"/>
      </w:pPr>
      <w:r>
        <w:t>3.1  End-to-End Pipeline</w:t>
      </w:r>
    </w:p>
    <w:p w14:paraId="636B671C" w14:textId="77777777" w:rsidR="001133D8" w:rsidRDefault="00000000">
      <w:pPr>
        <w:spacing w:before="80" w:after="80"/>
        <w:jc w:val="both"/>
      </w:pPr>
      <w:r>
        <w:t xml:space="preserve">The </w:t>
      </w:r>
      <w:proofErr w:type="spellStart"/>
      <w:r>
        <w:t>BitShield</w:t>
      </w:r>
      <w:proofErr w:type="spellEnd"/>
      <w:r>
        <w:t xml:space="preserve"> communication pipeline is divided into a Transmitter block, a noisy channel, and a Receiver block, mirroring a real physical layer stack. The flow is as follows:</w:t>
      </w:r>
    </w:p>
    <w:p w14:paraId="2A5F900A" w14:textId="77777777" w:rsidR="001133D8" w:rsidRDefault="001133D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6"/>
        <w:gridCol w:w="2386"/>
        <w:gridCol w:w="2501"/>
        <w:gridCol w:w="3687"/>
      </w:tblGrid>
      <w:tr w:rsidR="001133D8" w14:paraId="4F98A188" w14:textId="77777777">
        <w:trPr>
          <w:tblHeader/>
        </w:trPr>
        <w:tc>
          <w:tcPr>
            <w:tcW w:w="72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2F259491" w14:textId="77777777" w:rsidR="001133D8" w:rsidRDefault="00000000">
            <w:pPr>
              <w:jc w:val="center"/>
            </w:pPr>
            <w:r>
              <w:rPr>
                <w:b/>
                <w:bCs/>
                <w:color w:val="FFFFFF"/>
              </w:rPr>
              <w:t>Stage</w:t>
            </w:r>
          </w:p>
        </w:tc>
        <w:tc>
          <w:tcPr>
            <w:tcW w:w="24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4FC15CB6" w14:textId="77777777" w:rsidR="001133D8" w:rsidRDefault="00000000">
            <w:pPr>
              <w:jc w:val="center"/>
            </w:pPr>
            <w:r>
              <w:rPr>
                <w:b/>
                <w:bCs/>
                <w:color w:val="FFFFFF"/>
              </w:rPr>
              <w:t>Block</w:t>
            </w:r>
          </w:p>
        </w:tc>
        <w:tc>
          <w:tcPr>
            <w:tcW w:w="252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480E8A62" w14:textId="77777777" w:rsidR="001133D8" w:rsidRDefault="00000000">
            <w:pPr>
              <w:jc w:val="center"/>
            </w:pPr>
            <w:r>
              <w:rPr>
                <w:b/>
                <w:bCs/>
                <w:color w:val="FFFFFF"/>
              </w:rPr>
              <w:t>Input</w:t>
            </w:r>
          </w:p>
        </w:tc>
        <w:tc>
          <w:tcPr>
            <w:tcW w:w="372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70DFAA64" w14:textId="77777777" w:rsidR="001133D8" w:rsidRDefault="00000000">
            <w:pPr>
              <w:jc w:val="center"/>
            </w:pPr>
            <w:r>
              <w:rPr>
                <w:b/>
                <w:bCs/>
                <w:color w:val="FFFFFF"/>
              </w:rPr>
              <w:t>Output</w:t>
            </w:r>
          </w:p>
        </w:tc>
      </w:tr>
      <w:tr w:rsidR="001133D8" w14:paraId="4F89141E" w14:textId="77777777">
        <w:tc>
          <w:tcPr>
            <w:tcW w:w="7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D79CB21" w14:textId="77777777" w:rsidR="001133D8" w:rsidRDefault="00000000">
            <w:r>
              <w:rPr>
                <w:sz w:val="18"/>
                <w:szCs w:val="18"/>
              </w:rPr>
              <w:t>T1</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47279F8" w14:textId="77777777" w:rsidR="001133D8" w:rsidRDefault="00000000">
            <w:r>
              <w:rPr>
                <w:sz w:val="18"/>
                <w:szCs w:val="18"/>
              </w:rPr>
              <w:t>Huffman Encoder</w:t>
            </w: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6BDF5CA" w14:textId="77777777" w:rsidR="001133D8" w:rsidRDefault="00000000">
            <w:r>
              <w:rPr>
                <w:sz w:val="18"/>
                <w:szCs w:val="18"/>
              </w:rPr>
              <w:t>Raw text file</w:t>
            </w:r>
          </w:p>
        </w:tc>
        <w:tc>
          <w:tcPr>
            <w:tcW w:w="37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08AFFED" w14:textId="77777777" w:rsidR="001133D8" w:rsidRDefault="00000000">
            <w:r>
              <w:rPr>
                <w:sz w:val="18"/>
                <w:szCs w:val="18"/>
              </w:rPr>
              <w:t>Compressed binary string</w:t>
            </w:r>
          </w:p>
        </w:tc>
      </w:tr>
      <w:tr w:rsidR="001133D8" w14:paraId="1544FB3E" w14:textId="77777777">
        <w:tc>
          <w:tcPr>
            <w:tcW w:w="7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8D5A7C0" w14:textId="77777777" w:rsidR="001133D8" w:rsidRDefault="00000000">
            <w:r>
              <w:rPr>
                <w:sz w:val="18"/>
                <w:szCs w:val="18"/>
              </w:rPr>
              <w:t>T2</w:t>
            </w:r>
          </w:p>
        </w:tc>
        <w:tc>
          <w:tcPr>
            <w:tcW w:w="2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7915D53" w14:textId="77777777" w:rsidR="001133D8" w:rsidRDefault="00000000">
            <w:r>
              <w:rPr>
                <w:sz w:val="18"/>
                <w:szCs w:val="18"/>
              </w:rPr>
              <w:t>CRC-16 Append</w:t>
            </w:r>
          </w:p>
        </w:tc>
        <w:tc>
          <w:tcPr>
            <w:tcW w:w="25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EB5F432" w14:textId="77777777" w:rsidR="001133D8" w:rsidRDefault="00000000">
            <w:r>
              <w:rPr>
                <w:sz w:val="18"/>
                <w:szCs w:val="18"/>
              </w:rPr>
              <w:t>Huffman bits</w:t>
            </w:r>
          </w:p>
        </w:tc>
        <w:tc>
          <w:tcPr>
            <w:tcW w:w="37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5660119" w14:textId="77777777" w:rsidR="001133D8" w:rsidRDefault="00000000">
            <w:r>
              <w:rPr>
                <w:sz w:val="18"/>
                <w:szCs w:val="18"/>
              </w:rPr>
              <w:t>Payload + 16-bit CRC</w:t>
            </w:r>
          </w:p>
        </w:tc>
      </w:tr>
      <w:tr w:rsidR="001133D8" w14:paraId="59917ED8" w14:textId="77777777">
        <w:tc>
          <w:tcPr>
            <w:tcW w:w="7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267473A" w14:textId="77777777" w:rsidR="001133D8" w:rsidRDefault="00000000">
            <w:r>
              <w:rPr>
                <w:sz w:val="18"/>
                <w:szCs w:val="18"/>
              </w:rPr>
              <w:t>T3</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F243D69" w14:textId="77777777" w:rsidR="001133D8" w:rsidRDefault="00000000">
            <w:r>
              <w:rPr>
                <w:sz w:val="18"/>
                <w:szCs w:val="18"/>
              </w:rPr>
              <w:t>Hamming(8,4) Encoder</w:t>
            </w: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C54A79B" w14:textId="77777777" w:rsidR="001133D8" w:rsidRDefault="00000000">
            <w:r>
              <w:rPr>
                <w:sz w:val="18"/>
                <w:szCs w:val="18"/>
              </w:rPr>
              <w:t>CRC-protected bits</w:t>
            </w:r>
          </w:p>
        </w:tc>
        <w:tc>
          <w:tcPr>
            <w:tcW w:w="37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6AEC391" w14:textId="77777777" w:rsidR="001133D8" w:rsidRDefault="00000000">
            <w:r>
              <w:rPr>
                <w:sz w:val="18"/>
                <w:szCs w:val="18"/>
              </w:rPr>
              <w:t>8-bit codeword blocks</w:t>
            </w:r>
          </w:p>
        </w:tc>
      </w:tr>
      <w:tr w:rsidR="001133D8" w14:paraId="22BE9BD0" w14:textId="77777777">
        <w:tc>
          <w:tcPr>
            <w:tcW w:w="7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DBC1742" w14:textId="77777777" w:rsidR="001133D8" w:rsidRDefault="00000000">
            <w:r>
              <w:rPr>
                <w:sz w:val="18"/>
                <w:szCs w:val="18"/>
              </w:rPr>
              <w:t>T4</w:t>
            </w:r>
          </w:p>
        </w:tc>
        <w:tc>
          <w:tcPr>
            <w:tcW w:w="2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3D5234D" w14:textId="77777777" w:rsidR="001133D8" w:rsidRDefault="00000000">
            <w:r>
              <w:rPr>
                <w:sz w:val="18"/>
                <w:szCs w:val="18"/>
              </w:rPr>
              <w:t xml:space="preserve">IR </w:t>
            </w:r>
            <w:proofErr w:type="spellStart"/>
            <w:r>
              <w:rPr>
                <w:sz w:val="18"/>
                <w:szCs w:val="18"/>
              </w:rPr>
              <w:t>Puncturer</w:t>
            </w:r>
            <w:proofErr w:type="spellEnd"/>
          </w:p>
        </w:tc>
        <w:tc>
          <w:tcPr>
            <w:tcW w:w="25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2B8497E" w14:textId="77777777" w:rsidR="001133D8" w:rsidRDefault="00000000">
            <w:r>
              <w:rPr>
                <w:sz w:val="18"/>
                <w:szCs w:val="18"/>
              </w:rPr>
              <w:t>Full codeword</w:t>
            </w:r>
          </w:p>
        </w:tc>
        <w:tc>
          <w:tcPr>
            <w:tcW w:w="37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2E83ED1" w14:textId="77777777" w:rsidR="001133D8" w:rsidRDefault="00000000">
            <w:r>
              <w:rPr>
                <w:sz w:val="18"/>
                <w:szCs w:val="18"/>
              </w:rPr>
              <w:t>Stage 1: 6 bits/block</w:t>
            </w:r>
          </w:p>
        </w:tc>
      </w:tr>
      <w:tr w:rsidR="001133D8" w14:paraId="41241232" w14:textId="77777777">
        <w:tc>
          <w:tcPr>
            <w:tcW w:w="7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56C43C6" w14:textId="77777777" w:rsidR="001133D8" w:rsidRDefault="00000000">
            <w:r>
              <w:rPr>
                <w:sz w:val="18"/>
                <w:szCs w:val="18"/>
              </w:rPr>
              <w:t>CH</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570B8CE" w14:textId="77777777" w:rsidR="001133D8" w:rsidRDefault="00000000">
            <w:r>
              <w:rPr>
                <w:sz w:val="18"/>
                <w:szCs w:val="18"/>
              </w:rPr>
              <w:t>Binary Symmetric Channel</w:t>
            </w: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06E8150" w14:textId="77777777" w:rsidR="001133D8" w:rsidRDefault="00000000">
            <w:r>
              <w:rPr>
                <w:sz w:val="18"/>
                <w:szCs w:val="18"/>
              </w:rPr>
              <w:t>Clean bits</w:t>
            </w:r>
          </w:p>
        </w:tc>
        <w:tc>
          <w:tcPr>
            <w:tcW w:w="37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A63C908" w14:textId="77777777" w:rsidR="001133D8" w:rsidRDefault="00000000">
            <w:r>
              <w:rPr>
                <w:sz w:val="18"/>
                <w:szCs w:val="18"/>
              </w:rPr>
              <w:t>Noisy bits (p-dependent)</w:t>
            </w:r>
          </w:p>
        </w:tc>
      </w:tr>
      <w:tr w:rsidR="001133D8" w14:paraId="6A003857" w14:textId="77777777">
        <w:tc>
          <w:tcPr>
            <w:tcW w:w="7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FDADD49" w14:textId="77777777" w:rsidR="001133D8" w:rsidRDefault="00000000">
            <w:r>
              <w:rPr>
                <w:sz w:val="18"/>
                <w:szCs w:val="18"/>
              </w:rPr>
              <w:t>R1</w:t>
            </w:r>
          </w:p>
        </w:tc>
        <w:tc>
          <w:tcPr>
            <w:tcW w:w="2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A67FA2F" w14:textId="77777777" w:rsidR="001133D8" w:rsidRDefault="00000000">
            <w:r>
              <w:rPr>
                <w:sz w:val="18"/>
                <w:szCs w:val="18"/>
              </w:rPr>
              <w:t>Hamming(8,4) Decoder</w:t>
            </w:r>
          </w:p>
        </w:tc>
        <w:tc>
          <w:tcPr>
            <w:tcW w:w="25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1F5AD8B" w14:textId="77777777" w:rsidR="001133D8" w:rsidRDefault="00000000">
            <w:r>
              <w:rPr>
                <w:sz w:val="18"/>
                <w:szCs w:val="18"/>
              </w:rPr>
              <w:t>Noisy codewords</w:t>
            </w:r>
          </w:p>
        </w:tc>
        <w:tc>
          <w:tcPr>
            <w:tcW w:w="37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90FB0D8" w14:textId="77777777" w:rsidR="001133D8" w:rsidRDefault="00000000">
            <w:r>
              <w:rPr>
                <w:sz w:val="18"/>
                <w:szCs w:val="18"/>
              </w:rPr>
              <w:t>Syndrome-corrected payload</w:t>
            </w:r>
          </w:p>
        </w:tc>
      </w:tr>
      <w:tr w:rsidR="001133D8" w14:paraId="1DECEF5D" w14:textId="77777777">
        <w:tc>
          <w:tcPr>
            <w:tcW w:w="7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57E54C6" w14:textId="77777777" w:rsidR="001133D8" w:rsidRDefault="00000000">
            <w:r>
              <w:rPr>
                <w:sz w:val="18"/>
                <w:szCs w:val="18"/>
              </w:rPr>
              <w:t>R2</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A86EA5F" w14:textId="77777777" w:rsidR="001133D8" w:rsidRDefault="00000000">
            <w:r>
              <w:rPr>
                <w:sz w:val="18"/>
                <w:szCs w:val="18"/>
              </w:rPr>
              <w:t>CRC Verifier</w:t>
            </w: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4DA326E" w14:textId="77777777" w:rsidR="001133D8" w:rsidRDefault="00000000">
            <w:r>
              <w:rPr>
                <w:sz w:val="18"/>
                <w:szCs w:val="18"/>
              </w:rPr>
              <w:t>Decoded payload</w:t>
            </w:r>
          </w:p>
        </w:tc>
        <w:tc>
          <w:tcPr>
            <w:tcW w:w="37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1CD596F" w14:textId="77777777" w:rsidR="001133D8" w:rsidRDefault="00000000">
            <w:r>
              <w:rPr>
                <w:sz w:val="18"/>
                <w:szCs w:val="18"/>
              </w:rPr>
              <w:t>Pass / Fail + raw payload</w:t>
            </w:r>
          </w:p>
        </w:tc>
      </w:tr>
      <w:tr w:rsidR="001133D8" w14:paraId="48BBC455" w14:textId="77777777">
        <w:tc>
          <w:tcPr>
            <w:tcW w:w="7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5A775D0" w14:textId="77777777" w:rsidR="001133D8" w:rsidRDefault="00000000">
            <w:r>
              <w:rPr>
                <w:sz w:val="18"/>
                <w:szCs w:val="18"/>
              </w:rPr>
              <w:t>R3</w:t>
            </w:r>
          </w:p>
        </w:tc>
        <w:tc>
          <w:tcPr>
            <w:tcW w:w="2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45F7ACA" w14:textId="77777777" w:rsidR="001133D8" w:rsidRDefault="00000000">
            <w:r>
              <w:rPr>
                <w:sz w:val="18"/>
                <w:szCs w:val="18"/>
              </w:rPr>
              <w:t>Reliability Evaluator</w:t>
            </w:r>
          </w:p>
        </w:tc>
        <w:tc>
          <w:tcPr>
            <w:tcW w:w="25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DF66322" w14:textId="77777777" w:rsidR="001133D8" w:rsidRDefault="00000000">
            <w:r>
              <w:rPr>
                <w:sz w:val="18"/>
                <w:szCs w:val="18"/>
              </w:rPr>
              <w:t>Syndrome report</w:t>
            </w:r>
          </w:p>
        </w:tc>
        <w:tc>
          <w:tcPr>
            <w:tcW w:w="37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04601B1" w14:textId="77777777" w:rsidR="001133D8" w:rsidRDefault="00000000">
            <w:r>
              <w:rPr>
                <w:sz w:val="18"/>
                <w:szCs w:val="18"/>
              </w:rPr>
              <w:t>ACK or NACK</w:t>
            </w:r>
          </w:p>
        </w:tc>
      </w:tr>
      <w:tr w:rsidR="001133D8" w14:paraId="71826DB8" w14:textId="77777777">
        <w:tc>
          <w:tcPr>
            <w:tcW w:w="7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667D368" w14:textId="77777777" w:rsidR="001133D8" w:rsidRDefault="00000000">
            <w:r>
              <w:rPr>
                <w:sz w:val="18"/>
                <w:szCs w:val="18"/>
              </w:rPr>
              <w:t>R4</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8263784" w14:textId="77777777" w:rsidR="001133D8" w:rsidRDefault="00000000">
            <w:r>
              <w:rPr>
                <w:sz w:val="18"/>
                <w:szCs w:val="18"/>
              </w:rPr>
              <w:t>Huffman Decoder</w:t>
            </w: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D2C8AA9" w14:textId="77777777" w:rsidR="001133D8" w:rsidRDefault="00000000">
            <w:r>
              <w:rPr>
                <w:sz w:val="18"/>
                <w:szCs w:val="18"/>
              </w:rPr>
              <w:t>Clean payload</w:t>
            </w:r>
          </w:p>
        </w:tc>
        <w:tc>
          <w:tcPr>
            <w:tcW w:w="37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0D048B8" w14:textId="77777777" w:rsidR="001133D8" w:rsidRDefault="00000000">
            <w:r>
              <w:rPr>
                <w:sz w:val="18"/>
                <w:szCs w:val="18"/>
              </w:rPr>
              <w:t>Recovered text</w:t>
            </w:r>
          </w:p>
        </w:tc>
      </w:tr>
    </w:tbl>
    <w:p w14:paraId="33B8127F" w14:textId="77777777" w:rsidR="001133D8" w:rsidRDefault="001133D8">
      <w:pPr>
        <w:spacing w:before="120"/>
      </w:pPr>
    </w:p>
    <w:p w14:paraId="37AA6648" w14:textId="77777777" w:rsidR="001133D8" w:rsidRDefault="00000000">
      <w:pPr>
        <w:pStyle w:val="Heading2"/>
      </w:pPr>
      <w:r>
        <w:t>3.2  Incremental Redundancy Control Loop</w:t>
      </w:r>
    </w:p>
    <w:p w14:paraId="1F22B153" w14:textId="77777777" w:rsidR="001133D8" w:rsidRDefault="00000000">
      <w:pPr>
        <w:spacing w:before="80" w:after="80"/>
        <w:jc w:val="both"/>
      </w:pPr>
      <w:r>
        <w:t>The IR controller (irService.js) manages the feedback loop between receiver and transmitter. On each NACK, it advances to the next IR stage, either appending the withheld parity bits or retransmitting the full codeword for majority combining. The loop terminates on ACK or when the maximum configured stage count is reached.</w:t>
      </w:r>
    </w:p>
    <w:p w14:paraId="10F9767A" w14:textId="77777777" w:rsidR="001133D8" w:rsidRDefault="001133D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33D8" w14:paraId="1C630486" w14:textId="77777777">
        <w:tc>
          <w:tcPr>
            <w:tcW w:w="9360" w:type="dxa"/>
            <w:tcBorders>
              <w:top w:val="single" w:sz="4" w:space="0" w:color="2E75B6"/>
              <w:left w:val="single" w:sz="12" w:space="0" w:color="2E75B6"/>
              <w:bottom w:val="single" w:sz="4" w:space="0" w:color="2E75B6"/>
              <w:right w:val="single" w:sz="4" w:space="0" w:color="2E75B6"/>
            </w:tcBorders>
            <w:shd w:val="clear" w:color="auto" w:fill="D6E4F0"/>
            <w:tcMar>
              <w:top w:w="120" w:type="dxa"/>
              <w:left w:w="200" w:type="dxa"/>
              <w:bottom w:w="120" w:type="dxa"/>
              <w:right w:w="120" w:type="dxa"/>
            </w:tcMar>
          </w:tcPr>
          <w:p w14:paraId="4D42D812" w14:textId="77777777" w:rsidR="001133D8" w:rsidRDefault="00000000">
            <w:pPr>
              <w:spacing w:before="60" w:after="60"/>
            </w:pPr>
            <w:r>
              <w:rPr>
                <w:color w:val="1F3864"/>
              </w:rPr>
              <w:t>IR Loop Logic (pseudocode):</w:t>
            </w:r>
          </w:p>
          <w:p w14:paraId="18681BC2" w14:textId="77777777" w:rsidR="001133D8" w:rsidRDefault="00000000">
            <w:pPr>
              <w:spacing w:before="60" w:after="60"/>
            </w:pPr>
            <w:r>
              <w:rPr>
                <w:color w:val="1F3864"/>
              </w:rPr>
              <w:t xml:space="preserve">  stage = 1</w:t>
            </w:r>
          </w:p>
          <w:p w14:paraId="6CFDA68F" w14:textId="77777777" w:rsidR="001133D8" w:rsidRDefault="00000000">
            <w:pPr>
              <w:spacing w:before="60" w:after="60"/>
            </w:pPr>
            <w:r>
              <w:rPr>
                <w:color w:val="1F3864"/>
              </w:rPr>
              <w:t xml:space="preserve">  transmit Stage-1 bits (6/block) through BSC</w:t>
            </w:r>
          </w:p>
          <w:p w14:paraId="59EBA7EB" w14:textId="77777777" w:rsidR="001133D8" w:rsidRDefault="00000000">
            <w:pPr>
              <w:spacing w:before="60" w:after="60"/>
            </w:pPr>
            <w:r>
              <w:rPr>
                <w:color w:val="1F3864"/>
              </w:rPr>
              <w:t xml:space="preserve">  decode with zeros in withheld positions</w:t>
            </w:r>
          </w:p>
          <w:p w14:paraId="4095D8D5" w14:textId="77777777" w:rsidR="001133D8" w:rsidRDefault="00000000">
            <w:pPr>
              <w:spacing w:before="60" w:after="60"/>
            </w:pPr>
            <w:r>
              <w:rPr>
                <w:color w:val="1F3864"/>
              </w:rPr>
              <w:t xml:space="preserve">  WHILE (CRC fails OR reliability &lt; threshold) AND stage &lt; </w:t>
            </w:r>
            <w:proofErr w:type="spellStart"/>
            <w:r>
              <w:rPr>
                <w:color w:val="1F3864"/>
              </w:rPr>
              <w:t>maxStages</w:t>
            </w:r>
            <w:proofErr w:type="spellEnd"/>
            <w:r>
              <w:rPr>
                <w:color w:val="1F3864"/>
              </w:rPr>
              <w:t>:</w:t>
            </w:r>
          </w:p>
          <w:p w14:paraId="4FAC43E3" w14:textId="77777777" w:rsidR="001133D8" w:rsidRDefault="00000000">
            <w:pPr>
              <w:spacing w:before="60" w:after="60"/>
            </w:pPr>
            <w:r>
              <w:rPr>
                <w:color w:val="1F3864"/>
              </w:rPr>
              <w:t xml:space="preserve">      stage += 1</w:t>
            </w:r>
          </w:p>
          <w:p w14:paraId="1EB53382" w14:textId="77777777" w:rsidR="001133D8" w:rsidRDefault="00000000">
            <w:pPr>
              <w:spacing w:before="60" w:after="60"/>
            </w:pPr>
            <w:r>
              <w:rPr>
                <w:color w:val="1F3864"/>
              </w:rPr>
              <w:t xml:space="preserve">      IF stage == 2: transmit p3,p4 bits; reconstruct full blocks</w:t>
            </w:r>
          </w:p>
          <w:p w14:paraId="2885C61D" w14:textId="77777777" w:rsidR="001133D8" w:rsidRDefault="00000000">
            <w:pPr>
              <w:spacing w:before="60" w:after="60"/>
            </w:pPr>
            <w:r>
              <w:rPr>
                <w:color w:val="1F3864"/>
              </w:rPr>
              <w:t xml:space="preserve">      ELSE: retransmit full 8-bit codeword; apply majority-vote combining</w:t>
            </w:r>
          </w:p>
          <w:p w14:paraId="2F0E0FBE" w14:textId="77777777" w:rsidR="001133D8" w:rsidRDefault="00000000">
            <w:pPr>
              <w:spacing w:before="60" w:after="60"/>
            </w:pPr>
            <w:r>
              <w:rPr>
                <w:color w:val="1F3864"/>
              </w:rPr>
              <w:t xml:space="preserve">      decode; check CRC and reliability</w:t>
            </w:r>
          </w:p>
          <w:p w14:paraId="497EB142" w14:textId="77777777" w:rsidR="001133D8" w:rsidRDefault="00000000">
            <w:pPr>
              <w:spacing w:before="60" w:after="60"/>
            </w:pPr>
            <w:r>
              <w:rPr>
                <w:color w:val="1F3864"/>
              </w:rPr>
              <w:t xml:space="preserve">  RETURN best available decoded payload</w:t>
            </w:r>
          </w:p>
        </w:tc>
      </w:tr>
    </w:tbl>
    <w:p w14:paraId="1DB15077" w14:textId="77777777" w:rsidR="001133D8" w:rsidRDefault="001133D8">
      <w:pPr>
        <w:spacing w:before="120"/>
      </w:pPr>
    </w:p>
    <w:p w14:paraId="36689928" w14:textId="77777777" w:rsidR="001133D8" w:rsidRDefault="00000000">
      <w:pPr>
        <w:pStyle w:val="Heading2"/>
      </w:pPr>
      <w:r>
        <w:t>3.3  Four Comparison Systems</w:t>
      </w:r>
    </w:p>
    <w:p w14:paraId="65C868A6" w14:textId="77777777" w:rsidR="001133D8" w:rsidRDefault="00000000">
      <w:pPr>
        <w:spacing w:before="80" w:after="80"/>
        <w:jc w:val="both"/>
      </w:pPr>
      <w:r>
        <w:t>The Performance Analysis mode runs all four protection strategies against the same noise sequence, enabling objective, controlled comparison.</w:t>
      </w:r>
    </w:p>
    <w:p w14:paraId="54638F55" w14:textId="77777777" w:rsidR="001133D8" w:rsidRDefault="001133D8">
      <w:pPr>
        <w:spacing w:before="60"/>
      </w:pPr>
    </w:p>
    <w:tbl>
      <w:tblPr>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
        <w:gridCol w:w="1742"/>
        <w:gridCol w:w="1400"/>
        <w:gridCol w:w="1724"/>
        <w:gridCol w:w="1792"/>
        <w:gridCol w:w="3010"/>
      </w:tblGrid>
      <w:tr w:rsidR="001133D8" w14:paraId="03D371AC" w14:textId="77777777">
        <w:trPr>
          <w:tblHeader/>
        </w:trPr>
        <w:tc>
          <w:tcPr>
            <w:tcW w:w="54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0A7E805B" w14:textId="77777777" w:rsidR="001133D8" w:rsidRDefault="00000000">
            <w:pPr>
              <w:jc w:val="center"/>
            </w:pPr>
            <w:r>
              <w:rPr>
                <w:b/>
                <w:bCs/>
                <w:color w:val="FFFFFF"/>
              </w:rPr>
              <w:lastRenderedPageBreak/>
              <w:t>System</w:t>
            </w:r>
          </w:p>
        </w:tc>
        <w:tc>
          <w:tcPr>
            <w:tcW w:w="18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320ED9AF" w14:textId="77777777" w:rsidR="001133D8" w:rsidRDefault="00000000">
            <w:pPr>
              <w:jc w:val="center"/>
            </w:pPr>
            <w:r>
              <w:rPr>
                <w:b/>
                <w:bCs/>
                <w:color w:val="FFFFFF"/>
              </w:rPr>
              <w:t>Label</w:t>
            </w:r>
          </w:p>
        </w:tc>
        <w:tc>
          <w:tcPr>
            <w:tcW w:w="144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7EC1D202" w14:textId="77777777" w:rsidR="001133D8" w:rsidRDefault="00000000">
            <w:pPr>
              <w:jc w:val="center"/>
            </w:pPr>
            <w:r>
              <w:rPr>
                <w:b/>
                <w:bCs/>
                <w:color w:val="FFFFFF"/>
              </w:rPr>
              <w:t>Detection</w:t>
            </w:r>
          </w:p>
        </w:tc>
        <w:tc>
          <w:tcPr>
            <w:tcW w:w="18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6CA282D8" w14:textId="77777777" w:rsidR="001133D8" w:rsidRDefault="00000000">
            <w:pPr>
              <w:jc w:val="center"/>
            </w:pPr>
            <w:r>
              <w:rPr>
                <w:b/>
                <w:bCs/>
                <w:color w:val="FFFFFF"/>
              </w:rPr>
              <w:t>Correction</w:t>
            </w:r>
          </w:p>
        </w:tc>
        <w:tc>
          <w:tcPr>
            <w:tcW w:w="18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31829CDE" w14:textId="77777777" w:rsidR="001133D8" w:rsidRDefault="00000000">
            <w:pPr>
              <w:jc w:val="center"/>
            </w:pPr>
            <w:r>
              <w:rPr>
                <w:b/>
                <w:bCs/>
                <w:color w:val="FFFFFF"/>
              </w:rPr>
              <w:t>Retransmission</w:t>
            </w:r>
          </w:p>
        </w:tc>
        <w:tc>
          <w:tcPr>
            <w:tcW w:w="324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7AC8C8FC" w14:textId="77777777" w:rsidR="001133D8" w:rsidRDefault="00000000">
            <w:pPr>
              <w:jc w:val="center"/>
            </w:pPr>
            <w:r>
              <w:rPr>
                <w:b/>
                <w:bCs/>
                <w:color w:val="FFFFFF"/>
              </w:rPr>
              <w:t>Expected Behavior</w:t>
            </w:r>
          </w:p>
        </w:tc>
      </w:tr>
      <w:tr w:rsidR="001133D8" w14:paraId="28882164" w14:textId="77777777">
        <w:tc>
          <w:tcPr>
            <w:tcW w:w="5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1BC8C5A" w14:textId="77777777" w:rsidR="001133D8" w:rsidRDefault="00000000">
            <w:r>
              <w:rPr>
                <w:sz w:val="18"/>
                <w:szCs w:val="18"/>
              </w:rPr>
              <w:t>A</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96153BB" w14:textId="77777777" w:rsidR="001133D8" w:rsidRDefault="00000000">
            <w:r>
              <w:rPr>
                <w:sz w:val="18"/>
                <w:szCs w:val="18"/>
              </w:rPr>
              <w:t>No Protection</w:t>
            </w:r>
          </w:p>
        </w:tc>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5D5EA26" w14:textId="77777777" w:rsidR="001133D8" w:rsidRDefault="00000000">
            <w:r>
              <w:rPr>
                <w:sz w:val="18"/>
                <w:szCs w:val="18"/>
              </w:rPr>
              <w:t>None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A849D01" w14:textId="77777777" w:rsidR="001133D8" w:rsidRDefault="00000000">
            <w:r>
              <w:rPr>
                <w:sz w:val="18"/>
                <w:szCs w:val="18"/>
              </w:rPr>
              <w:t>None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C880A1B" w14:textId="77777777" w:rsidR="001133D8" w:rsidRDefault="00000000">
            <w:r>
              <w:rPr>
                <w:sz w:val="18"/>
                <w:szCs w:val="18"/>
              </w:rPr>
              <w:t>None</w:t>
            </w:r>
          </w:p>
        </w:tc>
        <w:tc>
          <w:tcPr>
            <w:tcW w:w="32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9F86002" w14:textId="77777777" w:rsidR="001133D8" w:rsidRDefault="00000000">
            <w:r>
              <w:rPr>
                <w:sz w:val="18"/>
                <w:szCs w:val="18"/>
              </w:rPr>
              <w:t>Maximum BER; reference baseline</w:t>
            </w:r>
          </w:p>
        </w:tc>
      </w:tr>
      <w:tr w:rsidR="001133D8" w14:paraId="208B48C6" w14:textId="77777777">
        <w:tc>
          <w:tcPr>
            <w:tcW w:w="5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975CC0D" w14:textId="77777777" w:rsidR="001133D8" w:rsidRDefault="00000000">
            <w:r>
              <w:rPr>
                <w:sz w:val="18"/>
                <w:szCs w:val="18"/>
              </w:rPr>
              <w:t>B</w:t>
            </w:r>
          </w:p>
        </w:tc>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721D695" w14:textId="77777777" w:rsidR="001133D8" w:rsidRDefault="00000000">
            <w:r>
              <w:rPr>
                <w:sz w:val="18"/>
                <w:szCs w:val="18"/>
              </w:rPr>
              <w:t>CRC-16 Only</w:t>
            </w:r>
          </w:p>
        </w:tc>
        <w:tc>
          <w:tcPr>
            <w:tcW w:w="14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831CD06" w14:textId="77777777" w:rsidR="001133D8" w:rsidRDefault="00000000">
            <w:r>
              <w:rPr>
                <w:sz w:val="18"/>
                <w:szCs w:val="18"/>
              </w:rPr>
              <w:t>CRC-16</w:t>
            </w:r>
          </w:p>
        </w:tc>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993302D" w14:textId="77777777" w:rsidR="001133D8" w:rsidRDefault="00000000">
            <w:r>
              <w:rPr>
                <w:sz w:val="18"/>
                <w:szCs w:val="18"/>
              </w:rPr>
              <w:t>None</w:t>
            </w:r>
          </w:p>
        </w:tc>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EAC15C0" w14:textId="77777777" w:rsidR="001133D8" w:rsidRDefault="00000000">
            <w:r>
              <w:rPr>
                <w:sz w:val="18"/>
                <w:szCs w:val="18"/>
              </w:rPr>
              <w:t>Full frame ARQ</w:t>
            </w:r>
          </w:p>
        </w:tc>
        <w:tc>
          <w:tcPr>
            <w:tcW w:w="32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ACB33B4" w14:textId="77777777" w:rsidR="001133D8" w:rsidRDefault="00000000">
            <w:r>
              <w:rPr>
                <w:sz w:val="18"/>
                <w:szCs w:val="18"/>
              </w:rPr>
              <w:t>High reliability; low throughput</w:t>
            </w:r>
          </w:p>
        </w:tc>
      </w:tr>
      <w:tr w:rsidR="001133D8" w14:paraId="21FF39F2" w14:textId="77777777">
        <w:tc>
          <w:tcPr>
            <w:tcW w:w="5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A73993E" w14:textId="77777777" w:rsidR="001133D8" w:rsidRDefault="00000000">
            <w:r>
              <w:rPr>
                <w:sz w:val="18"/>
                <w:szCs w:val="18"/>
              </w:rPr>
              <w:t>C</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FCA93AC" w14:textId="77777777" w:rsidR="001133D8" w:rsidRDefault="00000000">
            <w:r>
              <w:rPr>
                <w:sz w:val="18"/>
                <w:szCs w:val="18"/>
              </w:rPr>
              <w:t>Hamming(8,4) Only</w:t>
            </w:r>
          </w:p>
        </w:tc>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9901781" w14:textId="77777777" w:rsidR="001133D8" w:rsidRDefault="00000000">
            <w:r>
              <w:rPr>
                <w:sz w:val="18"/>
                <w:szCs w:val="18"/>
              </w:rPr>
              <w:t>None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7E2B0E4" w14:textId="77777777" w:rsidR="001133D8" w:rsidRDefault="00000000">
            <w:r>
              <w:rPr>
                <w:sz w:val="18"/>
                <w:szCs w:val="18"/>
              </w:rPr>
              <w:t>Single-bit FEC</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EA8EC93" w14:textId="77777777" w:rsidR="001133D8" w:rsidRDefault="00000000">
            <w:r>
              <w:rPr>
                <w:sz w:val="18"/>
                <w:szCs w:val="18"/>
              </w:rPr>
              <w:t>None</w:t>
            </w:r>
          </w:p>
        </w:tc>
        <w:tc>
          <w:tcPr>
            <w:tcW w:w="32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188A3C2" w14:textId="77777777" w:rsidR="001133D8" w:rsidRDefault="00000000">
            <w:r>
              <w:rPr>
                <w:sz w:val="18"/>
                <w:szCs w:val="18"/>
              </w:rPr>
              <w:t>Good BER; fails silently at high noise</w:t>
            </w:r>
          </w:p>
        </w:tc>
      </w:tr>
      <w:tr w:rsidR="001133D8" w14:paraId="08D6D0FC" w14:textId="77777777">
        <w:tc>
          <w:tcPr>
            <w:tcW w:w="5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75EC51D" w14:textId="77777777" w:rsidR="001133D8" w:rsidRDefault="00000000">
            <w:r>
              <w:rPr>
                <w:sz w:val="18"/>
                <w:szCs w:val="18"/>
              </w:rPr>
              <w:t>D</w:t>
            </w:r>
          </w:p>
        </w:tc>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9BCDF52" w14:textId="77777777" w:rsidR="001133D8" w:rsidRDefault="00000000">
            <w:r>
              <w:rPr>
                <w:sz w:val="18"/>
                <w:szCs w:val="18"/>
              </w:rPr>
              <w:t>Combined IR (HARQ)</w:t>
            </w:r>
          </w:p>
        </w:tc>
        <w:tc>
          <w:tcPr>
            <w:tcW w:w="14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DD03B50" w14:textId="77777777" w:rsidR="001133D8" w:rsidRDefault="00000000">
            <w:r>
              <w:rPr>
                <w:sz w:val="18"/>
                <w:szCs w:val="18"/>
              </w:rPr>
              <w:t>CRC-16</w:t>
            </w:r>
          </w:p>
        </w:tc>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8801C78" w14:textId="77777777" w:rsidR="001133D8" w:rsidRDefault="00000000">
            <w:r>
              <w:rPr>
                <w:sz w:val="18"/>
                <w:szCs w:val="18"/>
              </w:rPr>
              <w:t>Single-bit FEC + 2-bit detect</w:t>
            </w:r>
          </w:p>
        </w:tc>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5D0E81C" w14:textId="77777777" w:rsidR="001133D8" w:rsidRDefault="00000000">
            <w:r>
              <w:rPr>
                <w:sz w:val="18"/>
                <w:szCs w:val="18"/>
              </w:rPr>
              <w:t>Incremental</w:t>
            </w:r>
          </w:p>
        </w:tc>
        <w:tc>
          <w:tcPr>
            <w:tcW w:w="32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A653CB6" w14:textId="77777777" w:rsidR="001133D8" w:rsidRDefault="00000000">
            <w:r>
              <w:rPr>
                <w:sz w:val="18"/>
                <w:szCs w:val="18"/>
              </w:rPr>
              <w:t xml:space="preserve">Best </w:t>
            </w:r>
            <w:proofErr w:type="spellStart"/>
            <w:r>
              <w:rPr>
                <w:sz w:val="18"/>
                <w:szCs w:val="18"/>
              </w:rPr>
              <w:t>BER+throughput</w:t>
            </w:r>
            <w:proofErr w:type="spellEnd"/>
            <w:r>
              <w:rPr>
                <w:sz w:val="18"/>
                <w:szCs w:val="18"/>
              </w:rPr>
              <w:t xml:space="preserve"> trade-off</w:t>
            </w:r>
          </w:p>
        </w:tc>
      </w:tr>
    </w:tbl>
    <w:p w14:paraId="341C163C" w14:textId="77777777" w:rsidR="001133D8" w:rsidRDefault="001133D8">
      <w:pPr>
        <w:spacing w:before="120"/>
      </w:pPr>
    </w:p>
    <w:p w14:paraId="348DC899" w14:textId="77777777" w:rsidR="001133D8" w:rsidRDefault="00000000">
      <w:pPr>
        <w:pStyle w:val="Heading2"/>
      </w:pPr>
      <w:r>
        <w:t>3.4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200"/>
        <w:gridCol w:w="4560"/>
      </w:tblGrid>
      <w:tr w:rsidR="001133D8" w14:paraId="0FDCB6EE" w14:textId="77777777">
        <w:trPr>
          <w:tblHeader/>
        </w:trPr>
        <w:tc>
          <w:tcPr>
            <w:tcW w:w="18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3E557664" w14:textId="77777777" w:rsidR="001133D8" w:rsidRDefault="00000000">
            <w:pPr>
              <w:jc w:val="center"/>
            </w:pPr>
            <w:r>
              <w:rPr>
                <w:b/>
                <w:bCs/>
                <w:color w:val="FFFFFF"/>
              </w:rPr>
              <w:t>Layer</w:t>
            </w:r>
          </w:p>
        </w:tc>
        <w:tc>
          <w:tcPr>
            <w:tcW w:w="18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6FABA7E0" w14:textId="77777777" w:rsidR="001133D8" w:rsidRDefault="00000000">
            <w:pPr>
              <w:jc w:val="center"/>
            </w:pPr>
            <w:r>
              <w:rPr>
                <w:b/>
                <w:bCs/>
                <w:color w:val="FFFFFF"/>
              </w:rPr>
              <w:t>Technology</w:t>
            </w:r>
          </w:p>
        </w:tc>
        <w:tc>
          <w:tcPr>
            <w:tcW w:w="12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27543C81" w14:textId="77777777" w:rsidR="001133D8" w:rsidRDefault="00000000">
            <w:pPr>
              <w:jc w:val="center"/>
            </w:pPr>
            <w:r>
              <w:rPr>
                <w:b/>
                <w:bCs/>
                <w:color w:val="FFFFFF"/>
              </w:rPr>
              <w:t>Version</w:t>
            </w:r>
          </w:p>
        </w:tc>
        <w:tc>
          <w:tcPr>
            <w:tcW w:w="45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65A1EBB7" w14:textId="77777777" w:rsidR="001133D8" w:rsidRDefault="00000000">
            <w:pPr>
              <w:jc w:val="center"/>
            </w:pPr>
            <w:r>
              <w:rPr>
                <w:b/>
                <w:bCs/>
                <w:color w:val="FFFFFF"/>
              </w:rPr>
              <w:t>Role</w:t>
            </w:r>
          </w:p>
        </w:tc>
      </w:tr>
      <w:tr w:rsidR="001133D8" w14:paraId="3BA4A4EF"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1628E12" w14:textId="77777777" w:rsidR="001133D8" w:rsidRDefault="00000000">
            <w:r>
              <w:rPr>
                <w:sz w:val="18"/>
                <w:szCs w:val="18"/>
              </w:rPr>
              <w:t>Runtime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CF11890" w14:textId="77777777" w:rsidR="001133D8" w:rsidRDefault="00000000">
            <w:r>
              <w:rPr>
                <w:sz w:val="18"/>
                <w:szCs w:val="18"/>
              </w:rPr>
              <w:t>Node.js</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84825DB" w14:textId="77777777" w:rsidR="001133D8" w:rsidRDefault="00000000">
            <w:r>
              <w:rPr>
                <w:sz w:val="18"/>
                <w:szCs w:val="18"/>
              </w:rPr>
              <w:t>v18+</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2E0F85B" w14:textId="77777777" w:rsidR="001133D8" w:rsidRDefault="00000000">
            <w:r>
              <w:rPr>
                <w:sz w:val="18"/>
                <w:szCs w:val="18"/>
              </w:rPr>
              <w:t>Server-side JavaScript execution</w:t>
            </w:r>
          </w:p>
        </w:tc>
      </w:tr>
      <w:tr w:rsidR="001133D8" w14:paraId="18865B28" w14:textId="77777777">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65831A0" w14:textId="77777777" w:rsidR="001133D8" w:rsidRDefault="00000000">
            <w:r>
              <w:rPr>
                <w:sz w:val="18"/>
                <w:szCs w:val="18"/>
              </w:rPr>
              <w:t>HTTP Framework</w:t>
            </w:r>
          </w:p>
        </w:tc>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074A7EE" w14:textId="77777777" w:rsidR="001133D8" w:rsidRDefault="00000000">
            <w:r>
              <w:rPr>
                <w:sz w:val="18"/>
                <w:szCs w:val="18"/>
              </w:rPr>
              <w:t>Express.js</w:t>
            </w:r>
          </w:p>
        </w:tc>
        <w:tc>
          <w:tcPr>
            <w:tcW w:w="1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65B4960" w14:textId="77777777" w:rsidR="001133D8" w:rsidRDefault="00000000">
            <w:r>
              <w:rPr>
                <w:sz w:val="18"/>
                <w:szCs w:val="18"/>
              </w:rPr>
              <w:t>v5</w:t>
            </w:r>
          </w:p>
        </w:tc>
        <w:tc>
          <w:tcPr>
            <w:tcW w:w="45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71AC1B7" w14:textId="77777777" w:rsidR="001133D8" w:rsidRDefault="00000000">
            <w:r>
              <w:rPr>
                <w:sz w:val="18"/>
                <w:szCs w:val="18"/>
              </w:rPr>
              <w:t>REST API server and routing</w:t>
            </w:r>
          </w:p>
        </w:tc>
      </w:tr>
      <w:tr w:rsidR="001133D8" w14:paraId="42E7A31E"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563C08E" w14:textId="77777777" w:rsidR="001133D8" w:rsidRDefault="00000000">
            <w:r>
              <w:rPr>
                <w:sz w:val="18"/>
                <w:szCs w:val="18"/>
              </w:rPr>
              <w:t>File Handling</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EDEFC2D" w14:textId="77777777" w:rsidR="001133D8" w:rsidRDefault="00000000">
            <w:r>
              <w:rPr>
                <w:sz w:val="18"/>
                <w:szCs w:val="18"/>
              </w:rPr>
              <w:t>Multer</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B7D161A" w14:textId="77777777" w:rsidR="001133D8" w:rsidRDefault="00000000">
            <w:r>
              <w:rPr>
                <w:sz w:val="18"/>
                <w:szCs w:val="18"/>
              </w:rPr>
              <w:t>v2</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8C5AF6D" w14:textId="77777777" w:rsidR="001133D8" w:rsidRDefault="00000000">
            <w:r>
              <w:rPr>
                <w:sz w:val="18"/>
                <w:szCs w:val="18"/>
              </w:rPr>
              <w:t>Multipart form-data parsing (memory storage)</w:t>
            </w:r>
          </w:p>
        </w:tc>
      </w:tr>
      <w:tr w:rsidR="001133D8" w14:paraId="61DBF7CC" w14:textId="77777777">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B698A6B" w14:textId="77777777" w:rsidR="001133D8" w:rsidRDefault="00000000">
            <w:r>
              <w:rPr>
                <w:sz w:val="18"/>
                <w:szCs w:val="18"/>
              </w:rPr>
              <w:t>Cross-Origin</w:t>
            </w:r>
          </w:p>
        </w:tc>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AF00084" w14:textId="77777777" w:rsidR="001133D8" w:rsidRDefault="00000000">
            <w:proofErr w:type="spellStart"/>
            <w:r>
              <w:rPr>
                <w:sz w:val="18"/>
                <w:szCs w:val="18"/>
              </w:rPr>
              <w:t>cors</w:t>
            </w:r>
            <w:proofErr w:type="spellEnd"/>
          </w:p>
        </w:tc>
        <w:tc>
          <w:tcPr>
            <w:tcW w:w="1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4509308" w14:textId="77777777" w:rsidR="001133D8" w:rsidRDefault="00000000">
            <w:r>
              <w:rPr>
                <w:sz w:val="18"/>
                <w:szCs w:val="18"/>
              </w:rPr>
              <w:t>Latest</w:t>
            </w:r>
          </w:p>
        </w:tc>
        <w:tc>
          <w:tcPr>
            <w:tcW w:w="45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22573E5" w14:textId="77777777" w:rsidR="001133D8" w:rsidRDefault="00000000">
            <w:r>
              <w:rPr>
                <w:sz w:val="18"/>
                <w:szCs w:val="18"/>
              </w:rPr>
              <w:t>CORS policy management</w:t>
            </w:r>
          </w:p>
        </w:tc>
      </w:tr>
      <w:tr w:rsidR="001133D8" w14:paraId="4BEDE627"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EBE449F" w14:textId="77777777" w:rsidR="001133D8" w:rsidRDefault="00000000">
            <w:r>
              <w:rPr>
                <w:sz w:val="18"/>
                <w:szCs w:val="18"/>
              </w:rPr>
              <w:t>Configuration</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45B56BC" w14:textId="77777777" w:rsidR="001133D8" w:rsidRDefault="00000000">
            <w:proofErr w:type="spellStart"/>
            <w:r>
              <w:rPr>
                <w:sz w:val="18"/>
                <w:szCs w:val="18"/>
              </w:rPr>
              <w:t>dotenv</w:t>
            </w:r>
            <w:proofErr w:type="spellEnd"/>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F1B555E" w14:textId="77777777" w:rsidR="001133D8" w:rsidRDefault="00000000">
            <w:r>
              <w:rPr>
                <w:sz w:val="18"/>
                <w:szCs w:val="18"/>
              </w:rPr>
              <w:t>Latest</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6A6E6B8" w14:textId="77777777" w:rsidR="001133D8" w:rsidRDefault="00000000">
            <w:r>
              <w:rPr>
                <w:sz w:val="18"/>
                <w:szCs w:val="18"/>
              </w:rPr>
              <w:t>Environment variable loading</w:t>
            </w:r>
          </w:p>
        </w:tc>
      </w:tr>
      <w:tr w:rsidR="001133D8" w14:paraId="42FD2CCD" w14:textId="77777777">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0A340AF" w14:textId="77777777" w:rsidR="001133D8" w:rsidRDefault="00000000">
            <w:r>
              <w:rPr>
                <w:sz w:val="18"/>
                <w:szCs w:val="18"/>
              </w:rPr>
              <w:t>Visualization</w:t>
            </w:r>
          </w:p>
        </w:tc>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1F53D3D" w14:textId="77777777" w:rsidR="001133D8" w:rsidRDefault="00000000">
            <w:r>
              <w:rPr>
                <w:sz w:val="18"/>
                <w:szCs w:val="18"/>
              </w:rPr>
              <w:t>Chart.js</w:t>
            </w:r>
          </w:p>
        </w:tc>
        <w:tc>
          <w:tcPr>
            <w:tcW w:w="1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83B0177" w14:textId="77777777" w:rsidR="001133D8" w:rsidRDefault="00000000">
            <w:r>
              <w:rPr>
                <w:sz w:val="18"/>
                <w:szCs w:val="18"/>
              </w:rPr>
              <w:t>CDN</w:t>
            </w:r>
          </w:p>
        </w:tc>
        <w:tc>
          <w:tcPr>
            <w:tcW w:w="45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AB3E8F7" w14:textId="77777777" w:rsidR="001133D8" w:rsidRDefault="00000000">
            <w:r>
              <w:rPr>
                <w:sz w:val="18"/>
                <w:szCs w:val="18"/>
              </w:rPr>
              <w:t>BER/FER/Throughput interactive charts</w:t>
            </w:r>
          </w:p>
        </w:tc>
      </w:tr>
      <w:tr w:rsidR="001133D8" w14:paraId="2BC6C1F5"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5AC8733" w14:textId="77777777" w:rsidR="001133D8" w:rsidRDefault="00000000">
            <w:r>
              <w:rPr>
                <w:sz w:val="18"/>
                <w:szCs w:val="18"/>
              </w:rPr>
              <w:t>Icons</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6CB5105" w14:textId="77777777" w:rsidR="001133D8" w:rsidRDefault="00000000">
            <w:r>
              <w:rPr>
                <w:sz w:val="18"/>
                <w:szCs w:val="18"/>
              </w:rPr>
              <w:t>Font Awesome</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0F00E14" w14:textId="77777777" w:rsidR="001133D8" w:rsidRDefault="00000000">
            <w:r>
              <w:rPr>
                <w:sz w:val="18"/>
                <w:szCs w:val="18"/>
              </w:rPr>
              <w:t>v6 CDN</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458BFE7" w14:textId="77777777" w:rsidR="001133D8" w:rsidRDefault="00000000">
            <w:r>
              <w:rPr>
                <w:sz w:val="18"/>
                <w:szCs w:val="18"/>
              </w:rPr>
              <w:t>UI iconography</w:t>
            </w:r>
          </w:p>
        </w:tc>
      </w:tr>
      <w:tr w:rsidR="001133D8" w14:paraId="3FA37BF3" w14:textId="77777777">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30BAC76" w14:textId="77777777" w:rsidR="001133D8" w:rsidRDefault="00000000">
            <w:r>
              <w:rPr>
                <w:sz w:val="18"/>
                <w:szCs w:val="18"/>
              </w:rPr>
              <w:t>Typography</w:t>
            </w:r>
          </w:p>
        </w:tc>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1E3DB88" w14:textId="77777777" w:rsidR="001133D8" w:rsidRDefault="00000000">
            <w:r>
              <w:rPr>
                <w:sz w:val="18"/>
                <w:szCs w:val="18"/>
              </w:rPr>
              <w:t>Inter</w:t>
            </w:r>
          </w:p>
        </w:tc>
        <w:tc>
          <w:tcPr>
            <w:tcW w:w="1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D69DC7E" w14:textId="77777777" w:rsidR="001133D8" w:rsidRDefault="00000000">
            <w:r>
              <w:rPr>
                <w:sz w:val="18"/>
                <w:szCs w:val="18"/>
              </w:rPr>
              <w:t>Google Fonts</w:t>
            </w:r>
          </w:p>
        </w:tc>
        <w:tc>
          <w:tcPr>
            <w:tcW w:w="45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13CAC1B" w14:textId="77777777" w:rsidR="001133D8" w:rsidRDefault="00000000">
            <w:r>
              <w:rPr>
                <w:sz w:val="18"/>
                <w:szCs w:val="18"/>
              </w:rPr>
              <w:t>UI typeface</w:t>
            </w:r>
          </w:p>
        </w:tc>
      </w:tr>
    </w:tbl>
    <w:p w14:paraId="7DD6E1BB" w14:textId="77777777" w:rsidR="001133D8" w:rsidRDefault="00000000">
      <w:r>
        <w:br w:type="page"/>
      </w:r>
    </w:p>
    <w:p w14:paraId="379EB593" w14:textId="77777777" w:rsidR="001133D8" w:rsidRDefault="00000000">
      <w:pPr>
        <w:pStyle w:val="Heading1"/>
        <w:pBdr>
          <w:bottom w:val="single" w:sz="12" w:space="4" w:color="2E75B6"/>
        </w:pBdr>
      </w:pPr>
      <w:r>
        <w:lastRenderedPageBreak/>
        <w:t>4.  Software Implementation</w:t>
      </w:r>
    </w:p>
    <w:p w14:paraId="5EA89EF1" w14:textId="77777777" w:rsidR="001133D8" w:rsidRDefault="00000000">
      <w:pPr>
        <w:pStyle w:val="Heading2"/>
      </w:pPr>
      <w:r>
        <w:t>4.1  Project Structure</w:t>
      </w:r>
    </w:p>
    <w:p w14:paraId="05E67BE4" w14:textId="77777777" w:rsidR="001133D8" w:rsidRDefault="00000000">
      <w:pPr>
        <w:spacing w:before="80" w:after="80"/>
        <w:jc w:val="both"/>
      </w:pPr>
      <w:proofErr w:type="spellStart"/>
      <w:r>
        <w:t>BitShield</w:t>
      </w:r>
      <w:proofErr w:type="spellEnd"/>
      <w:r>
        <w:t xml:space="preserve"> follows a clean MVC-like architecture with dedicated service modules for each signal-processing concern, controllers for HTTP request handling, and a public directory for the frontend.</w:t>
      </w:r>
    </w:p>
    <w:p w14:paraId="762B825D" w14:textId="77777777" w:rsidR="001133D8" w:rsidRDefault="001133D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81"/>
        <w:gridCol w:w="2107"/>
        <w:gridCol w:w="4072"/>
      </w:tblGrid>
      <w:tr w:rsidR="001133D8" w14:paraId="78C5195F" w14:textId="77777777">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7E350DE3" w14:textId="77777777" w:rsidR="001133D8" w:rsidRDefault="00000000">
            <w:pPr>
              <w:jc w:val="center"/>
            </w:pPr>
            <w:r>
              <w:rPr>
                <w:b/>
                <w:bCs/>
                <w:color w:val="FFFFFF"/>
              </w:rPr>
              <w:t>Path</w:t>
            </w:r>
          </w:p>
        </w:tc>
        <w:tc>
          <w:tcPr>
            <w:tcW w:w="21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5462B114" w14:textId="77777777" w:rsidR="001133D8" w:rsidRDefault="00000000">
            <w:pPr>
              <w:jc w:val="center"/>
            </w:pPr>
            <w:r>
              <w:rPr>
                <w:b/>
                <w:bCs/>
                <w:color w:val="FFFFFF"/>
              </w:rPr>
              <w:t>Module</w:t>
            </w:r>
          </w:p>
        </w:tc>
        <w:tc>
          <w:tcPr>
            <w:tcW w:w="42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69303098" w14:textId="77777777" w:rsidR="001133D8" w:rsidRDefault="00000000">
            <w:pPr>
              <w:jc w:val="center"/>
            </w:pPr>
            <w:r>
              <w:rPr>
                <w:b/>
                <w:bCs/>
                <w:color w:val="FFFFFF"/>
              </w:rPr>
              <w:t>Responsibility</w:t>
            </w:r>
          </w:p>
        </w:tc>
      </w:tr>
      <w:tr w:rsidR="001133D8" w14:paraId="627810CB"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C6B4FC4" w14:textId="77777777" w:rsidR="001133D8" w:rsidRDefault="00000000">
            <w:r>
              <w:rPr>
                <w:sz w:val="18"/>
                <w:szCs w:val="18"/>
              </w:rPr>
              <w:t>app.js</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BDFEE96" w14:textId="77777777" w:rsidR="001133D8" w:rsidRDefault="00000000">
            <w:r>
              <w:rPr>
                <w:sz w:val="18"/>
                <w:szCs w:val="18"/>
              </w:rPr>
              <w:t>Server Entry Point</w:t>
            </w:r>
          </w:p>
        </w:tc>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8D0EF45" w14:textId="77777777" w:rsidR="001133D8" w:rsidRDefault="00000000">
            <w:r>
              <w:rPr>
                <w:sz w:val="18"/>
                <w:szCs w:val="18"/>
              </w:rPr>
              <w:t>Express initialization, middleware setup, route binding</w:t>
            </w:r>
          </w:p>
        </w:tc>
      </w:tr>
      <w:tr w:rsidR="001133D8" w14:paraId="72F28A92"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32916B6" w14:textId="77777777" w:rsidR="001133D8" w:rsidRDefault="00000000">
            <w:proofErr w:type="spellStart"/>
            <w:r>
              <w:rPr>
                <w:sz w:val="18"/>
                <w:szCs w:val="18"/>
              </w:rPr>
              <w:t>src</w:t>
            </w:r>
            <w:proofErr w:type="spellEnd"/>
            <w:r>
              <w:rPr>
                <w:sz w:val="18"/>
                <w:szCs w:val="18"/>
              </w:rPr>
              <w:t>/services/huffmanService.js</w:t>
            </w:r>
          </w:p>
        </w:tc>
        <w:tc>
          <w:tcPr>
            <w:tcW w:w="21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A590B39" w14:textId="77777777" w:rsidR="001133D8" w:rsidRDefault="00000000">
            <w:r>
              <w:rPr>
                <w:sz w:val="18"/>
                <w:szCs w:val="18"/>
              </w:rPr>
              <w:t>Huffman Service</w:t>
            </w:r>
          </w:p>
        </w:tc>
        <w:tc>
          <w:tcPr>
            <w:tcW w:w="4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5107202" w14:textId="77777777" w:rsidR="001133D8" w:rsidRDefault="00000000">
            <w:r>
              <w:rPr>
                <w:sz w:val="18"/>
                <w:szCs w:val="18"/>
              </w:rPr>
              <w:t>Frequency analysis, tree construction, encode/decode</w:t>
            </w:r>
          </w:p>
        </w:tc>
      </w:tr>
      <w:tr w:rsidR="001133D8" w14:paraId="4D703257"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DBAE6B1" w14:textId="77777777" w:rsidR="001133D8" w:rsidRDefault="00000000">
            <w:proofErr w:type="spellStart"/>
            <w:r>
              <w:rPr>
                <w:sz w:val="18"/>
                <w:szCs w:val="18"/>
              </w:rPr>
              <w:t>src</w:t>
            </w:r>
            <w:proofErr w:type="spellEnd"/>
            <w:r>
              <w:rPr>
                <w:sz w:val="18"/>
                <w:szCs w:val="18"/>
              </w:rPr>
              <w:t>/services/crcService.js</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631049E" w14:textId="77777777" w:rsidR="001133D8" w:rsidRDefault="00000000">
            <w:r>
              <w:rPr>
                <w:sz w:val="18"/>
                <w:szCs w:val="18"/>
              </w:rPr>
              <w:t>CRC Service</w:t>
            </w:r>
          </w:p>
        </w:tc>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18B05F5" w14:textId="77777777" w:rsidR="001133D8" w:rsidRDefault="00000000">
            <w:r>
              <w:rPr>
                <w:sz w:val="18"/>
                <w:szCs w:val="18"/>
              </w:rPr>
              <w:t>CRC-16-CCITT compute, append, verify</w:t>
            </w:r>
          </w:p>
        </w:tc>
      </w:tr>
      <w:tr w:rsidR="001133D8" w14:paraId="7532015E"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447FF22" w14:textId="77777777" w:rsidR="001133D8" w:rsidRDefault="00000000">
            <w:proofErr w:type="spellStart"/>
            <w:r>
              <w:rPr>
                <w:sz w:val="18"/>
                <w:szCs w:val="18"/>
              </w:rPr>
              <w:t>src</w:t>
            </w:r>
            <w:proofErr w:type="spellEnd"/>
            <w:r>
              <w:rPr>
                <w:sz w:val="18"/>
                <w:szCs w:val="18"/>
              </w:rPr>
              <w:t>/services/hammingService.js</w:t>
            </w:r>
          </w:p>
        </w:tc>
        <w:tc>
          <w:tcPr>
            <w:tcW w:w="21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913A440" w14:textId="77777777" w:rsidR="001133D8" w:rsidRDefault="00000000">
            <w:r>
              <w:rPr>
                <w:sz w:val="18"/>
                <w:szCs w:val="18"/>
              </w:rPr>
              <w:t>Hamming Service</w:t>
            </w:r>
          </w:p>
        </w:tc>
        <w:tc>
          <w:tcPr>
            <w:tcW w:w="4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191107A" w14:textId="77777777" w:rsidR="001133D8" w:rsidRDefault="00000000">
            <w:r>
              <w:rPr>
                <w:sz w:val="18"/>
                <w:szCs w:val="18"/>
              </w:rPr>
              <w:t>Hamming(7,4), Extended(8,4), punctured encode, IR stages, majority combine</w:t>
            </w:r>
          </w:p>
        </w:tc>
      </w:tr>
      <w:tr w:rsidR="001133D8" w14:paraId="47FAB2F8"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A6B6651" w14:textId="77777777" w:rsidR="001133D8" w:rsidRDefault="00000000">
            <w:proofErr w:type="spellStart"/>
            <w:r>
              <w:rPr>
                <w:sz w:val="18"/>
                <w:szCs w:val="18"/>
              </w:rPr>
              <w:t>src</w:t>
            </w:r>
            <w:proofErr w:type="spellEnd"/>
            <w:r>
              <w:rPr>
                <w:sz w:val="18"/>
                <w:szCs w:val="18"/>
              </w:rPr>
              <w:t>/services/noiseService.js</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540EBF2" w14:textId="77777777" w:rsidR="001133D8" w:rsidRDefault="00000000">
            <w:r>
              <w:rPr>
                <w:sz w:val="18"/>
                <w:szCs w:val="18"/>
              </w:rPr>
              <w:t>Noise Service</w:t>
            </w:r>
          </w:p>
        </w:tc>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6A8776F" w14:textId="77777777" w:rsidR="001133D8" w:rsidRDefault="00000000">
            <w:r>
              <w:rPr>
                <w:sz w:val="18"/>
                <w:szCs w:val="18"/>
              </w:rPr>
              <w:t>BSC simulation — random and seeded (Mulberry32)</w:t>
            </w:r>
          </w:p>
        </w:tc>
      </w:tr>
      <w:tr w:rsidR="001133D8" w14:paraId="3AC98132"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7B09F2B" w14:textId="77777777" w:rsidR="001133D8" w:rsidRDefault="00000000">
            <w:proofErr w:type="spellStart"/>
            <w:r>
              <w:rPr>
                <w:sz w:val="18"/>
                <w:szCs w:val="18"/>
              </w:rPr>
              <w:t>src</w:t>
            </w:r>
            <w:proofErr w:type="spellEnd"/>
            <w:r>
              <w:rPr>
                <w:sz w:val="18"/>
                <w:szCs w:val="18"/>
              </w:rPr>
              <w:t>/services/reliabilityService.js</w:t>
            </w:r>
          </w:p>
        </w:tc>
        <w:tc>
          <w:tcPr>
            <w:tcW w:w="21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DD734F9" w14:textId="77777777" w:rsidR="001133D8" w:rsidRDefault="00000000">
            <w:r>
              <w:rPr>
                <w:sz w:val="18"/>
                <w:szCs w:val="18"/>
              </w:rPr>
              <w:t>Reliability Service</w:t>
            </w:r>
          </w:p>
        </w:tc>
        <w:tc>
          <w:tcPr>
            <w:tcW w:w="4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4181424" w14:textId="77777777" w:rsidR="001133D8" w:rsidRDefault="00000000">
            <w:r>
              <w:rPr>
                <w:sz w:val="18"/>
                <w:szCs w:val="18"/>
              </w:rPr>
              <w:t>Syndrome scoring, threshold calculation, ACK/NACK decision</w:t>
            </w:r>
          </w:p>
        </w:tc>
      </w:tr>
      <w:tr w:rsidR="001133D8" w14:paraId="74F16410"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F6E2604" w14:textId="77777777" w:rsidR="001133D8" w:rsidRDefault="00000000">
            <w:proofErr w:type="spellStart"/>
            <w:r>
              <w:rPr>
                <w:sz w:val="18"/>
                <w:szCs w:val="18"/>
              </w:rPr>
              <w:t>src</w:t>
            </w:r>
            <w:proofErr w:type="spellEnd"/>
            <w:r>
              <w:rPr>
                <w:sz w:val="18"/>
                <w:szCs w:val="18"/>
              </w:rPr>
              <w:t>/services/irService.js</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FB552E7" w14:textId="77777777" w:rsidR="001133D8" w:rsidRDefault="00000000">
            <w:r>
              <w:rPr>
                <w:sz w:val="18"/>
                <w:szCs w:val="18"/>
              </w:rPr>
              <w:t>IR Controller</w:t>
            </w:r>
          </w:p>
        </w:tc>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A3A2D88" w14:textId="77777777" w:rsidR="001133D8" w:rsidRDefault="00000000">
            <w:r>
              <w:rPr>
                <w:sz w:val="18"/>
                <w:szCs w:val="18"/>
              </w:rPr>
              <w:t>Single HARQ session, comparative simulation, Monte Carlo sweep</w:t>
            </w:r>
          </w:p>
        </w:tc>
      </w:tr>
      <w:tr w:rsidR="001133D8" w14:paraId="23E006A1"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B98B9B6" w14:textId="77777777" w:rsidR="001133D8" w:rsidRDefault="00000000">
            <w:proofErr w:type="spellStart"/>
            <w:r>
              <w:rPr>
                <w:sz w:val="18"/>
                <w:szCs w:val="18"/>
              </w:rPr>
              <w:t>src</w:t>
            </w:r>
            <w:proofErr w:type="spellEnd"/>
            <w:r>
              <w:rPr>
                <w:sz w:val="18"/>
                <w:szCs w:val="18"/>
              </w:rPr>
              <w:t>/controllers/projectController.js</w:t>
            </w:r>
          </w:p>
        </w:tc>
        <w:tc>
          <w:tcPr>
            <w:tcW w:w="21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D197DB7" w14:textId="77777777" w:rsidR="001133D8" w:rsidRDefault="00000000">
            <w:r>
              <w:rPr>
                <w:sz w:val="18"/>
                <w:szCs w:val="18"/>
              </w:rPr>
              <w:t>Classic Controller</w:t>
            </w:r>
          </w:p>
        </w:tc>
        <w:tc>
          <w:tcPr>
            <w:tcW w:w="4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5F8C666" w14:textId="77777777" w:rsidR="001133D8" w:rsidRDefault="00000000">
            <w:r>
              <w:rPr>
                <w:sz w:val="18"/>
                <w:szCs w:val="18"/>
              </w:rPr>
              <w:t>Legacy /</w:t>
            </w:r>
            <w:proofErr w:type="spellStart"/>
            <w:r>
              <w:rPr>
                <w:sz w:val="18"/>
                <w:szCs w:val="18"/>
              </w:rPr>
              <w:t>api</w:t>
            </w:r>
            <w:proofErr w:type="spellEnd"/>
            <w:r>
              <w:rPr>
                <w:sz w:val="18"/>
                <w:szCs w:val="18"/>
              </w:rPr>
              <w:t>/process endpoint (Hamming 7,4)</w:t>
            </w:r>
          </w:p>
        </w:tc>
      </w:tr>
      <w:tr w:rsidR="001133D8" w14:paraId="0C1AFB2E"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46B2494" w14:textId="77777777" w:rsidR="001133D8" w:rsidRDefault="00000000">
            <w:proofErr w:type="spellStart"/>
            <w:r>
              <w:rPr>
                <w:sz w:val="18"/>
                <w:szCs w:val="18"/>
              </w:rPr>
              <w:t>src</w:t>
            </w:r>
            <w:proofErr w:type="spellEnd"/>
            <w:r>
              <w:rPr>
                <w:sz w:val="18"/>
                <w:szCs w:val="18"/>
              </w:rPr>
              <w:t>/controllers/simulationController.js</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D6736A6" w14:textId="77777777" w:rsidR="001133D8" w:rsidRDefault="00000000">
            <w:r>
              <w:rPr>
                <w:sz w:val="18"/>
                <w:szCs w:val="18"/>
              </w:rPr>
              <w:t>Simulation Controller</w:t>
            </w:r>
          </w:p>
        </w:tc>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BA88C4A" w14:textId="77777777" w:rsidR="001133D8" w:rsidRDefault="00000000">
            <w:r>
              <w:rPr>
                <w:sz w:val="18"/>
                <w:szCs w:val="18"/>
              </w:rPr>
              <w:t>HARQ, compare, Monte Carlo endpoints</w:t>
            </w:r>
          </w:p>
        </w:tc>
      </w:tr>
      <w:tr w:rsidR="001133D8" w14:paraId="2709E0B8"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222D6C7" w14:textId="77777777" w:rsidR="001133D8" w:rsidRDefault="00000000">
            <w:proofErr w:type="spellStart"/>
            <w:r>
              <w:rPr>
                <w:sz w:val="18"/>
                <w:szCs w:val="18"/>
              </w:rPr>
              <w:t>src</w:t>
            </w:r>
            <w:proofErr w:type="spellEnd"/>
            <w:r>
              <w:rPr>
                <w:sz w:val="18"/>
                <w:szCs w:val="18"/>
              </w:rPr>
              <w:t>/routes/api.js</w:t>
            </w:r>
          </w:p>
        </w:tc>
        <w:tc>
          <w:tcPr>
            <w:tcW w:w="21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D963337" w14:textId="77777777" w:rsidR="001133D8" w:rsidRDefault="00000000">
            <w:r>
              <w:rPr>
                <w:sz w:val="18"/>
                <w:szCs w:val="18"/>
              </w:rPr>
              <w:t>Router</w:t>
            </w:r>
          </w:p>
        </w:tc>
        <w:tc>
          <w:tcPr>
            <w:tcW w:w="4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6376AD2" w14:textId="77777777" w:rsidR="001133D8" w:rsidRDefault="00000000">
            <w:r>
              <w:rPr>
                <w:sz w:val="18"/>
                <w:szCs w:val="18"/>
              </w:rPr>
              <w:t>Express route definitions</w:t>
            </w:r>
          </w:p>
        </w:tc>
      </w:tr>
      <w:tr w:rsidR="001133D8" w14:paraId="79E11AA1"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0FEB1EF" w14:textId="77777777" w:rsidR="001133D8" w:rsidRDefault="00000000">
            <w:r>
              <w:rPr>
                <w:sz w:val="18"/>
                <w:szCs w:val="18"/>
              </w:rPr>
              <w:t>public/index.html</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5FCF56B" w14:textId="77777777" w:rsidR="001133D8" w:rsidRDefault="00000000">
            <w:r>
              <w:rPr>
                <w:sz w:val="18"/>
                <w:szCs w:val="18"/>
              </w:rPr>
              <w:t>Frontend HTML</w:t>
            </w:r>
          </w:p>
        </w:tc>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45FCA4F" w14:textId="77777777" w:rsidR="001133D8" w:rsidRDefault="00000000">
            <w:r>
              <w:rPr>
                <w:sz w:val="18"/>
                <w:szCs w:val="18"/>
              </w:rPr>
              <w:t>Three-tab layout — Classic / HARQ / Performance</w:t>
            </w:r>
          </w:p>
        </w:tc>
      </w:tr>
      <w:tr w:rsidR="001133D8" w14:paraId="5E31A6FE"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BC77BD6" w14:textId="77777777" w:rsidR="001133D8" w:rsidRDefault="00000000">
            <w:r>
              <w:rPr>
                <w:sz w:val="18"/>
                <w:szCs w:val="18"/>
              </w:rPr>
              <w:t>public/styles.css</w:t>
            </w:r>
          </w:p>
        </w:tc>
        <w:tc>
          <w:tcPr>
            <w:tcW w:w="21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EE6A991" w14:textId="77777777" w:rsidR="001133D8" w:rsidRDefault="00000000">
            <w:r>
              <w:rPr>
                <w:sz w:val="18"/>
                <w:szCs w:val="18"/>
              </w:rPr>
              <w:t>Frontend CSS</w:t>
            </w:r>
          </w:p>
        </w:tc>
        <w:tc>
          <w:tcPr>
            <w:tcW w:w="4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203FDF0" w14:textId="77777777" w:rsidR="001133D8" w:rsidRDefault="00000000">
            <w:r>
              <w:rPr>
                <w:sz w:val="18"/>
                <w:szCs w:val="18"/>
              </w:rPr>
              <w:t>Dark theme design system</w:t>
            </w:r>
          </w:p>
        </w:tc>
      </w:tr>
      <w:tr w:rsidR="001133D8" w14:paraId="61904FB0"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1E05111" w14:textId="77777777" w:rsidR="001133D8" w:rsidRDefault="00000000">
            <w:r>
              <w:rPr>
                <w:sz w:val="18"/>
                <w:szCs w:val="18"/>
              </w:rPr>
              <w:t>public/app.js</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592B725" w14:textId="77777777" w:rsidR="001133D8" w:rsidRDefault="00000000">
            <w:r>
              <w:rPr>
                <w:sz w:val="18"/>
                <w:szCs w:val="18"/>
              </w:rPr>
              <w:t>Frontend JS</w:t>
            </w:r>
          </w:p>
        </w:tc>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888C23B" w14:textId="77777777" w:rsidR="001133D8" w:rsidRDefault="00000000">
            <w:r>
              <w:rPr>
                <w:sz w:val="18"/>
                <w:szCs w:val="18"/>
              </w:rPr>
              <w:t>Tab management, AJAX calls, Chart.js rendering</w:t>
            </w:r>
          </w:p>
        </w:tc>
      </w:tr>
    </w:tbl>
    <w:p w14:paraId="784DEF3F" w14:textId="77777777" w:rsidR="001133D8" w:rsidRDefault="001133D8">
      <w:pPr>
        <w:spacing w:before="120"/>
      </w:pPr>
    </w:p>
    <w:p w14:paraId="60E03BB2" w14:textId="77777777" w:rsidR="001133D8" w:rsidRDefault="00000000">
      <w:pPr>
        <w:pStyle w:val="Heading2"/>
      </w:pPr>
      <w:r>
        <w:t>4.2  Module Implementation Details</w:t>
      </w:r>
    </w:p>
    <w:p w14:paraId="155F0697" w14:textId="77777777" w:rsidR="001133D8" w:rsidRDefault="00000000">
      <w:pPr>
        <w:pStyle w:val="Heading3"/>
      </w:pPr>
      <w:r>
        <w:t>4.2.1  huffmanService.js</w:t>
      </w:r>
    </w:p>
    <w:p w14:paraId="798C8A0C" w14:textId="77777777" w:rsidR="001133D8" w:rsidRDefault="00000000">
      <w:pPr>
        <w:spacing w:before="80" w:after="80"/>
        <w:jc w:val="both"/>
      </w:pPr>
      <w:r>
        <w:t>The Huffman service implements the full encode/decode pipeline. The frequency analysis function computes a symbol probability map from the input text. The tree builder uses a min-heap (priority queue) to iteratively merge the two lowest-frequency nodes until a single root remains. Encoding traverses the completed tree to build a code map, then converts the input text character-by-character to the concatenated binary string. Decoding traverses the tree bit-by-bit, emitting a symbol each time a leaf is reached.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3240"/>
        <w:gridCol w:w="3600"/>
      </w:tblGrid>
      <w:tr w:rsidR="001133D8" w14:paraId="6A97F9FD" w14:textId="77777777">
        <w:trPr>
          <w:tblHeader/>
        </w:trPr>
        <w:tc>
          <w:tcPr>
            <w:tcW w:w="252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1F98DB3C" w14:textId="77777777" w:rsidR="001133D8" w:rsidRDefault="00000000">
            <w:pPr>
              <w:jc w:val="center"/>
            </w:pPr>
            <w:r>
              <w:rPr>
                <w:b/>
                <w:bCs/>
                <w:color w:val="FFFFFF"/>
              </w:rPr>
              <w:t>Function</w:t>
            </w:r>
          </w:p>
        </w:tc>
        <w:tc>
          <w:tcPr>
            <w:tcW w:w="324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461F3D6D" w14:textId="77777777" w:rsidR="001133D8" w:rsidRDefault="00000000">
            <w:pPr>
              <w:jc w:val="center"/>
            </w:pPr>
            <w:r>
              <w:rPr>
                <w:b/>
                <w:bCs/>
                <w:color w:val="FFFFFF"/>
              </w:rPr>
              <w:t>Signature</w:t>
            </w:r>
          </w:p>
        </w:tc>
        <w:tc>
          <w:tcPr>
            <w:tcW w:w="36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37845404" w14:textId="77777777" w:rsidR="001133D8" w:rsidRDefault="00000000">
            <w:pPr>
              <w:jc w:val="center"/>
            </w:pPr>
            <w:r>
              <w:rPr>
                <w:b/>
                <w:bCs/>
                <w:color w:val="FFFFFF"/>
              </w:rPr>
              <w:t>Returns</w:t>
            </w:r>
          </w:p>
        </w:tc>
      </w:tr>
      <w:tr w:rsidR="001133D8" w14:paraId="5062A936" w14:textId="77777777">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35E4543" w14:textId="77777777" w:rsidR="001133D8" w:rsidRDefault="00000000">
            <w:proofErr w:type="spellStart"/>
            <w:r>
              <w:rPr>
                <w:sz w:val="18"/>
                <w:szCs w:val="18"/>
              </w:rPr>
              <w:t>analyzeProbabilities</w:t>
            </w:r>
            <w:proofErr w:type="spellEnd"/>
          </w:p>
        </w:tc>
        <w:tc>
          <w:tcPr>
            <w:tcW w:w="32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293F9D3" w14:textId="77777777" w:rsidR="001133D8" w:rsidRDefault="00000000">
            <w:r>
              <w:rPr>
                <w:sz w:val="18"/>
                <w:szCs w:val="18"/>
              </w:rPr>
              <w:t>(text: string)</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1E3EF5D" w14:textId="77777777" w:rsidR="001133D8" w:rsidRDefault="00000000">
            <w:r>
              <w:rPr>
                <w:sz w:val="18"/>
                <w:szCs w:val="18"/>
              </w:rPr>
              <w:t xml:space="preserve">{ </w:t>
            </w:r>
            <w:proofErr w:type="spellStart"/>
            <w:r>
              <w:rPr>
                <w:sz w:val="18"/>
                <w:szCs w:val="18"/>
              </w:rPr>
              <w:t>frequencyMap</w:t>
            </w:r>
            <w:proofErr w:type="spellEnd"/>
            <w:r>
              <w:rPr>
                <w:sz w:val="18"/>
                <w:szCs w:val="18"/>
              </w:rPr>
              <w:t xml:space="preserve">, </w:t>
            </w:r>
            <w:proofErr w:type="spellStart"/>
            <w:r>
              <w:rPr>
                <w:sz w:val="18"/>
                <w:szCs w:val="18"/>
              </w:rPr>
              <w:t>formattedOutput</w:t>
            </w:r>
            <w:proofErr w:type="spellEnd"/>
            <w:r>
              <w:rPr>
                <w:sz w:val="18"/>
                <w:szCs w:val="18"/>
              </w:rPr>
              <w:t xml:space="preserve"> }</w:t>
            </w:r>
          </w:p>
        </w:tc>
      </w:tr>
      <w:tr w:rsidR="001133D8" w14:paraId="2EB9F342" w14:textId="77777777">
        <w:tc>
          <w:tcPr>
            <w:tcW w:w="25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4026224" w14:textId="77777777" w:rsidR="001133D8" w:rsidRDefault="00000000">
            <w:proofErr w:type="spellStart"/>
            <w:r>
              <w:rPr>
                <w:sz w:val="18"/>
                <w:szCs w:val="18"/>
              </w:rPr>
              <w:t>buildHuffmanTree</w:t>
            </w:r>
            <w:proofErr w:type="spellEnd"/>
          </w:p>
        </w:tc>
        <w:tc>
          <w:tcPr>
            <w:tcW w:w="32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A7C0401" w14:textId="77777777" w:rsidR="001133D8" w:rsidRDefault="00000000">
            <w:r>
              <w:rPr>
                <w:sz w:val="18"/>
                <w:szCs w:val="18"/>
              </w:rPr>
              <w:t>(</w:t>
            </w:r>
            <w:proofErr w:type="spellStart"/>
            <w:r>
              <w:rPr>
                <w:sz w:val="18"/>
                <w:szCs w:val="18"/>
              </w:rPr>
              <w:t>freqMap</w:t>
            </w:r>
            <w:proofErr w:type="spellEnd"/>
            <w:r>
              <w:rPr>
                <w:sz w:val="18"/>
                <w:szCs w:val="18"/>
              </w:rPr>
              <w:t>: object)</w:t>
            </w:r>
          </w:p>
        </w:tc>
        <w:tc>
          <w:tcPr>
            <w:tcW w:w="3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2B256D5" w14:textId="77777777" w:rsidR="001133D8" w:rsidRDefault="00000000">
            <w:r>
              <w:rPr>
                <w:sz w:val="18"/>
                <w:szCs w:val="18"/>
              </w:rPr>
              <w:t>Node (tree root)</w:t>
            </w:r>
          </w:p>
        </w:tc>
      </w:tr>
      <w:tr w:rsidR="001133D8" w14:paraId="5CA945D2" w14:textId="77777777">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EB60890" w14:textId="77777777" w:rsidR="001133D8" w:rsidRDefault="00000000">
            <w:r>
              <w:rPr>
                <w:sz w:val="18"/>
                <w:szCs w:val="18"/>
              </w:rPr>
              <w:lastRenderedPageBreak/>
              <w:t>encode</w:t>
            </w:r>
          </w:p>
        </w:tc>
        <w:tc>
          <w:tcPr>
            <w:tcW w:w="32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8735122" w14:textId="77777777" w:rsidR="001133D8" w:rsidRDefault="00000000">
            <w:r>
              <w:rPr>
                <w:sz w:val="18"/>
                <w:szCs w:val="18"/>
              </w:rPr>
              <w:t xml:space="preserve">(text: string, </w:t>
            </w:r>
            <w:proofErr w:type="spellStart"/>
            <w:r>
              <w:rPr>
                <w:sz w:val="18"/>
                <w:szCs w:val="18"/>
              </w:rPr>
              <w:t>freqMap</w:t>
            </w:r>
            <w:proofErr w:type="spellEnd"/>
            <w:r>
              <w:rPr>
                <w:sz w:val="18"/>
                <w:szCs w:val="18"/>
              </w:rPr>
              <w:t>: object)</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AFC5082" w14:textId="77777777" w:rsidR="001133D8" w:rsidRDefault="00000000">
            <w:r>
              <w:rPr>
                <w:sz w:val="18"/>
                <w:szCs w:val="18"/>
              </w:rPr>
              <w:t xml:space="preserve">{ </w:t>
            </w:r>
            <w:proofErr w:type="spellStart"/>
            <w:r>
              <w:rPr>
                <w:sz w:val="18"/>
                <w:szCs w:val="18"/>
              </w:rPr>
              <w:t>encodedBinary</w:t>
            </w:r>
            <w:proofErr w:type="spellEnd"/>
            <w:r>
              <w:rPr>
                <w:sz w:val="18"/>
                <w:szCs w:val="18"/>
              </w:rPr>
              <w:t xml:space="preserve">, </w:t>
            </w:r>
            <w:proofErr w:type="spellStart"/>
            <w:r>
              <w:rPr>
                <w:sz w:val="18"/>
                <w:szCs w:val="18"/>
              </w:rPr>
              <w:t>huffmanTree</w:t>
            </w:r>
            <w:proofErr w:type="spellEnd"/>
            <w:r>
              <w:rPr>
                <w:sz w:val="18"/>
                <w:szCs w:val="18"/>
              </w:rPr>
              <w:t xml:space="preserve">, </w:t>
            </w:r>
            <w:proofErr w:type="spellStart"/>
            <w:r>
              <w:rPr>
                <w:sz w:val="18"/>
                <w:szCs w:val="18"/>
              </w:rPr>
              <w:t>codesMap</w:t>
            </w:r>
            <w:proofErr w:type="spellEnd"/>
            <w:r>
              <w:rPr>
                <w:sz w:val="18"/>
                <w:szCs w:val="18"/>
              </w:rPr>
              <w:t xml:space="preserve"> }</w:t>
            </w:r>
          </w:p>
        </w:tc>
      </w:tr>
      <w:tr w:rsidR="001133D8" w14:paraId="64EAD7B4" w14:textId="77777777">
        <w:tc>
          <w:tcPr>
            <w:tcW w:w="25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4E864C6" w14:textId="77777777" w:rsidR="001133D8" w:rsidRDefault="00000000">
            <w:r>
              <w:rPr>
                <w:sz w:val="18"/>
                <w:szCs w:val="18"/>
              </w:rPr>
              <w:t>decode</w:t>
            </w:r>
          </w:p>
        </w:tc>
        <w:tc>
          <w:tcPr>
            <w:tcW w:w="32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26EF7D1" w14:textId="77777777" w:rsidR="001133D8" w:rsidRDefault="00000000">
            <w:r>
              <w:rPr>
                <w:sz w:val="18"/>
                <w:szCs w:val="18"/>
              </w:rPr>
              <w:t>(</w:t>
            </w:r>
            <w:proofErr w:type="spellStart"/>
            <w:r>
              <w:rPr>
                <w:sz w:val="18"/>
                <w:szCs w:val="18"/>
              </w:rPr>
              <w:t>binaryString</w:t>
            </w:r>
            <w:proofErr w:type="spellEnd"/>
            <w:r>
              <w:rPr>
                <w:sz w:val="18"/>
                <w:szCs w:val="18"/>
              </w:rPr>
              <w:t xml:space="preserve">: string, </w:t>
            </w:r>
            <w:proofErr w:type="spellStart"/>
            <w:r>
              <w:rPr>
                <w:sz w:val="18"/>
                <w:szCs w:val="18"/>
              </w:rPr>
              <w:t>rootNode</w:t>
            </w:r>
            <w:proofErr w:type="spellEnd"/>
            <w:r>
              <w:rPr>
                <w:sz w:val="18"/>
                <w:szCs w:val="18"/>
              </w:rPr>
              <w:t>: Node)</w:t>
            </w:r>
          </w:p>
        </w:tc>
        <w:tc>
          <w:tcPr>
            <w:tcW w:w="3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625D861" w14:textId="77777777" w:rsidR="001133D8" w:rsidRDefault="00000000">
            <w:r>
              <w:rPr>
                <w:sz w:val="18"/>
                <w:szCs w:val="18"/>
              </w:rPr>
              <w:t>string (original text)</w:t>
            </w:r>
          </w:p>
        </w:tc>
      </w:tr>
    </w:tbl>
    <w:p w14:paraId="206205C2" w14:textId="77777777" w:rsidR="001133D8" w:rsidRDefault="001133D8">
      <w:pPr>
        <w:spacing w:before="80"/>
      </w:pPr>
    </w:p>
    <w:p w14:paraId="6B83B67F" w14:textId="77777777" w:rsidR="001133D8" w:rsidRDefault="00000000">
      <w:pPr>
        <w:pStyle w:val="Heading3"/>
      </w:pPr>
      <w:r>
        <w:t>4.2.2  crcService.js</w:t>
      </w:r>
    </w:p>
    <w:p w14:paraId="36FD09DE" w14:textId="77777777" w:rsidR="001133D8" w:rsidRDefault="00000000">
      <w:pPr>
        <w:spacing w:before="80" w:after="80"/>
        <w:jc w:val="both"/>
      </w:pPr>
      <w:r>
        <w:t xml:space="preserve">CRC-16-CCITT is implemented bitwise using the generator polynomial 0x1021. The </w:t>
      </w:r>
      <w:proofErr w:type="spellStart"/>
      <w:r>
        <w:t>computeCRC</w:t>
      </w:r>
      <w:proofErr w:type="spellEnd"/>
      <w:r>
        <w:t xml:space="preserve"> function processes the input binary string as a sequence of bits, maintaining a 16-bit shift register. The </w:t>
      </w:r>
      <w:proofErr w:type="spellStart"/>
      <w:r>
        <w:t>appendCRC</w:t>
      </w:r>
      <w:proofErr w:type="spellEnd"/>
      <w:r>
        <w:t xml:space="preserve"> function concatenates the CRC to the payload and records the payload length for later extraction. The </w:t>
      </w:r>
      <w:proofErr w:type="spellStart"/>
      <w:r>
        <w:t>checkCRC</w:t>
      </w:r>
      <w:proofErr w:type="spellEnd"/>
      <w:r>
        <w:t xml:space="preserve"> function re-runs the CRC over the received payload and compares the result with the received CRC field, returning a </w:t>
      </w:r>
      <w:proofErr w:type="spellStart"/>
      <w:r>
        <w:t>boolean</w:t>
      </w:r>
      <w:proofErr w:type="spellEnd"/>
      <w:r>
        <w:t xml:space="preserve"> validity flag and the stripped payload.</w:t>
      </w:r>
    </w:p>
    <w:p w14:paraId="24705A80" w14:textId="77777777" w:rsidR="001133D8" w:rsidRDefault="001133D8">
      <w:pPr>
        <w:spacing w:before="60"/>
      </w:pPr>
    </w:p>
    <w:p w14:paraId="054C939B" w14:textId="77777777" w:rsidR="001133D8" w:rsidRDefault="00000000">
      <w:pPr>
        <w:pStyle w:val="Heading3"/>
      </w:pPr>
      <w:r>
        <w:t>4.2.3  hammingService.js — Extended Hamming(8,4)</w:t>
      </w:r>
    </w:p>
    <w:p w14:paraId="65C75023" w14:textId="77777777" w:rsidR="001133D8" w:rsidRDefault="00000000">
      <w:pPr>
        <w:spacing w:before="80" w:after="80"/>
        <w:jc w:val="both"/>
      </w:pPr>
      <w:r>
        <w:t>This module is the most complex in the codebase, handling four distinct encode/decode variants:</w:t>
      </w:r>
    </w:p>
    <w:p w14:paraId="2A5A3CB6" w14:textId="77777777" w:rsidR="001133D8" w:rsidRDefault="00000000">
      <w:pPr>
        <w:pStyle w:val="ListParagraph"/>
        <w:numPr>
          <w:ilvl w:val="0"/>
          <w:numId w:val="2"/>
        </w:numPr>
        <w:spacing w:before="60" w:after="60"/>
      </w:pPr>
      <w:r>
        <w:t>encode / decode: Legacy Hamming(7,4) for the Classic Mode.</w:t>
      </w:r>
    </w:p>
    <w:p w14:paraId="62D7DE78" w14:textId="77777777" w:rsidR="001133D8" w:rsidRDefault="00000000">
      <w:pPr>
        <w:pStyle w:val="ListParagraph"/>
        <w:numPr>
          <w:ilvl w:val="0"/>
          <w:numId w:val="2"/>
        </w:numPr>
        <w:spacing w:before="60" w:after="60"/>
      </w:pPr>
      <w:proofErr w:type="spellStart"/>
      <w:r>
        <w:t>encodeExtended</w:t>
      </w:r>
      <w:proofErr w:type="spellEnd"/>
      <w:r>
        <w:t xml:space="preserve"> / </w:t>
      </w:r>
      <w:proofErr w:type="spellStart"/>
      <w:r>
        <w:t>decodeExtended</w:t>
      </w:r>
      <w:proofErr w:type="spellEnd"/>
      <w:r>
        <w:t>: Extended Hamming(8,4) with the overall parity bit p4, returning a detailed syndrome report per block.</w:t>
      </w:r>
    </w:p>
    <w:p w14:paraId="0E7E7EF5" w14:textId="77777777" w:rsidR="001133D8" w:rsidRDefault="00000000">
      <w:pPr>
        <w:pStyle w:val="ListParagraph"/>
        <w:numPr>
          <w:ilvl w:val="0"/>
          <w:numId w:val="2"/>
        </w:numPr>
        <w:spacing w:before="60" w:after="60"/>
      </w:pPr>
      <w:proofErr w:type="spellStart"/>
      <w:r>
        <w:t>encodePunctured</w:t>
      </w:r>
      <w:proofErr w:type="spellEnd"/>
      <w:r>
        <w:t>: Splits each 8-bit codeword into Stage-1 bits (d1–d4, p1, p2) and Stage-2 bits (p3, p4), enabling IR-stage-aware transmission.</w:t>
      </w:r>
    </w:p>
    <w:p w14:paraId="25D93CEB" w14:textId="77777777" w:rsidR="001133D8" w:rsidRDefault="00000000">
      <w:pPr>
        <w:pStyle w:val="ListParagraph"/>
        <w:numPr>
          <w:ilvl w:val="0"/>
          <w:numId w:val="2"/>
        </w:numPr>
        <w:spacing w:before="60" w:after="60"/>
      </w:pPr>
      <w:proofErr w:type="spellStart"/>
      <w:r>
        <w:t>decodeFromStages</w:t>
      </w:r>
      <w:proofErr w:type="spellEnd"/>
      <w:r>
        <w:t>: Accepts Stage-1 and optional Stage-2 bits; inserts zeros for missing positions before decoding; reconstructs the full codeword when Stage-2 bits are available.</w:t>
      </w:r>
    </w:p>
    <w:p w14:paraId="1A02DAE4" w14:textId="77777777" w:rsidR="001133D8" w:rsidRDefault="00000000">
      <w:pPr>
        <w:pStyle w:val="ListParagraph"/>
        <w:numPr>
          <w:ilvl w:val="0"/>
          <w:numId w:val="2"/>
        </w:numPr>
        <w:spacing w:before="60" w:after="60"/>
      </w:pPr>
      <w:proofErr w:type="spellStart"/>
      <w:r>
        <w:t>majorityVoteCombine</w:t>
      </w:r>
      <w:proofErr w:type="spellEnd"/>
      <w:r>
        <w:t>: Accepts an array of received copies and returns the bit-wise majority vote for each position.</w:t>
      </w:r>
    </w:p>
    <w:p w14:paraId="7A94164B" w14:textId="77777777" w:rsidR="001133D8" w:rsidRDefault="001133D8">
      <w:pPr>
        <w:spacing w:before="80"/>
      </w:pPr>
    </w:p>
    <w:p w14:paraId="1E2847AA" w14:textId="77777777" w:rsidR="001133D8" w:rsidRDefault="00000000">
      <w:pPr>
        <w:pStyle w:val="Heading3"/>
      </w:pPr>
      <w:r>
        <w:t>4.2.4  noiseService.js</w:t>
      </w:r>
    </w:p>
    <w:p w14:paraId="0A520786" w14:textId="77777777" w:rsidR="001133D8" w:rsidRDefault="00000000">
      <w:pPr>
        <w:spacing w:before="80" w:after="80"/>
        <w:jc w:val="both"/>
      </w:pPr>
      <w:r>
        <w:t xml:space="preserve">Two BSC implementations are provided. The random variant uses </w:t>
      </w:r>
      <w:proofErr w:type="spellStart"/>
      <w:r>
        <w:t>Math.random</w:t>
      </w:r>
      <w:proofErr w:type="spellEnd"/>
      <w:r>
        <w:t xml:space="preserve">() for production use where repeatability is not required. The seeded variant implements the Mulberry32 PRNG, a lightweight 32-bit generator that accepts an integer seed, guaranteeing that all four comparison systems receive bit-for-bit identical noise sequences. The </w:t>
      </w:r>
      <w:proofErr w:type="spellStart"/>
      <w:r>
        <w:t>noiseReport</w:t>
      </w:r>
      <w:proofErr w:type="spellEnd"/>
      <w:r>
        <w:t xml:space="preserve"> object records the number and positions of injected flips for analysis.</w:t>
      </w:r>
    </w:p>
    <w:p w14:paraId="07F74D17" w14:textId="77777777" w:rsidR="001133D8" w:rsidRDefault="001133D8">
      <w:pPr>
        <w:spacing w:before="60"/>
      </w:pPr>
    </w:p>
    <w:p w14:paraId="355521AE" w14:textId="77777777" w:rsidR="001133D8" w:rsidRDefault="00000000">
      <w:pPr>
        <w:pStyle w:val="Heading3"/>
      </w:pPr>
      <w:r>
        <w:t>4.2.5  reliabilityService.js</w:t>
      </w:r>
    </w:p>
    <w:p w14:paraId="1DF9DE24" w14:textId="77777777" w:rsidR="001133D8" w:rsidRDefault="00000000">
      <w:pPr>
        <w:spacing w:before="80" w:after="80"/>
        <w:jc w:val="both"/>
      </w:pPr>
      <w:r>
        <w:t xml:space="preserve">The reliability score is derived from the per-block syndrome report produced by </w:t>
      </w:r>
      <w:proofErr w:type="spellStart"/>
      <w:r>
        <w:t>decodeExtended</w:t>
      </w:r>
      <w:proofErr w:type="spellEnd"/>
      <w:r>
        <w:t>. Blocks with a zero syndrome and no parity error (clean) contribute positively; blocks with a non-zero syndrome and failing overall parity (single-error, successfully corrected) are neutral; blocks with a non-zero syndrome and passing overall parity (double-error, uncorrectable) subtract heavily. The final score is normalized to [-1, +1]. The adaptive threshold is computed from the estimated block error probability scaled by the code's minimum distance and a user-configurable multiplier κ.</w:t>
      </w:r>
    </w:p>
    <w:p w14:paraId="15CBBAF6" w14:textId="77777777" w:rsidR="001133D8" w:rsidRDefault="001133D8">
      <w:pPr>
        <w:spacing w:before="60"/>
      </w:pPr>
    </w:p>
    <w:p w14:paraId="43D02577" w14:textId="77777777" w:rsidR="001133D8" w:rsidRDefault="00000000">
      <w:pPr>
        <w:pStyle w:val="Heading3"/>
      </w:pPr>
      <w:r>
        <w:t>4.2.6  irService.js — IR Controller</w:t>
      </w:r>
    </w:p>
    <w:p w14:paraId="233A259E" w14:textId="77777777" w:rsidR="001133D8" w:rsidRDefault="00000000">
      <w:pPr>
        <w:spacing w:before="80" w:after="80"/>
        <w:jc w:val="both"/>
      </w:pPr>
      <w:proofErr w:type="spellStart"/>
      <w:r>
        <w:t>createIRSession</w:t>
      </w:r>
      <w:proofErr w:type="spellEnd"/>
      <w:r>
        <w:t xml:space="preserve"> is the primary simulation function. It orchestrates the full pipeline: Huffman compress, CRC append, Hamming(8,4) encode, IR puncture, then the Stage loop. At each stage it injects noise (seeded), decodes, checks CRC and reliability, and records per-stage metrics including transmitted bits, corrected errors, and decision outcome.</w:t>
      </w:r>
    </w:p>
    <w:p w14:paraId="08C1DAA5" w14:textId="77777777" w:rsidR="001133D8" w:rsidRDefault="00000000">
      <w:pPr>
        <w:spacing w:before="80" w:after="80"/>
        <w:jc w:val="both"/>
      </w:pPr>
      <w:proofErr w:type="spellStart"/>
      <w:r>
        <w:lastRenderedPageBreak/>
        <w:t>runComparativeSimulation</w:t>
      </w:r>
      <w:proofErr w:type="spellEnd"/>
      <w:r>
        <w:t xml:space="preserve"> creates four independent pipeline instances sharing the same seed. Each system is independently evaluated and returns a common metrics object for downstream chart rendering.</w:t>
      </w:r>
    </w:p>
    <w:p w14:paraId="0FEDA0EB" w14:textId="77777777" w:rsidR="001133D8" w:rsidRDefault="00000000">
      <w:pPr>
        <w:spacing w:before="80" w:after="80"/>
        <w:jc w:val="both"/>
      </w:pPr>
      <w:proofErr w:type="spellStart"/>
      <w:r>
        <w:t>runMonteCarlo</w:t>
      </w:r>
      <w:proofErr w:type="spellEnd"/>
      <w:r>
        <w:t xml:space="preserve"> sweeps the error rate from </w:t>
      </w:r>
      <w:proofErr w:type="spellStart"/>
      <w:r>
        <w:t>errorRateMin</w:t>
      </w:r>
      <w:proofErr w:type="spellEnd"/>
      <w:r>
        <w:t xml:space="preserve"> to </w:t>
      </w:r>
      <w:proofErr w:type="spellStart"/>
      <w:r>
        <w:t>errorRateMax</w:t>
      </w:r>
      <w:proofErr w:type="spellEnd"/>
      <w:r>
        <w:t xml:space="preserve"> in </w:t>
      </w:r>
      <w:proofErr w:type="spellStart"/>
      <w:r>
        <w:t>numPoints</w:t>
      </w:r>
      <w:proofErr w:type="spellEnd"/>
      <w:r>
        <w:t xml:space="preserve"> logarithmically-spaced steps. At each point it runs </w:t>
      </w:r>
      <w:proofErr w:type="spellStart"/>
      <w:r>
        <w:t>trialsPerPoint</w:t>
      </w:r>
      <w:proofErr w:type="spellEnd"/>
      <w:r>
        <w:t xml:space="preserve"> independent trials, averages BER, FER, and throughput, and returns arrays ready for Chart.js consumption.</w:t>
      </w:r>
    </w:p>
    <w:p w14:paraId="2A431AF5" w14:textId="77777777" w:rsidR="001133D8" w:rsidRDefault="001133D8">
      <w:pPr>
        <w:spacing w:before="80"/>
      </w:pPr>
    </w:p>
    <w:p w14:paraId="6B6DFCB2" w14:textId="77777777" w:rsidR="001133D8" w:rsidRDefault="00000000">
      <w:pPr>
        <w:pStyle w:val="Heading2"/>
      </w:pPr>
      <w:r>
        <w:t>4.3  REST API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4"/>
        <w:gridCol w:w="951"/>
        <w:gridCol w:w="3220"/>
        <w:gridCol w:w="2675"/>
      </w:tblGrid>
      <w:tr w:rsidR="001133D8" w14:paraId="20A31269" w14:textId="77777777">
        <w:trPr>
          <w:tblHeader/>
        </w:trPr>
        <w:tc>
          <w:tcPr>
            <w:tcW w:w="252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758434BE" w14:textId="77777777" w:rsidR="001133D8" w:rsidRDefault="00000000">
            <w:pPr>
              <w:jc w:val="center"/>
            </w:pPr>
            <w:r>
              <w:rPr>
                <w:b/>
                <w:bCs/>
                <w:color w:val="FFFFFF"/>
              </w:rPr>
              <w:t>Endpoint</w:t>
            </w:r>
          </w:p>
        </w:tc>
        <w:tc>
          <w:tcPr>
            <w:tcW w:w="9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6BE8556E" w14:textId="77777777" w:rsidR="001133D8" w:rsidRDefault="00000000">
            <w:pPr>
              <w:jc w:val="center"/>
            </w:pPr>
            <w:r>
              <w:rPr>
                <w:b/>
                <w:bCs/>
                <w:color w:val="FFFFFF"/>
              </w:rPr>
              <w:t>Method</w:t>
            </w:r>
          </w:p>
        </w:tc>
        <w:tc>
          <w:tcPr>
            <w:tcW w:w="324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4B225944" w14:textId="77777777" w:rsidR="001133D8" w:rsidRDefault="00000000">
            <w:pPr>
              <w:jc w:val="center"/>
            </w:pPr>
            <w:r>
              <w:rPr>
                <w:b/>
                <w:bCs/>
                <w:color w:val="FFFFFF"/>
              </w:rPr>
              <w:t>Description</w:t>
            </w:r>
          </w:p>
        </w:tc>
        <w:tc>
          <w:tcPr>
            <w:tcW w:w="27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7FC76CBA" w14:textId="77777777" w:rsidR="001133D8" w:rsidRDefault="00000000">
            <w:pPr>
              <w:jc w:val="center"/>
            </w:pPr>
            <w:r>
              <w:rPr>
                <w:b/>
                <w:bCs/>
                <w:color w:val="FFFFFF"/>
              </w:rPr>
              <w:t>Key Parameters</w:t>
            </w:r>
          </w:p>
        </w:tc>
      </w:tr>
      <w:tr w:rsidR="001133D8" w14:paraId="36A916BE" w14:textId="77777777">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B05FCEB" w14:textId="77777777" w:rsidR="001133D8" w:rsidRDefault="00000000">
            <w:r>
              <w:rPr>
                <w:sz w:val="18"/>
                <w:szCs w:val="18"/>
              </w:rPr>
              <w:t>/</w:t>
            </w:r>
            <w:proofErr w:type="spellStart"/>
            <w:r>
              <w:rPr>
                <w:sz w:val="18"/>
                <w:szCs w:val="18"/>
              </w:rPr>
              <w:t>api</w:t>
            </w:r>
            <w:proofErr w:type="spellEnd"/>
            <w:r>
              <w:rPr>
                <w:sz w:val="18"/>
                <w:szCs w:val="18"/>
              </w:rPr>
              <w:t>/process</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FC494BF" w14:textId="77777777" w:rsidR="001133D8" w:rsidRDefault="00000000">
            <w:r>
              <w:rPr>
                <w:sz w:val="18"/>
                <w:szCs w:val="18"/>
              </w:rPr>
              <w:t>POST</w:t>
            </w:r>
          </w:p>
        </w:tc>
        <w:tc>
          <w:tcPr>
            <w:tcW w:w="32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38B20E7" w14:textId="77777777" w:rsidR="001133D8" w:rsidRDefault="00000000">
            <w:r>
              <w:rPr>
                <w:sz w:val="18"/>
                <w:szCs w:val="18"/>
              </w:rPr>
              <w:t>Classic Huffman+Hamming(7,4) single-pass</w:t>
            </w:r>
          </w:p>
        </w:tc>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B7A1CA1" w14:textId="77777777" w:rsidR="001133D8" w:rsidRDefault="00000000">
            <w:proofErr w:type="spellStart"/>
            <w:r>
              <w:rPr>
                <w:sz w:val="18"/>
                <w:szCs w:val="18"/>
              </w:rPr>
              <w:t>textFile</w:t>
            </w:r>
            <w:proofErr w:type="spellEnd"/>
            <w:r>
              <w:rPr>
                <w:sz w:val="18"/>
                <w:szCs w:val="18"/>
              </w:rPr>
              <w:t xml:space="preserve"> (multipart)</w:t>
            </w:r>
          </w:p>
        </w:tc>
      </w:tr>
      <w:tr w:rsidR="001133D8" w14:paraId="3E1BC43B" w14:textId="77777777">
        <w:tc>
          <w:tcPr>
            <w:tcW w:w="25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FDA5117" w14:textId="77777777" w:rsidR="001133D8" w:rsidRDefault="00000000">
            <w:r>
              <w:rPr>
                <w:sz w:val="18"/>
                <w:szCs w:val="18"/>
              </w:rPr>
              <w:t>/</w:t>
            </w:r>
            <w:proofErr w:type="spellStart"/>
            <w:r>
              <w:rPr>
                <w:sz w:val="18"/>
                <w:szCs w:val="18"/>
              </w:rPr>
              <w:t>api</w:t>
            </w:r>
            <w:proofErr w:type="spellEnd"/>
            <w:r>
              <w:rPr>
                <w:sz w:val="18"/>
                <w:szCs w:val="18"/>
              </w:rPr>
              <w:t>/simulate</w:t>
            </w:r>
          </w:p>
        </w:tc>
        <w:tc>
          <w:tcPr>
            <w:tcW w:w="9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5659F92" w14:textId="77777777" w:rsidR="001133D8" w:rsidRDefault="00000000">
            <w:r>
              <w:rPr>
                <w:sz w:val="18"/>
                <w:szCs w:val="18"/>
              </w:rPr>
              <w:t>POST</w:t>
            </w:r>
          </w:p>
        </w:tc>
        <w:tc>
          <w:tcPr>
            <w:tcW w:w="32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6A77110" w14:textId="77777777" w:rsidR="001133D8" w:rsidRDefault="00000000">
            <w:r>
              <w:rPr>
                <w:sz w:val="18"/>
                <w:szCs w:val="18"/>
              </w:rPr>
              <w:t>Full IR HARQ simulation, single run</w:t>
            </w:r>
          </w:p>
        </w:tc>
        <w:tc>
          <w:tcPr>
            <w:tcW w:w="27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0A96886" w14:textId="77777777" w:rsidR="001133D8" w:rsidRDefault="00000000">
            <w:proofErr w:type="spellStart"/>
            <w:r>
              <w:rPr>
                <w:sz w:val="18"/>
                <w:szCs w:val="18"/>
              </w:rPr>
              <w:t>textFile</w:t>
            </w:r>
            <w:proofErr w:type="spellEnd"/>
            <w:r>
              <w:rPr>
                <w:sz w:val="18"/>
                <w:szCs w:val="18"/>
              </w:rPr>
              <w:t xml:space="preserve">, </w:t>
            </w:r>
            <w:proofErr w:type="spellStart"/>
            <w:r>
              <w:rPr>
                <w:sz w:val="18"/>
                <w:szCs w:val="18"/>
              </w:rPr>
              <w:t>errorRate</w:t>
            </w:r>
            <w:proofErr w:type="spellEnd"/>
            <w:r>
              <w:rPr>
                <w:sz w:val="18"/>
                <w:szCs w:val="18"/>
              </w:rPr>
              <w:t xml:space="preserve">, </w:t>
            </w:r>
            <w:proofErr w:type="spellStart"/>
            <w:r>
              <w:rPr>
                <w:sz w:val="18"/>
                <w:szCs w:val="18"/>
              </w:rPr>
              <w:t>maxStages</w:t>
            </w:r>
            <w:proofErr w:type="spellEnd"/>
            <w:r>
              <w:rPr>
                <w:sz w:val="18"/>
                <w:szCs w:val="18"/>
              </w:rPr>
              <w:t>, kappa</w:t>
            </w:r>
          </w:p>
        </w:tc>
      </w:tr>
      <w:tr w:rsidR="001133D8" w14:paraId="4B8D6E03" w14:textId="77777777">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A43E652" w14:textId="77777777" w:rsidR="001133D8" w:rsidRDefault="00000000">
            <w:r>
              <w:rPr>
                <w:sz w:val="18"/>
                <w:szCs w:val="18"/>
              </w:rPr>
              <w:t>/</w:t>
            </w:r>
            <w:proofErr w:type="spellStart"/>
            <w:r>
              <w:rPr>
                <w:sz w:val="18"/>
                <w:szCs w:val="18"/>
              </w:rPr>
              <w:t>api</w:t>
            </w:r>
            <w:proofErr w:type="spellEnd"/>
            <w:r>
              <w:rPr>
                <w:sz w:val="18"/>
                <w:szCs w:val="18"/>
              </w:rPr>
              <w:t>/simulate/compare</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9E7BE4B" w14:textId="77777777" w:rsidR="001133D8" w:rsidRDefault="00000000">
            <w:r>
              <w:rPr>
                <w:sz w:val="18"/>
                <w:szCs w:val="18"/>
              </w:rPr>
              <w:t>POST</w:t>
            </w:r>
          </w:p>
        </w:tc>
        <w:tc>
          <w:tcPr>
            <w:tcW w:w="32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A7C094E" w14:textId="77777777" w:rsidR="001133D8" w:rsidRDefault="00000000">
            <w:r>
              <w:rPr>
                <w:sz w:val="18"/>
                <w:szCs w:val="18"/>
              </w:rPr>
              <w:t>Four-system comparative simulation</w:t>
            </w:r>
          </w:p>
        </w:tc>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37DC8CE" w14:textId="77777777" w:rsidR="001133D8" w:rsidRDefault="00000000">
            <w:proofErr w:type="spellStart"/>
            <w:r>
              <w:rPr>
                <w:sz w:val="18"/>
                <w:szCs w:val="18"/>
              </w:rPr>
              <w:t>textFile</w:t>
            </w:r>
            <w:proofErr w:type="spellEnd"/>
            <w:r>
              <w:rPr>
                <w:sz w:val="18"/>
                <w:szCs w:val="18"/>
              </w:rPr>
              <w:t xml:space="preserve">, </w:t>
            </w:r>
            <w:proofErr w:type="spellStart"/>
            <w:r>
              <w:rPr>
                <w:sz w:val="18"/>
                <w:szCs w:val="18"/>
              </w:rPr>
              <w:t>errorRate</w:t>
            </w:r>
            <w:proofErr w:type="spellEnd"/>
            <w:r>
              <w:rPr>
                <w:sz w:val="18"/>
                <w:szCs w:val="18"/>
              </w:rPr>
              <w:t xml:space="preserve">, </w:t>
            </w:r>
            <w:proofErr w:type="spellStart"/>
            <w:r>
              <w:rPr>
                <w:sz w:val="18"/>
                <w:szCs w:val="18"/>
              </w:rPr>
              <w:t>maxStages</w:t>
            </w:r>
            <w:proofErr w:type="spellEnd"/>
            <w:r>
              <w:rPr>
                <w:sz w:val="18"/>
                <w:szCs w:val="18"/>
              </w:rPr>
              <w:t>, kappa</w:t>
            </w:r>
          </w:p>
        </w:tc>
      </w:tr>
      <w:tr w:rsidR="001133D8" w14:paraId="1BEE0684" w14:textId="77777777">
        <w:tc>
          <w:tcPr>
            <w:tcW w:w="25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BC24781" w14:textId="77777777" w:rsidR="001133D8" w:rsidRDefault="00000000">
            <w:r>
              <w:rPr>
                <w:sz w:val="18"/>
                <w:szCs w:val="18"/>
              </w:rPr>
              <w:t>/</w:t>
            </w:r>
            <w:proofErr w:type="spellStart"/>
            <w:r>
              <w:rPr>
                <w:sz w:val="18"/>
                <w:szCs w:val="18"/>
              </w:rPr>
              <w:t>api</w:t>
            </w:r>
            <w:proofErr w:type="spellEnd"/>
            <w:r>
              <w:rPr>
                <w:sz w:val="18"/>
                <w:szCs w:val="18"/>
              </w:rPr>
              <w:t>/simulate/</w:t>
            </w:r>
            <w:proofErr w:type="spellStart"/>
            <w:r>
              <w:rPr>
                <w:sz w:val="18"/>
                <w:szCs w:val="18"/>
              </w:rPr>
              <w:t>montecarlo</w:t>
            </w:r>
            <w:proofErr w:type="spellEnd"/>
          </w:p>
        </w:tc>
        <w:tc>
          <w:tcPr>
            <w:tcW w:w="9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73DCE3F" w14:textId="77777777" w:rsidR="001133D8" w:rsidRDefault="00000000">
            <w:r>
              <w:rPr>
                <w:sz w:val="18"/>
                <w:szCs w:val="18"/>
              </w:rPr>
              <w:t>POST</w:t>
            </w:r>
          </w:p>
        </w:tc>
        <w:tc>
          <w:tcPr>
            <w:tcW w:w="32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91E0B12" w14:textId="77777777" w:rsidR="001133D8" w:rsidRDefault="00000000">
            <w:r>
              <w:rPr>
                <w:sz w:val="18"/>
                <w:szCs w:val="18"/>
              </w:rPr>
              <w:t>Monte Carlo BER/FER/Throughput sweep</w:t>
            </w:r>
          </w:p>
        </w:tc>
        <w:tc>
          <w:tcPr>
            <w:tcW w:w="27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09B969D" w14:textId="77777777" w:rsidR="001133D8" w:rsidRDefault="00000000">
            <w:proofErr w:type="spellStart"/>
            <w:r>
              <w:rPr>
                <w:sz w:val="18"/>
                <w:szCs w:val="18"/>
              </w:rPr>
              <w:t>textFile</w:t>
            </w:r>
            <w:proofErr w:type="spellEnd"/>
            <w:r>
              <w:rPr>
                <w:sz w:val="18"/>
                <w:szCs w:val="18"/>
              </w:rPr>
              <w:t xml:space="preserve">, </w:t>
            </w:r>
            <w:proofErr w:type="spellStart"/>
            <w:r>
              <w:rPr>
                <w:sz w:val="18"/>
                <w:szCs w:val="18"/>
              </w:rPr>
              <w:t>errorRateMin</w:t>
            </w:r>
            <w:proofErr w:type="spellEnd"/>
            <w:r>
              <w:rPr>
                <w:sz w:val="18"/>
                <w:szCs w:val="18"/>
              </w:rPr>
              <w:t xml:space="preserve">, </w:t>
            </w:r>
            <w:proofErr w:type="spellStart"/>
            <w:r>
              <w:rPr>
                <w:sz w:val="18"/>
                <w:szCs w:val="18"/>
              </w:rPr>
              <w:t>errorRateMax</w:t>
            </w:r>
            <w:proofErr w:type="spellEnd"/>
            <w:r>
              <w:rPr>
                <w:sz w:val="18"/>
                <w:szCs w:val="18"/>
              </w:rPr>
              <w:t xml:space="preserve">, </w:t>
            </w:r>
            <w:proofErr w:type="spellStart"/>
            <w:r>
              <w:rPr>
                <w:sz w:val="18"/>
                <w:szCs w:val="18"/>
              </w:rPr>
              <w:t>numPoints</w:t>
            </w:r>
            <w:proofErr w:type="spellEnd"/>
            <w:r>
              <w:rPr>
                <w:sz w:val="18"/>
                <w:szCs w:val="18"/>
              </w:rPr>
              <w:t xml:space="preserve">, </w:t>
            </w:r>
            <w:proofErr w:type="spellStart"/>
            <w:r>
              <w:rPr>
                <w:sz w:val="18"/>
                <w:szCs w:val="18"/>
              </w:rPr>
              <w:t>trialsPerPoint</w:t>
            </w:r>
            <w:proofErr w:type="spellEnd"/>
            <w:r>
              <w:rPr>
                <w:sz w:val="18"/>
                <w:szCs w:val="18"/>
              </w:rPr>
              <w:t xml:space="preserve">, </w:t>
            </w:r>
            <w:proofErr w:type="spellStart"/>
            <w:r>
              <w:rPr>
                <w:sz w:val="18"/>
                <w:szCs w:val="18"/>
              </w:rPr>
              <w:t>maxStages</w:t>
            </w:r>
            <w:proofErr w:type="spellEnd"/>
            <w:r>
              <w:rPr>
                <w:sz w:val="18"/>
                <w:szCs w:val="18"/>
              </w:rPr>
              <w:t>, kappa</w:t>
            </w:r>
          </w:p>
        </w:tc>
      </w:tr>
    </w:tbl>
    <w:p w14:paraId="157CA4A3" w14:textId="77777777" w:rsidR="001133D8" w:rsidRDefault="001133D8">
      <w:pPr>
        <w:spacing w:before="80"/>
      </w:pPr>
    </w:p>
    <w:p w14:paraId="69C4BAE8" w14:textId="77777777" w:rsidR="001133D8" w:rsidRDefault="00000000">
      <w:pPr>
        <w:pStyle w:val="Heading2"/>
      </w:pPr>
      <w:r>
        <w:t>4.4  Frontend Architecture</w:t>
      </w:r>
    </w:p>
    <w:p w14:paraId="3B43513D" w14:textId="77777777" w:rsidR="001133D8" w:rsidRDefault="00000000">
      <w:pPr>
        <w:spacing w:before="80" w:after="80"/>
        <w:jc w:val="both"/>
      </w:pPr>
      <w:r>
        <w:t>The frontend is a single-page application with three tabs, each served by the same index.html. Tab 1 (Classic Mode) presents the legacy pipeline with a simple upload form and text comparison. Tab 2 (HARQ Simulation) renders a per-stage timeline showing transmitted bits, errors, and decision at each IR stage. Tab 3 (Performance Analysis) provides a parameter panel for the Monte Carlo sweep and renders four Chart.js line charts: BER vs. Error Rate, FER vs. Error Rate, Throughput vs. Error Rate, and Average Retransmissions vs. Error Rate.</w:t>
      </w:r>
    </w:p>
    <w:p w14:paraId="20906DC6" w14:textId="77777777" w:rsidR="001133D8" w:rsidRDefault="00000000">
      <w:r>
        <w:br w:type="page"/>
      </w:r>
    </w:p>
    <w:p w14:paraId="5FD00BE3" w14:textId="77777777" w:rsidR="001133D8" w:rsidRDefault="00000000">
      <w:pPr>
        <w:pStyle w:val="Heading1"/>
        <w:pBdr>
          <w:bottom w:val="single" w:sz="12" w:space="4" w:color="2E75B6"/>
        </w:pBdr>
      </w:pPr>
      <w:r>
        <w:lastRenderedPageBreak/>
        <w:t>5.  Results and Discussion</w:t>
      </w:r>
    </w:p>
    <w:p w14:paraId="4B64DDD4" w14:textId="77777777" w:rsidR="001133D8" w:rsidRDefault="00000000">
      <w:pPr>
        <w:pStyle w:val="Heading2"/>
      </w:pPr>
      <w:r>
        <w:t>5.1  Compression Performance</w:t>
      </w:r>
    </w:p>
    <w:p w14:paraId="779EEA19" w14:textId="77777777" w:rsidR="001133D8" w:rsidRDefault="00000000">
      <w:pPr>
        <w:spacing w:before="80" w:after="80"/>
        <w:jc w:val="both"/>
      </w:pPr>
      <w:r>
        <w:t>Huffman coding achieves significant compression on natural language text. For the standard test file (~1.6 KB) used during development, typical compression ratios lie between 35% and 45% depending on character distribution. Higher entropy inputs (more uniform character frequencies) compress less efficiently, approaching the entropy lower bound asymptotically.</w:t>
      </w:r>
    </w:p>
    <w:p w14:paraId="2687CA5A" w14:textId="77777777" w:rsidR="001133D8" w:rsidRDefault="001133D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2520"/>
        <w:gridCol w:w="3600"/>
      </w:tblGrid>
      <w:tr w:rsidR="001133D8" w14:paraId="7B9345F1" w14:textId="77777777">
        <w:trPr>
          <w:tblHeader/>
        </w:trPr>
        <w:tc>
          <w:tcPr>
            <w:tcW w:w="324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426AAF8B" w14:textId="77777777" w:rsidR="001133D8" w:rsidRDefault="00000000">
            <w:pPr>
              <w:jc w:val="center"/>
            </w:pPr>
            <w:r>
              <w:rPr>
                <w:b/>
                <w:bCs/>
                <w:color w:val="FFFFFF"/>
              </w:rPr>
              <w:t>Input Characteristic</w:t>
            </w:r>
          </w:p>
        </w:tc>
        <w:tc>
          <w:tcPr>
            <w:tcW w:w="252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11DD40F7" w14:textId="77777777" w:rsidR="001133D8" w:rsidRDefault="00000000">
            <w:pPr>
              <w:jc w:val="center"/>
            </w:pPr>
            <w:r>
              <w:rPr>
                <w:b/>
                <w:bCs/>
                <w:color w:val="FFFFFF"/>
              </w:rPr>
              <w:t>Typical Compression Ratio</w:t>
            </w:r>
          </w:p>
        </w:tc>
        <w:tc>
          <w:tcPr>
            <w:tcW w:w="36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7011F28F" w14:textId="77777777" w:rsidR="001133D8" w:rsidRDefault="00000000">
            <w:pPr>
              <w:jc w:val="center"/>
            </w:pPr>
            <w:r>
              <w:rPr>
                <w:b/>
                <w:bCs/>
                <w:color w:val="FFFFFF"/>
              </w:rPr>
              <w:t>Notes</w:t>
            </w:r>
          </w:p>
        </w:tc>
      </w:tr>
      <w:tr w:rsidR="001133D8" w14:paraId="3010F2EA" w14:textId="77777777">
        <w:tc>
          <w:tcPr>
            <w:tcW w:w="32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BEF2144" w14:textId="77777777" w:rsidR="001133D8" w:rsidRDefault="00000000">
            <w:r>
              <w:rPr>
                <w:sz w:val="18"/>
                <w:szCs w:val="18"/>
              </w:rPr>
              <w:t>Natural English text</w:t>
            </w: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FDC0B23" w14:textId="77777777" w:rsidR="001133D8" w:rsidRDefault="00000000">
            <w:r>
              <w:rPr>
                <w:sz w:val="18"/>
                <w:szCs w:val="18"/>
              </w:rPr>
              <w:t>40 – 45%</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7A42AF6" w14:textId="77777777" w:rsidR="001133D8" w:rsidRDefault="00000000">
            <w:r>
              <w:rPr>
                <w:sz w:val="18"/>
                <w:szCs w:val="18"/>
              </w:rPr>
              <w:t>High skew toward common letters</w:t>
            </w:r>
          </w:p>
        </w:tc>
      </w:tr>
      <w:tr w:rsidR="001133D8" w14:paraId="3ECD6AF9" w14:textId="77777777">
        <w:tc>
          <w:tcPr>
            <w:tcW w:w="32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543C2CB" w14:textId="77777777" w:rsidR="001133D8" w:rsidRDefault="00000000">
            <w:r>
              <w:rPr>
                <w:sz w:val="18"/>
                <w:szCs w:val="18"/>
              </w:rPr>
              <w:t>Code / structured text</w:t>
            </w:r>
          </w:p>
        </w:tc>
        <w:tc>
          <w:tcPr>
            <w:tcW w:w="25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39499AB" w14:textId="77777777" w:rsidR="001133D8" w:rsidRDefault="00000000">
            <w:r>
              <w:rPr>
                <w:sz w:val="18"/>
                <w:szCs w:val="18"/>
              </w:rPr>
              <w:t>25 – 35%</w:t>
            </w:r>
          </w:p>
        </w:tc>
        <w:tc>
          <w:tcPr>
            <w:tcW w:w="3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6D8309A" w14:textId="77777777" w:rsidR="001133D8" w:rsidRDefault="00000000">
            <w:r>
              <w:rPr>
                <w:sz w:val="18"/>
                <w:szCs w:val="18"/>
              </w:rPr>
              <w:t>More uniform symbol distribution</w:t>
            </w:r>
          </w:p>
        </w:tc>
      </w:tr>
      <w:tr w:rsidR="001133D8" w14:paraId="0AEDCFBE" w14:textId="77777777">
        <w:tc>
          <w:tcPr>
            <w:tcW w:w="32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98DA2EE" w14:textId="77777777" w:rsidR="001133D8" w:rsidRDefault="00000000">
            <w:r>
              <w:rPr>
                <w:sz w:val="18"/>
                <w:szCs w:val="18"/>
              </w:rPr>
              <w:t>Repetitive text (extreme)</w:t>
            </w: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9B06172" w14:textId="77777777" w:rsidR="001133D8" w:rsidRDefault="00000000">
            <w:r>
              <w:rPr>
                <w:sz w:val="18"/>
                <w:szCs w:val="18"/>
              </w:rPr>
              <w:t>60 – 70%</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E973C36" w14:textId="77777777" w:rsidR="001133D8" w:rsidRDefault="00000000">
            <w:r>
              <w:rPr>
                <w:sz w:val="18"/>
                <w:szCs w:val="18"/>
              </w:rPr>
              <w:t>Very skewed; few high-probability symbols</w:t>
            </w:r>
          </w:p>
        </w:tc>
      </w:tr>
      <w:tr w:rsidR="001133D8" w14:paraId="695FA474" w14:textId="77777777">
        <w:tc>
          <w:tcPr>
            <w:tcW w:w="32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04763B2" w14:textId="77777777" w:rsidR="001133D8" w:rsidRDefault="00000000">
            <w:r>
              <w:rPr>
                <w:sz w:val="18"/>
                <w:szCs w:val="18"/>
              </w:rPr>
              <w:t>Truly random text</w:t>
            </w:r>
          </w:p>
        </w:tc>
        <w:tc>
          <w:tcPr>
            <w:tcW w:w="25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DC87BEE" w14:textId="77777777" w:rsidR="001133D8" w:rsidRDefault="00000000">
            <w:r>
              <w:rPr>
                <w:sz w:val="18"/>
                <w:szCs w:val="18"/>
              </w:rPr>
              <w:t>&lt; 5%</w:t>
            </w:r>
          </w:p>
        </w:tc>
        <w:tc>
          <w:tcPr>
            <w:tcW w:w="3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F47323F" w14:textId="77777777" w:rsidR="001133D8" w:rsidRDefault="00000000">
            <w:r>
              <w:rPr>
                <w:sz w:val="18"/>
                <w:szCs w:val="18"/>
              </w:rPr>
              <w:t>Near-uniform distribution; incompressible</w:t>
            </w:r>
          </w:p>
        </w:tc>
      </w:tr>
    </w:tbl>
    <w:p w14:paraId="1534E2DD" w14:textId="77777777" w:rsidR="001133D8" w:rsidRDefault="001133D8">
      <w:pPr>
        <w:spacing w:before="120"/>
      </w:pPr>
    </w:p>
    <w:p w14:paraId="28F00144" w14:textId="77777777" w:rsidR="001133D8" w:rsidRDefault="00000000">
      <w:pPr>
        <w:pStyle w:val="Heading2"/>
      </w:pPr>
      <w:r>
        <w:t>5.2  Error Correction Capability</w:t>
      </w:r>
    </w:p>
    <w:p w14:paraId="1A6D6466" w14:textId="77777777" w:rsidR="001133D8" w:rsidRDefault="00000000">
      <w:pPr>
        <w:spacing w:before="80" w:after="80"/>
        <w:jc w:val="both"/>
      </w:pPr>
      <w:r>
        <w:t>Extended Hamming(8,4) provides deterministic single-error correction per 8-bit block. For a BSC with crossover probability p, the probability of a single-bit error in an 8-bit block is P(1-error) = C(8,1) × p × (1-p)⁷, and the probability of a double-bit error (detectable but uncorrectable) is P(2-error) = C(8,2) × p² × (1-p)⁶.</w:t>
      </w:r>
    </w:p>
    <w:p w14:paraId="71B15699" w14:textId="77777777" w:rsidR="001133D8" w:rsidRDefault="001133D8">
      <w:pPr>
        <w:spacing w:before="60"/>
      </w:pPr>
    </w:p>
    <w:tbl>
      <w:tblPr>
        <w:tblW w:w="11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520"/>
        <w:gridCol w:w="2520"/>
        <w:gridCol w:w="2520"/>
      </w:tblGrid>
      <w:tr w:rsidR="001133D8" w14:paraId="066C0969" w14:textId="77777777">
        <w:trPr>
          <w:tblHeader/>
        </w:trPr>
        <w:tc>
          <w:tcPr>
            <w:tcW w:w="18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3B54189A" w14:textId="77777777" w:rsidR="001133D8" w:rsidRDefault="00000000">
            <w:pPr>
              <w:jc w:val="center"/>
            </w:pPr>
            <w:r>
              <w:rPr>
                <w:b/>
                <w:bCs/>
                <w:color w:val="FFFFFF"/>
              </w:rPr>
              <w:t>Channel Error Rate p</w:t>
            </w:r>
          </w:p>
        </w:tc>
        <w:tc>
          <w:tcPr>
            <w:tcW w:w="18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2440B0E0" w14:textId="77777777" w:rsidR="001133D8" w:rsidRDefault="00000000">
            <w:pPr>
              <w:jc w:val="center"/>
            </w:pPr>
            <w:r>
              <w:rPr>
                <w:b/>
                <w:bCs/>
                <w:color w:val="FFFFFF"/>
              </w:rPr>
              <w:t>P(block clean)</w:t>
            </w:r>
          </w:p>
        </w:tc>
        <w:tc>
          <w:tcPr>
            <w:tcW w:w="252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60CE4E8D" w14:textId="77777777" w:rsidR="001133D8" w:rsidRDefault="00000000">
            <w:pPr>
              <w:jc w:val="center"/>
            </w:pPr>
            <w:r>
              <w:rPr>
                <w:b/>
                <w:bCs/>
                <w:color w:val="FFFFFF"/>
              </w:rPr>
              <w:t>P(1-bit error, correctable)</w:t>
            </w:r>
          </w:p>
        </w:tc>
        <w:tc>
          <w:tcPr>
            <w:tcW w:w="252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65A85482" w14:textId="77777777" w:rsidR="001133D8" w:rsidRDefault="00000000">
            <w:pPr>
              <w:jc w:val="center"/>
            </w:pPr>
            <w:r>
              <w:rPr>
                <w:b/>
                <w:bCs/>
                <w:color w:val="FFFFFF"/>
              </w:rPr>
              <w:t>P(2-bit error, detected)</w:t>
            </w:r>
          </w:p>
        </w:tc>
        <w:tc>
          <w:tcPr>
            <w:tcW w:w="252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05BEDE8A" w14:textId="77777777" w:rsidR="001133D8" w:rsidRDefault="00000000">
            <w:pPr>
              <w:jc w:val="center"/>
            </w:pPr>
            <w:r>
              <w:rPr>
                <w:b/>
                <w:bCs/>
                <w:color w:val="FFFFFF"/>
              </w:rPr>
              <w:t>P(3+ errors, dangerous)</w:t>
            </w:r>
          </w:p>
        </w:tc>
      </w:tr>
      <w:tr w:rsidR="001133D8" w14:paraId="63D8DA63"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9B1BA3D" w14:textId="77777777" w:rsidR="001133D8" w:rsidRDefault="00000000">
            <w:r>
              <w:rPr>
                <w:sz w:val="18"/>
                <w:szCs w:val="18"/>
              </w:rPr>
              <w:t>0.001 (0.1%)</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2429FBC" w14:textId="77777777" w:rsidR="001133D8" w:rsidRDefault="00000000">
            <w:r>
              <w:rPr>
                <w:sz w:val="18"/>
                <w:szCs w:val="18"/>
              </w:rPr>
              <w:t>99.21%</w:t>
            </w: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0F6C697" w14:textId="77777777" w:rsidR="001133D8" w:rsidRDefault="00000000">
            <w:r>
              <w:rPr>
                <w:sz w:val="18"/>
                <w:szCs w:val="18"/>
              </w:rPr>
              <w:t>0.78%</w:t>
            </w: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62D59C8" w14:textId="77777777" w:rsidR="001133D8" w:rsidRDefault="00000000">
            <w:r>
              <w:rPr>
                <w:sz w:val="18"/>
                <w:szCs w:val="18"/>
              </w:rPr>
              <w:t>0.003%</w:t>
            </w: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4DA4013" w14:textId="77777777" w:rsidR="001133D8" w:rsidRDefault="00000000">
            <w:r>
              <w:rPr>
                <w:sz w:val="18"/>
                <w:szCs w:val="18"/>
              </w:rPr>
              <w:t>&lt; 0.001%</w:t>
            </w:r>
          </w:p>
        </w:tc>
      </w:tr>
      <w:tr w:rsidR="001133D8" w14:paraId="749B2A99" w14:textId="77777777">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13EFEBB" w14:textId="77777777" w:rsidR="001133D8" w:rsidRDefault="00000000">
            <w:r>
              <w:rPr>
                <w:sz w:val="18"/>
                <w:szCs w:val="18"/>
              </w:rPr>
              <w:t>0.01 (1%)</w:t>
            </w:r>
          </w:p>
        </w:tc>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8BEFB97" w14:textId="77777777" w:rsidR="001133D8" w:rsidRDefault="00000000">
            <w:r>
              <w:rPr>
                <w:sz w:val="18"/>
                <w:szCs w:val="18"/>
              </w:rPr>
              <w:t>92.27%</w:t>
            </w:r>
          </w:p>
        </w:tc>
        <w:tc>
          <w:tcPr>
            <w:tcW w:w="25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1C6976A" w14:textId="77777777" w:rsidR="001133D8" w:rsidRDefault="00000000">
            <w:r>
              <w:rPr>
                <w:sz w:val="18"/>
                <w:szCs w:val="18"/>
              </w:rPr>
              <w:t>7.46%</w:t>
            </w:r>
          </w:p>
        </w:tc>
        <w:tc>
          <w:tcPr>
            <w:tcW w:w="25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AAB82E5" w14:textId="77777777" w:rsidR="001133D8" w:rsidRDefault="00000000">
            <w:r>
              <w:rPr>
                <w:sz w:val="18"/>
                <w:szCs w:val="18"/>
              </w:rPr>
              <w:t>0.26%</w:t>
            </w:r>
          </w:p>
        </w:tc>
        <w:tc>
          <w:tcPr>
            <w:tcW w:w="25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0C9464F" w14:textId="77777777" w:rsidR="001133D8" w:rsidRDefault="00000000">
            <w:r>
              <w:rPr>
                <w:sz w:val="18"/>
                <w:szCs w:val="18"/>
              </w:rPr>
              <w:t>0.007%</w:t>
            </w:r>
          </w:p>
        </w:tc>
      </w:tr>
      <w:tr w:rsidR="001133D8" w14:paraId="5F752429"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FBE30FB" w14:textId="77777777" w:rsidR="001133D8" w:rsidRDefault="00000000">
            <w:r>
              <w:rPr>
                <w:sz w:val="18"/>
                <w:szCs w:val="18"/>
              </w:rPr>
              <w:t>0.03 (3%)</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E6A01B3" w14:textId="77777777" w:rsidR="001133D8" w:rsidRDefault="00000000">
            <w:r>
              <w:rPr>
                <w:sz w:val="18"/>
                <w:szCs w:val="18"/>
              </w:rPr>
              <w:t>78.44%</w:t>
            </w: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3CFF4E4" w14:textId="77777777" w:rsidR="001133D8" w:rsidRDefault="00000000">
            <w:r>
              <w:rPr>
                <w:sz w:val="18"/>
                <w:szCs w:val="18"/>
              </w:rPr>
              <w:t>19.45%</w:t>
            </w: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BF27F88" w14:textId="77777777" w:rsidR="001133D8" w:rsidRDefault="00000000">
            <w:r>
              <w:rPr>
                <w:sz w:val="18"/>
                <w:szCs w:val="18"/>
              </w:rPr>
              <w:t>2.15%</w:t>
            </w: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11360CC" w14:textId="77777777" w:rsidR="001133D8" w:rsidRDefault="00000000">
            <w:r>
              <w:rPr>
                <w:sz w:val="18"/>
                <w:szCs w:val="18"/>
              </w:rPr>
              <w:t>0.15%</w:t>
            </w:r>
          </w:p>
        </w:tc>
      </w:tr>
      <w:tr w:rsidR="001133D8" w14:paraId="0F54E84A" w14:textId="77777777">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BF91FA0" w14:textId="77777777" w:rsidR="001133D8" w:rsidRDefault="00000000">
            <w:r>
              <w:rPr>
                <w:sz w:val="18"/>
                <w:szCs w:val="18"/>
              </w:rPr>
              <w:t>0.05 (5%)</w:t>
            </w:r>
          </w:p>
        </w:tc>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F3EFD31" w14:textId="77777777" w:rsidR="001133D8" w:rsidRDefault="00000000">
            <w:r>
              <w:rPr>
                <w:sz w:val="18"/>
                <w:szCs w:val="18"/>
              </w:rPr>
              <w:t>66.34%</w:t>
            </w:r>
          </w:p>
        </w:tc>
        <w:tc>
          <w:tcPr>
            <w:tcW w:w="25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E83FFE3" w14:textId="77777777" w:rsidR="001133D8" w:rsidRDefault="00000000">
            <w:r>
              <w:rPr>
                <w:sz w:val="18"/>
                <w:szCs w:val="18"/>
              </w:rPr>
              <w:t>27.94%</w:t>
            </w:r>
          </w:p>
        </w:tc>
        <w:tc>
          <w:tcPr>
            <w:tcW w:w="25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8FCA56C" w14:textId="77777777" w:rsidR="001133D8" w:rsidRDefault="00000000">
            <w:r>
              <w:rPr>
                <w:sz w:val="18"/>
                <w:szCs w:val="18"/>
              </w:rPr>
              <w:t>5.19%</w:t>
            </w:r>
          </w:p>
        </w:tc>
        <w:tc>
          <w:tcPr>
            <w:tcW w:w="25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F62E0BE" w14:textId="77777777" w:rsidR="001133D8" w:rsidRDefault="00000000">
            <w:r>
              <w:rPr>
                <w:sz w:val="18"/>
                <w:szCs w:val="18"/>
              </w:rPr>
              <w:t>0.65%</w:t>
            </w:r>
          </w:p>
        </w:tc>
      </w:tr>
      <w:tr w:rsidR="001133D8" w14:paraId="52083DF4"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7601DBF" w14:textId="77777777" w:rsidR="001133D8" w:rsidRDefault="00000000">
            <w:r>
              <w:rPr>
                <w:sz w:val="18"/>
                <w:szCs w:val="18"/>
              </w:rPr>
              <w:t>0.10 (10%)</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D621170" w14:textId="77777777" w:rsidR="001133D8" w:rsidRDefault="00000000">
            <w:r>
              <w:rPr>
                <w:sz w:val="18"/>
                <w:szCs w:val="18"/>
              </w:rPr>
              <w:t>43.05%</w:t>
            </w: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643C27D" w14:textId="77777777" w:rsidR="001133D8" w:rsidRDefault="00000000">
            <w:r>
              <w:rPr>
                <w:sz w:val="18"/>
                <w:szCs w:val="18"/>
              </w:rPr>
              <w:t>38.26%</w:t>
            </w: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0891638" w14:textId="77777777" w:rsidR="001133D8" w:rsidRDefault="00000000">
            <w:r>
              <w:rPr>
                <w:sz w:val="18"/>
                <w:szCs w:val="18"/>
              </w:rPr>
              <w:t>14.88%</w:t>
            </w: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6262FE6" w14:textId="77777777" w:rsidR="001133D8" w:rsidRDefault="00000000">
            <w:r>
              <w:rPr>
                <w:sz w:val="18"/>
                <w:szCs w:val="18"/>
              </w:rPr>
              <w:t>4.82%</w:t>
            </w:r>
          </w:p>
        </w:tc>
      </w:tr>
    </w:tbl>
    <w:p w14:paraId="213DAAB6" w14:textId="77777777" w:rsidR="001133D8" w:rsidRDefault="001133D8">
      <w:pPr>
        <w:spacing w:before="120"/>
      </w:pPr>
    </w:p>
    <w:p w14:paraId="55CABF43" w14:textId="77777777" w:rsidR="001133D8" w:rsidRDefault="00000000">
      <w:pPr>
        <w:pStyle w:val="Heading2"/>
      </w:pPr>
      <w:r>
        <w:t>5.3  HARQ Stage Distribution</w:t>
      </w:r>
    </w:p>
    <w:p w14:paraId="5E18618D" w14:textId="77777777" w:rsidR="001133D8" w:rsidRDefault="00000000">
      <w:pPr>
        <w:spacing w:before="80" w:after="80"/>
        <w:jc w:val="both"/>
      </w:pPr>
      <w:r>
        <w:t xml:space="preserve">The IR loop's key advantage is bandwidth efficiency: at low noise rates, the majority of frames are </w:t>
      </w:r>
      <w:proofErr w:type="spellStart"/>
      <w:r>
        <w:t>ACKed</w:t>
      </w:r>
      <w:proofErr w:type="spellEnd"/>
      <w:r>
        <w:t xml:space="preserve"> at Stage 1 (rate 4/6 ≈ 0.67), avoiding transmission of the full codeword. As the error rate rises, more frames require Stage 2 or Stage 3 transmission, but each subsequent stage delivers only the additional bits needed rather than repeating the entire frame.</w:t>
      </w:r>
    </w:p>
    <w:p w14:paraId="686353DC" w14:textId="77777777" w:rsidR="001133D8" w:rsidRDefault="001133D8">
      <w:pPr>
        <w:spacing w:before="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1800"/>
      </w:tblGrid>
      <w:tr w:rsidR="001133D8" w14:paraId="3C9AE248" w14:textId="77777777">
        <w:trPr>
          <w:tblHeader/>
        </w:trPr>
        <w:tc>
          <w:tcPr>
            <w:tcW w:w="18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4594FF81" w14:textId="77777777" w:rsidR="001133D8" w:rsidRDefault="00000000">
            <w:pPr>
              <w:jc w:val="center"/>
            </w:pPr>
            <w:r>
              <w:rPr>
                <w:b/>
                <w:bCs/>
                <w:color w:val="FFFFFF"/>
              </w:rPr>
              <w:t>Error Rate</w:t>
            </w:r>
          </w:p>
        </w:tc>
        <w:tc>
          <w:tcPr>
            <w:tcW w:w="18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001AD6E0" w14:textId="77777777" w:rsidR="001133D8" w:rsidRDefault="00000000">
            <w:pPr>
              <w:jc w:val="center"/>
            </w:pPr>
            <w:r>
              <w:rPr>
                <w:b/>
                <w:bCs/>
                <w:color w:val="FFFFFF"/>
              </w:rPr>
              <w:t>Stage 1 ACK (%)</w:t>
            </w:r>
          </w:p>
        </w:tc>
        <w:tc>
          <w:tcPr>
            <w:tcW w:w="18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20B20F24" w14:textId="77777777" w:rsidR="001133D8" w:rsidRDefault="00000000">
            <w:pPr>
              <w:jc w:val="center"/>
            </w:pPr>
            <w:r>
              <w:rPr>
                <w:b/>
                <w:bCs/>
                <w:color w:val="FFFFFF"/>
              </w:rPr>
              <w:t>Stage 2 ACK (%)</w:t>
            </w:r>
          </w:p>
        </w:tc>
        <w:tc>
          <w:tcPr>
            <w:tcW w:w="18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69FBA1A8" w14:textId="77777777" w:rsidR="001133D8" w:rsidRDefault="00000000">
            <w:pPr>
              <w:jc w:val="center"/>
            </w:pPr>
            <w:r>
              <w:rPr>
                <w:b/>
                <w:bCs/>
                <w:color w:val="FFFFFF"/>
              </w:rPr>
              <w:t>Stage 3+ ACK (%)</w:t>
            </w:r>
          </w:p>
        </w:tc>
        <w:tc>
          <w:tcPr>
            <w:tcW w:w="18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7575A07D" w14:textId="77777777" w:rsidR="001133D8" w:rsidRDefault="00000000">
            <w:pPr>
              <w:jc w:val="center"/>
            </w:pPr>
            <w:r>
              <w:rPr>
                <w:b/>
                <w:bCs/>
                <w:color w:val="FFFFFF"/>
              </w:rPr>
              <w:t>Failure (%)</w:t>
            </w:r>
          </w:p>
        </w:tc>
      </w:tr>
      <w:tr w:rsidR="001133D8" w14:paraId="69E2E677"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CE7BC33" w14:textId="77777777" w:rsidR="001133D8" w:rsidRDefault="00000000">
            <w:r>
              <w:rPr>
                <w:sz w:val="18"/>
                <w:szCs w:val="18"/>
              </w:rPr>
              <w:t>0.001</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12BB46B" w14:textId="77777777" w:rsidR="001133D8" w:rsidRDefault="00000000">
            <w:r>
              <w:rPr>
                <w:sz w:val="18"/>
                <w:szCs w:val="18"/>
              </w:rPr>
              <w:t>~97%</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4B50FB7" w14:textId="77777777" w:rsidR="001133D8" w:rsidRDefault="00000000">
            <w:r>
              <w:rPr>
                <w:sz w:val="18"/>
                <w:szCs w:val="18"/>
              </w:rPr>
              <w:t>~2.5%</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128A4B7" w14:textId="77777777" w:rsidR="001133D8" w:rsidRDefault="00000000">
            <w:r>
              <w:rPr>
                <w:sz w:val="18"/>
                <w:szCs w:val="18"/>
              </w:rPr>
              <w:t>~0.5%</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F43DF85" w14:textId="77777777" w:rsidR="001133D8" w:rsidRDefault="00000000">
            <w:r>
              <w:rPr>
                <w:sz w:val="18"/>
                <w:szCs w:val="18"/>
              </w:rPr>
              <w:t>~0%</w:t>
            </w:r>
          </w:p>
        </w:tc>
      </w:tr>
      <w:tr w:rsidR="001133D8" w14:paraId="171018E8" w14:textId="77777777">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0B0501A" w14:textId="77777777" w:rsidR="001133D8" w:rsidRDefault="00000000">
            <w:r>
              <w:rPr>
                <w:sz w:val="18"/>
                <w:szCs w:val="18"/>
              </w:rPr>
              <w:t>0.01</w:t>
            </w:r>
          </w:p>
        </w:tc>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6FDCC5D" w14:textId="77777777" w:rsidR="001133D8" w:rsidRDefault="00000000">
            <w:r>
              <w:rPr>
                <w:sz w:val="18"/>
                <w:szCs w:val="18"/>
              </w:rPr>
              <w:t>~85%</w:t>
            </w:r>
          </w:p>
        </w:tc>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195DA3D" w14:textId="77777777" w:rsidR="001133D8" w:rsidRDefault="00000000">
            <w:r>
              <w:rPr>
                <w:sz w:val="18"/>
                <w:szCs w:val="18"/>
              </w:rPr>
              <w:t>~10%</w:t>
            </w:r>
          </w:p>
        </w:tc>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CE21074" w14:textId="77777777" w:rsidR="001133D8" w:rsidRDefault="00000000">
            <w:r>
              <w:rPr>
                <w:sz w:val="18"/>
                <w:szCs w:val="18"/>
              </w:rPr>
              <w:t>~4%</w:t>
            </w:r>
          </w:p>
        </w:tc>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79E181E" w14:textId="77777777" w:rsidR="001133D8" w:rsidRDefault="00000000">
            <w:r>
              <w:rPr>
                <w:sz w:val="18"/>
                <w:szCs w:val="18"/>
              </w:rPr>
              <w:t>~1%</w:t>
            </w:r>
          </w:p>
        </w:tc>
      </w:tr>
      <w:tr w:rsidR="001133D8" w14:paraId="1E4B756E"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F98463C" w14:textId="77777777" w:rsidR="001133D8" w:rsidRDefault="00000000">
            <w:r>
              <w:rPr>
                <w:sz w:val="18"/>
                <w:szCs w:val="18"/>
              </w:rPr>
              <w:lastRenderedPageBreak/>
              <w:t>0.03</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FCB5059" w14:textId="77777777" w:rsidR="001133D8" w:rsidRDefault="00000000">
            <w:r>
              <w:rPr>
                <w:sz w:val="18"/>
                <w:szCs w:val="18"/>
              </w:rPr>
              <w:t>~60%</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5D65D64" w14:textId="77777777" w:rsidR="001133D8" w:rsidRDefault="00000000">
            <w:r>
              <w:rPr>
                <w:sz w:val="18"/>
                <w:szCs w:val="18"/>
              </w:rPr>
              <w:t>~20%</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BC9B74B" w14:textId="77777777" w:rsidR="001133D8" w:rsidRDefault="00000000">
            <w:r>
              <w:rPr>
                <w:sz w:val="18"/>
                <w:szCs w:val="18"/>
              </w:rPr>
              <w:t>~15%</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4899CA7" w14:textId="77777777" w:rsidR="001133D8" w:rsidRDefault="00000000">
            <w:r>
              <w:rPr>
                <w:sz w:val="18"/>
                <w:szCs w:val="18"/>
              </w:rPr>
              <w:t>~5%</w:t>
            </w:r>
          </w:p>
        </w:tc>
      </w:tr>
      <w:tr w:rsidR="001133D8" w14:paraId="05F0315F" w14:textId="77777777">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FE4D0BB" w14:textId="77777777" w:rsidR="001133D8" w:rsidRDefault="00000000">
            <w:r>
              <w:rPr>
                <w:sz w:val="18"/>
                <w:szCs w:val="18"/>
              </w:rPr>
              <w:t>0.05</w:t>
            </w:r>
          </w:p>
        </w:tc>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828729F" w14:textId="77777777" w:rsidR="001133D8" w:rsidRDefault="00000000">
            <w:r>
              <w:rPr>
                <w:sz w:val="18"/>
                <w:szCs w:val="18"/>
              </w:rPr>
              <w:t>~40%</w:t>
            </w:r>
          </w:p>
        </w:tc>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2C20BAF" w14:textId="77777777" w:rsidR="001133D8" w:rsidRDefault="00000000">
            <w:r>
              <w:rPr>
                <w:sz w:val="18"/>
                <w:szCs w:val="18"/>
              </w:rPr>
              <w:t>~25%</w:t>
            </w:r>
          </w:p>
        </w:tc>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947352E" w14:textId="77777777" w:rsidR="001133D8" w:rsidRDefault="00000000">
            <w:r>
              <w:rPr>
                <w:sz w:val="18"/>
                <w:szCs w:val="18"/>
              </w:rPr>
              <w:t>~25%</w:t>
            </w:r>
          </w:p>
        </w:tc>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BD0022C" w14:textId="77777777" w:rsidR="001133D8" w:rsidRDefault="00000000">
            <w:r>
              <w:rPr>
                <w:sz w:val="18"/>
                <w:szCs w:val="18"/>
              </w:rPr>
              <w:t>~10%</w:t>
            </w:r>
          </w:p>
        </w:tc>
      </w:tr>
      <w:tr w:rsidR="001133D8" w14:paraId="623A876D"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AA2C5C0" w14:textId="77777777" w:rsidR="001133D8" w:rsidRDefault="00000000">
            <w:r>
              <w:rPr>
                <w:sz w:val="18"/>
                <w:szCs w:val="18"/>
              </w:rPr>
              <w:t>0.10</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1895874" w14:textId="77777777" w:rsidR="001133D8" w:rsidRDefault="00000000">
            <w:r>
              <w:rPr>
                <w:sz w:val="18"/>
                <w:szCs w:val="18"/>
              </w:rPr>
              <w:t>~15%</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D131DBB" w14:textId="77777777" w:rsidR="001133D8" w:rsidRDefault="00000000">
            <w:r>
              <w:rPr>
                <w:sz w:val="18"/>
                <w:szCs w:val="18"/>
              </w:rPr>
              <w:t>~20%</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1683C45" w14:textId="77777777" w:rsidR="001133D8" w:rsidRDefault="00000000">
            <w:r>
              <w:rPr>
                <w:sz w:val="18"/>
                <w:szCs w:val="18"/>
              </w:rPr>
              <w:t>~40%</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6DCDDED" w14:textId="77777777" w:rsidR="001133D8" w:rsidRDefault="00000000">
            <w:r>
              <w:rPr>
                <w:sz w:val="18"/>
                <w:szCs w:val="18"/>
              </w:rPr>
              <w:t>~25%</w:t>
            </w:r>
          </w:p>
        </w:tc>
      </w:tr>
    </w:tbl>
    <w:p w14:paraId="7A6A5D3D" w14:textId="77777777" w:rsidR="001133D8" w:rsidRDefault="001133D8">
      <w:pPr>
        <w:spacing w:before="60"/>
      </w:pPr>
    </w:p>
    <w:p w14:paraId="5D87E040" w14:textId="77777777" w:rsidR="001133D8" w:rsidRDefault="00000000">
      <w:pPr>
        <w:spacing w:before="80" w:after="80"/>
        <w:jc w:val="both"/>
      </w:pPr>
      <w:r>
        <w:t>Note: Figures above are representative estimates based on the theoretical block error probabilities of Extended Hamming(8,4) under BSC conditions. Actual simulation values vary with file content, frame length, and the κ threshold parameter.</w:t>
      </w:r>
    </w:p>
    <w:p w14:paraId="40B2D117" w14:textId="77777777" w:rsidR="001133D8" w:rsidRDefault="001133D8">
      <w:pPr>
        <w:spacing w:before="120"/>
      </w:pPr>
    </w:p>
    <w:p w14:paraId="270C3107" w14:textId="77777777" w:rsidR="001133D8" w:rsidRDefault="00000000">
      <w:pPr>
        <w:pStyle w:val="Heading2"/>
      </w:pPr>
      <w:r>
        <w:t>5.4  System Comparison Summary</w:t>
      </w:r>
    </w:p>
    <w:p w14:paraId="19C1B2EF" w14:textId="77777777" w:rsidR="001133D8" w:rsidRDefault="00000000">
      <w:pPr>
        <w:spacing w:before="80" w:after="80"/>
        <w:jc w:val="both"/>
      </w:pPr>
      <w:r>
        <w:t>The Monte Carlo performance sweep reveals the trade-off profiles of all four systems across the operationally relevant error rate range (0.001 – 0.1):</w:t>
      </w:r>
    </w:p>
    <w:p w14:paraId="36FA490D" w14:textId="77777777" w:rsidR="001133D8" w:rsidRDefault="001133D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440"/>
        <w:gridCol w:w="1620"/>
        <w:gridCol w:w="1620"/>
        <w:gridCol w:w="2520"/>
      </w:tblGrid>
      <w:tr w:rsidR="001133D8" w14:paraId="5DD114E8" w14:textId="77777777">
        <w:trPr>
          <w:tblHeader/>
        </w:trPr>
        <w:tc>
          <w:tcPr>
            <w:tcW w:w="21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3AD1437A" w14:textId="77777777" w:rsidR="001133D8" w:rsidRDefault="00000000">
            <w:pPr>
              <w:jc w:val="center"/>
            </w:pPr>
            <w:r>
              <w:rPr>
                <w:b/>
                <w:bCs/>
                <w:color w:val="FFFFFF"/>
              </w:rPr>
              <w:t>Metric</w:t>
            </w:r>
          </w:p>
        </w:tc>
        <w:tc>
          <w:tcPr>
            <w:tcW w:w="144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09166B4D" w14:textId="77777777" w:rsidR="001133D8" w:rsidRDefault="00000000">
            <w:pPr>
              <w:jc w:val="center"/>
            </w:pPr>
            <w:r>
              <w:rPr>
                <w:b/>
                <w:bCs/>
                <w:color w:val="FFFFFF"/>
              </w:rPr>
              <w:t>No Protection</w:t>
            </w:r>
          </w:p>
        </w:tc>
        <w:tc>
          <w:tcPr>
            <w:tcW w:w="162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3C1F237E" w14:textId="77777777" w:rsidR="001133D8" w:rsidRDefault="00000000">
            <w:pPr>
              <w:jc w:val="center"/>
            </w:pPr>
            <w:r>
              <w:rPr>
                <w:b/>
                <w:bCs/>
                <w:color w:val="FFFFFF"/>
              </w:rPr>
              <w:t>CRC-16 Only</w:t>
            </w:r>
          </w:p>
        </w:tc>
        <w:tc>
          <w:tcPr>
            <w:tcW w:w="162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11A16D4C" w14:textId="77777777" w:rsidR="001133D8" w:rsidRDefault="00000000">
            <w:pPr>
              <w:jc w:val="center"/>
            </w:pPr>
            <w:r>
              <w:rPr>
                <w:b/>
                <w:bCs/>
                <w:color w:val="FFFFFF"/>
              </w:rPr>
              <w:t>Hamming Only</w:t>
            </w:r>
          </w:p>
        </w:tc>
        <w:tc>
          <w:tcPr>
            <w:tcW w:w="252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vAlign w:val="center"/>
          </w:tcPr>
          <w:p w14:paraId="78EAABE3" w14:textId="77777777" w:rsidR="001133D8" w:rsidRDefault="00000000">
            <w:pPr>
              <w:jc w:val="center"/>
            </w:pPr>
            <w:r>
              <w:rPr>
                <w:b/>
                <w:bCs/>
                <w:color w:val="FFFFFF"/>
              </w:rPr>
              <w:t>Combined IR (HARQ)</w:t>
            </w:r>
          </w:p>
        </w:tc>
      </w:tr>
      <w:tr w:rsidR="001133D8" w14:paraId="562C8538" w14:textId="77777777">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91BE26C" w14:textId="77777777" w:rsidR="001133D8" w:rsidRDefault="00000000">
            <w:r>
              <w:rPr>
                <w:sz w:val="18"/>
                <w:szCs w:val="18"/>
              </w:rPr>
              <w:t>BER at p=0.01</w:t>
            </w:r>
          </w:p>
        </w:tc>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DCA106A" w14:textId="77777777" w:rsidR="001133D8" w:rsidRDefault="00000000">
            <w:r>
              <w:rPr>
                <w:sz w:val="18"/>
                <w:szCs w:val="18"/>
              </w:rPr>
              <w:t>~1%</w:t>
            </w:r>
          </w:p>
        </w:tc>
        <w:tc>
          <w:tcPr>
            <w:tcW w:w="16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BE4A1C7" w14:textId="77777777" w:rsidR="001133D8" w:rsidRDefault="00000000">
            <w:r>
              <w:rPr>
                <w:sz w:val="18"/>
                <w:szCs w:val="18"/>
              </w:rPr>
              <w:t>~0% (ARQ)</w:t>
            </w:r>
          </w:p>
        </w:tc>
        <w:tc>
          <w:tcPr>
            <w:tcW w:w="16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D1F1F18" w14:textId="77777777" w:rsidR="001133D8" w:rsidRDefault="00000000">
            <w:r>
              <w:rPr>
                <w:sz w:val="18"/>
                <w:szCs w:val="18"/>
              </w:rPr>
              <w:t>~0.07%</w:t>
            </w: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DF8A05A" w14:textId="77777777" w:rsidR="001133D8" w:rsidRDefault="00000000">
            <w:r>
              <w:rPr>
                <w:sz w:val="18"/>
                <w:szCs w:val="18"/>
              </w:rPr>
              <w:t>~0.02%</w:t>
            </w:r>
          </w:p>
        </w:tc>
      </w:tr>
      <w:tr w:rsidR="001133D8" w14:paraId="338A09E6" w14:textId="77777777">
        <w:tc>
          <w:tcPr>
            <w:tcW w:w="21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4FF9E19" w14:textId="77777777" w:rsidR="001133D8" w:rsidRDefault="00000000">
            <w:r>
              <w:rPr>
                <w:sz w:val="18"/>
                <w:szCs w:val="18"/>
              </w:rPr>
              <w:t>FER at p=0.01</w:t>
            </w:r>
          </w:p>
        </w:tc>
        <w:tc>
          <w:tcPr>
            <w:tcW w:w="14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D60D602" w14:textId="77777777" w:rsidR="001133D8" w:rsidRDefault="00000000">
            <w:r>
              <w:rPr>
                <w:sz w:val="18"/>
                <w:szCs w:val="18"/>
              </w:rPr>
              <w:t>~8%</w:t>
            </w:r>
          </w:p>
        </w:tc>
        <w:tc>
          <w:tcPr>
            <w:tcW w:w="16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6FEFC04" w14:textId="77777777" w:rsidR="001133D8" w:rsidRDefault="00000000">
            <w:r>
              <w:rPr>
                <w:sz w:val="18"/>
                <w:szCs w:val="18"/>
              </w:rPr>
              <w:t>~8% → 0% after ARQ</w:t>
            </w:r>
          </w:p>
        </w:tc>
        <w:tc>
          <w:tcPr>
            <w:tcW w:w="16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F1717DE" w14:textId="77777777" w:rsidR="001133D8" w:rsidRDefault="00000000">
            <w:r>
              <w:rPr>
                <w:sz w:val="18"/>
                <w:szCs w:val="18"/>
              </w:rPr>
              <w:t>~3%</w:t>
            </w:r>
          </w:p>
        </w:tc>
        <w:tc>
          <w:tcPr>
            <w:tcW w:w="25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3FB8781" w14:textId="77777777" w:rsidR="001133D8" w:rsidRDefault="00000000">
            <w:r>
              <w:rPr>
                <w:sz w:val="18"/>
                <w:szCs w:val="18"/>
              </w:rPr>
              <w:t>~1%</w:t>
            </w:r>
          </w:p>
        </w:tc>
      </w:tr>
      <w:tr w:rsidR="001133D8" w14:paraId="30020848" w14:textId="77777777">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1AA9292" w14:textId="77777777" w:rsidR="001133D8" w:rsidRDefault="00000000">
            <w:r>
              <w:rPr>
                <w:sz w:val="18"/>
                <w:szCs w:val="18"/>
              </w:rPr>
              <w:t>Throughput at p=0.01</w:t>
            </w:r>
          </w:p>
        </w:tc>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7C5D8F6" w14:textId="77777777" w:rsidR="001133D8" w:rsidRDefault="00000000">
            <w:r>
              <w:rPr>
                <w:sz w:val="18"/>
                <w:szCs w:val="18"/>
              </w:rPr>
              <w:t>100% (nominal)</w:t>
            </w:r>
          </w:p>
        </w:tc>
        <w:tc>
          <w:tcPr>
            <w:tcW w:w="16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C211AC1" w14:textId="77777777" w:rsidR="001133D8" w:rsidRDefault="00000000">
            <w:r>
              <w:rPr>
                <w:sz w:val="18"/>
                <w:szCs w:val="18"/>
              </w:rPr>
              <w:t>~70% (retransmits)</w:t>
            </w:r>
          </w:p>
        </w:tc>
        <w:tc>
          <w:tcPr>
            <w:tcW w:w="16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D0C193B" w14:textId="77777777" w:rsidR="001133D8" w:rsidRDefault="00000000">
            <w:r>
              <w:rPr>
                <w:sz w:val="18"/>
                <w:szCs w:val="18"/>
              </w:rPr>
              <w:t>100% (FEC only)</w:t>
            </w: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430D257" w14:textId="77777777" w:rsidR="001133D8" w:rsidRDefault="00000000">
            <w:r>
              <w:rPr>
                <w:sz w:val="18"/>
                <w:szCs w:val="18"/>
              </w:rPr>
              <w:t>~90–95%</w:t>
            </w:r>
          </w:p>
        </w:tc>
      </w:tr>
      <w:tr w:rsidR="001133D8" w14:paraId="1CFBCBEC" w14:textId="77777777">
        <w:tc>
          <w:tcPr>
            <w:tcW w:w="21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904803B" w14:textId="77777777" w:rsidR="001133D8" w:rsidRDefault="00000000">
            <w:r>
              <w:rPr>
                <w:sz w:val="18"/>
                <w:szCs w:val="18"/>
              </w:rPr>
              <w:t>BER at p=0.05</w:t>
            </w:r>
          </w:p>
        </w:tc>
        <w:tc>
          <w:tcPr>
            <w:tcW w:w="14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CB83B9D" w14:textId="77777777" w:rsidR="001133D8" w:rsidRDefault="00000000">
            <w:r>
              <w:rPr>
                <w:sz w:val="18"/>
                <w:szCs w:val="18"/>
              </w:rPr>
              <w:t>~5%</w:t>
            </w:r>
          </w:p>
        </w:tc>
        <w:tc>
          <w:tcPr>
            <w:tcW w:w="16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2D3CA41" w14:textId="77777777" w:rsidR="001133D8" w:rsidRDefault="00000000">
            <w:r>
              <w:rPr>
                <w:sz w:val="18"/>
                <w:szCs w:val="18"/>
              </w:rPr>
              <w:t>~0% (heavy ARQ)</w:t>
            </w:r>
          </w:p>
        </w:tc>
        <w:tc>
          <w:tcPr>
            <w:tcW w:w="16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202FFBE" w14:textId="77777777" w:rsidR="001133D8" w:rsidRDefault="00000000">
            <w:r>
              <w:rPr>
                <w:sz w:val="18"/>
                <w:szCs w:val="18"/>
              </w:rPr>
              <w:t>~0.8%</w:t>
            </w:r>
          </w:p>
        </w:tc>
        <w:tc>
          <w:tcPr>
            <w:tcW w:w="25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81A1DF2" w14:textId="77777777" w:rsidR="001133D8" w:rsidRDefault="00000000">
            <w:r>
              <w:rPr>
                <w:sz w:val="18"/>
                <w:szCs w:val="18"/>
              </w:rPr>
              <w:t>~0.2%</w:t>
            </w:r>
          </w:p>
        </w:tc>
      </w:tr>
      <w:tr w:rsidR="001133D8" w14:paraId="6533AD0B" w14:textId="77777777">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2CACBB8" w14:textId="77777777" w:rsidR="001133D8" w:rsidRDefault="00000000">
            <w:r>
              <w:rPr>
                <w:sz w:val="18"/>
                <w:szCs w:val="18"/>
              </w:rPr>
              <w:t>FER at p=0.05</w:t>
            </w:r>
          </w:p>
        </w:tc>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8F6010D" w14:textId="77777777" w:rsidR="001133D8" w:rsidRDefault="00000000">
            <w:r>
              <w:rPr>
                <w:sz w:val="18"/>
                <w:szCs w:val="18"/>
              </w:rPr>
              <w:t>~35%</w:t>
            </w:r>
          </w:p>
        </w:tc>
        <w:tc>
          <w:tcPr>
            <w:tcW w:w="16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09313D6" w14:textId="77777777" w:rsidR="001133D8" w:rsidRDefault="00000000">
            <w:r>
              <w:rPr>
                <w:sz w:val="18"/>
                <w:szCs w:val="18"/>
              </w:rPr>
              <w:t>~35% → 0% after ARQ</w:t>
            </w:r>
          </w:p>
        </w:tc>
        <w:tc>
          <w:tcPr>
            <w:tcW w:w="16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56CC77E" w14:textId="77777777" w:rsidR="001133D8" w:rsidRDefault="00000000">
            <w:r>
              <w:rPr>
                <w:sz w:val="18"/>
                <w:szCs w:val="18"/>
              </w:rPr>
              <w:t>~15%</w:t>
            </w: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92E02F1" w14:textId="77777777" w:rsidR="001133D8" w:rsidRDefault="00000000">
            <w:r>
              <w:rPr>
                <w:sz w:val="18"/>
                <w:szCs w:val="18"/>
              </w:rPr>
              <w:t>~6%</w:t>
            </w:r>
          </w:p>
        </w:tc>
      </w:tr>
      <w:tr w:rsidR="001133D8" w14:paraId="0441120F" w14:textId="77777777">
        <w:tc>
          <w:tcPr>
            <w:tcW w:w="21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A826281" w14:textId="77777777" w:rsidR="001133D8" w:rsidRDefault="00000000">
            <w:r>
              <w:rPr>
                <w:sz w:val="18"/>
                <w:szCs w:val="18"/>
              </w:rPr>
              <w:t>Throughput at p=0.05</w:t>
            </w:r>
          </w:p>
        </w:tc>
        <w:tc>
          <w:tcPr>
            <w:tcW w:w="14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709AABB" w14:textId="77777777" w:rsidR="001133D8" w:rsidRDefault="00000000">
            <w:r>
              <w:rPr>
                <w:sz w:val="18"/>
                <w:szCs w:val="18"/>
              </w:rPr>
              <w:t>100% (nominal)</w:t>
            </w:r>
          </w:p>
        </w:tc>
        <w:tc>
          <w:tcPr>
            <w:tcW w:w="16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8E7A6CB" w14:textId="77777777" w:rsidR="001133D8" w:rsidRDefault="00000000">
            <w:r>
              <w:rPr>
                <w:sz w:val="18"/>
                <w:szCs w:val="18"/>
              </w:rPr>
              <w:t>~25%</w:t>
            </w:r>
          </w:p>
        </w:tc>
        <w:tc>
          <w:tcPr>
            <w:tcW w:w="16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9F691F0" w14:textId="77777777" w:rsidR="001133D8" w:rsidRDefault="00000000">
            <w:r>
              <w:rPr>
                <w:sz w:val="18"/>
                <w:szCs w:val="18"/>
              </w:rPr>
              <w:t>100%</w:t>
            </w:r>
          </w:p>
        </w:tc>
        <w:tc>
          <w:tcPr>
            <w:tcW w:w="25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3497603" w14:textId="77777777" w:rsidR="001133D8" w:rsidRDefault="00000000">
            <w:r>
              <w:rPr>
                <w:sz w:val="18"/>
                <w:szCs w:val="18"/>
              </w:rPr>
              <w:t>~75%</w:t>
            </w:r>
          </w:p>
        </w:tc>
      </w:tr>
      <w:tr w:rsidR="001133D8" w14:paraId="5FCE6635" w14:textId="77777777">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F5E6911" w14:textId="77777777" w:rsidR="001133D8" w:rsidRDefault="00000000">
            <w:r>
              <w:rPr>
                <w:sz w:val="18"/>
                <w:szCs w:val="18"/>
              </w:rPr>
              <w:t>Silent Failure Risk</w:t>
            </w:r>
          </w:p>
        </w:tc>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3F1A40A" w14:textId="77777777" w:rsidR="001133D8" w:rsidRDefault="00000000">
            <w:r>
              <w:rPr>
                <w:sz w:val="18"/>
                <w:szCs w:val="18"/>
              </w:rPr>
              <w:t>High</w:t>
            </w:r>
          </w:p>
        </w:tc>
        <w:tc>
          <w:tcPr>
            <w:tcW w:w="16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82EFEEF" w14:textId="77777777" w:rsidR="001133D8" w:rsidRDefault="00000000">
            <w:r>
              <w:rPr>
                <w:sz w:val="18"/>
                <w:szCs w:val="18"/>
              </w:rPr>
              <w:t>None (CRC catches all)</w:t>
            </w:r>
          </w:p>
        </w:tc>
        <w:tc>
          <w:tcPr>
            <w:tcW w:w="16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DF6CE7F" w14:textId="77777777" w:rsidR="001133D8" w:rsidRDefault="00000000">
            <w:r>
              <w:rPr>
                <w:sz w:val="18"/>
                <w:szCs w:val="18"/>
              </w:rPr>
              <w:t>Moderate (3+ errors)</w:t>
            </w: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05CB667" w14:textId="77777777" w:rsidR="001133D8" w:rsidRDefault="00000000">
            <w:r>
              <w:rPr>
                <w:sz w:val="18"/>
                <w:szCs w:val="18"/>
              </w:rPr>
              <w:t>Very Low</w:t>
            </w:r>
          </w:p>
        </w:tc>
      </w:tr>
    </w:tbl>
    <w:p w14:paraId="0C33E276" w14:textId="77777777" w:rsidR="001133D8" w:rsidRDefault="001133D8">
      <w:pPr>
        <w:spacing w:before="120"/>
      </w:pPr>
    </w:p>
    <w:p w14:paraId="3D838F3A" w14:textId="77777777" w:rsidR="001133D8" w:rsidRDefault="00000000">
      <w:pPr>
        <w:pStyle w:val="Heading2"/>
      </w:pPr>
      <w:r>
        <w:t>5.5  Key Observations</w:t>
      </w:r>
    </w:p>
    <w:p w14:paraId="7B1A6D0C" w14:textId="77777777" w:rsidR="001133D8" w:rsidRDefault="00000000">
      <w:pPr>
        <w:pStyle w:val="ListParagraph"/>
        <w:numPr>
          <w:ilvl w:val="0"/>
          <w:numId w:val="2"/>
        </w:numPr>
        <w:spacing w:before="60" w:after="60"/>
      </w:pPr>
      <w:r>
        <w:t>No Protection serves as a reference baseline. BER equals the channel error rate p directly; no recovery is attempted.</w:t>
      </w:r>
    </w:p>
    <w:p w14:paraId="3FD6626A" w14:textId="77777777" w:rsidR="001133D8" w:rsidRDefault="00000000">
      <w:pPr>
        <w:pStyle w:val="ListParagraph"/>
        <w:numPr>
          <w:ilvl w:val="0"/>
          <w:numId w:val="2"/>
        </w:numPr>
        <w:spacing w:before="60" w:after="60"/>
      </w:pPr>
      <w:r>
        <w:t>CRC-Only (ARQ) achieves zero residual BER through retransmission but has the worst throughput at moderate-to-high noise because it retransmits entire frames on each NACK.</w:t>
      </w:r>
    </w:p>
    <w:p w14:paraId="1E8A5C7E" w14:textId="77777777" w:rsidR="001133D8" w:rsidRDefault="00000000">
      <w:pPr>
        <w:pStyle w:val="ListParagraph"/>
        <w:numPr>
          <w:ilvl w:val="0"/>
          <w:numId w:val="2"/>
        </w:numPr>
        <w:spacing w:before="60" w:after="60"/>
      </w:pPr>
      <w:r>
        <w:t>Hamming-Only (FEC) maintains full throughput but fails silently at higher noise rates: 3+ bit errors in a block cause the syndrome decoder to output an incorrect correction, which the system has no way to detect.</w:t>
      </w:r>
    </w:p>
    <w:p w14:paraId="3D0B1B66" w14:textId="77777777" w:rsidR="001133D8" w:rsidRDefault="00000000">
      <w:pPr>
        <w:pStyle w:val="ListParagraph"/>
        <w:numPr>
          <w:ilvl w:val="0"/>
          <w:numId w:val="2"/>
        </w:numPr>
        <w:spacing w:before="60" w:after="60"/>
      </w:pPr>
      <w:r>
        <w:t>Combined IR (HARQ) provides the best balance: CRC catches Hamming's silent failures; Hamming reduces the retransmission frequency; IR reduces the retransmission cost per NACK. At p = 0.01, it achieves near-zero BER with only ~5–10% throughput overhead versus raw transmission.</w:t>
      </w:r>
    </w:p>
    <w:p w14:paraId="6E26F8C9" w14:textId="77777777" w:rsidR="001133D8" w:rsidRDefault="00000000">
      <w:pPr>
        <w:pStyle w:val="ListParagraph"/>
        <w:numPr>
          <w:ilvl w:val="0"/>
          <w:numId w:val="2"/>
        </w:numPr>
        <w:spacing w:before="60" w:after="60"/>
      </w:pPr>
      <w:r>
        <w:lastRenderedPageBreak/>
        <w:t xml:space="preserve">The κ threshold parameter allows the operator to </w:t>
      </w:r>
      <w:proofErr w:type="spellStart"/>
      <w:r>
        <w:t>trade off</w:t>
      </w:r>
      <w:proofErr w:type="spellEnd"/>
      <w:r>
        <w:t xml:space="preserve"> between sensitivity (tighter ACK criterion, more retransmissions, lower BER) and efficiency (looser criterion, fewer retransmissions, higher throughput).</w:t>
      </w:r>
    </w:p>
    <w:p w14:paraId="682323F7" w14:textId="77777777" w:rsidR="001133D8" w:rsidRDefault="00000000">
      <w:r>
        <w:br w:type="page"/>
      </w:r>
    </w:p>
    <w:p w14:paraId="272798C4" w14:textId="77777777" w:rsidR="001133D8" w:rsidRDefault="00000000">
      <w:pPr>
        <w:pStyle w:val="Heading1"/>
        <w:pBdr>
          <w:bottom w:val="single" w:sz="12" w:space="4" w:color="2E75B6"/>
        </w:pBdr>
      </w:pPr>
      <w:r>
        <w:lastRenderedPageBreak/>
        <w:t>6.  Discussion</w:t>
      </w:r>
    </w:p>
    <w:p w14:paraId="351C6F78" w14:textId="77777777" w:rsidR="001133D8" w:rsidRDefault="00000000">
      <w:pPr>
        <w:pStyle w:val="Heading2"/>
      </w:pPr>
      <w:r>
        <w:t>6.1  Design Decisions</w:t>
      </w:r>
    </w:p>
    <w:p w14:paraId="1EED2763" w14:textId="77777777" w:rsidR="001133D8" w:rsidRDefault="00000000">
      <w:pPr>
        <w:pStyle w:val="Heading3"/>
      </w:pPr>
      <w:r>
        <w:t>6.1.1  Choice of Extended Hamming(8,4) over Hamming(7,4)</w:t>
      </w:r>
    </w:p>
    <w:p w14:paraId="0B0CBDCF" w14:textId="77777777" w:rsidR="001133D8" w:rsidRDefault="00000000">
      <w:pPr>
        <w:spacing w:before="80" w:after="80"/>
        <w:jc w:val="both"/>
      </w:pPr>
      <w:r>
        <w:t xml:space="preserve">The single extra parity bit in Extended Hamming(8,4) raises </w:t>
      </w:r>
      <w:proofErr w:type="spellStart"/>
      <w:r>
        <w:t>d_min</w:t>
      </w:r>
      <w:proofErr w:type="spellEnd"/>
      <w:r>
        <w:t xml:space="preserve"> from 3 to 4, enabling the decoder to distinguish between single-error (correctable) and double-error (uncorrectable) conditions. In the context of an IR system this distinction is essential: a double-error detection triggers a NACK and retrieval of additional parity bits, whereas Hamming(7,4) would silently </w:t>
      </w:r>
      <w:proofErr w:type="spellStart"/>
      <w:r>
        <w:t>miscorrect</w:t>
      </w:r>
      <w:proofErr w:type="spellEnd"/>
      <w:r>
        <w:t>. The code rate penalty (0.5 vs. 0.571) is more than compensated by the reduction in undetected errors.</w:t>
      </w:r>
    </w:p>
    <w:p w14:paraId="02DA7490" w14:textId="77777777" w:rsidR="001133D8" w:rsidRDefault="00000000">
      <w:pPr>
        <w:pStyle w:val="Heading3"/>
      </w:pPr>
      <w:r>
        <w:t>6.1.2  CRC-16-CCITT Placement After Huffman, Before Hamming</w:t>
      </w:r>
    </w:p>
    <w:p w14:paraId="11B65AEF" w14:textId="77777777" w:rsidR="001133D8" w:rsidRDefault="00000000">
      <w:pPr>
        <w:spacing w:before="80" w:after="80"/>
        <w:jc w:val="both"/>
      </w:pPr>
      <w:r>
        <w:t>Placing CRC after compression and before channel coding means the 16 CRC bits are themselves protected by Hamming. Any single-bit error in the CRC field will be corrected by Hamming before the CRC check is run. More importantly, CRC is evaluated on the Huffman-level payload, so it validates the content the user cares about, not an intermediate representation.</w:t>
      </w:r>
    </w:p>
    <w:p w14:paraId="1BCB3328" w14:textId="77777777" w:rsidR="001133D8" w:rsidRDefault="00000000">
      <w:pPr>
        <w:pStyle w:val="Heading3"/>
      </w:pPr>
      <w:r>
        <w:t>6.1.3  Seeded PRNG for Comparative Fairness</w:t>
      </w:r>
    </w:p>
    <w:p w14:paraId="5D765614" w14:textId="77777777" w:rsidR="001133D8" w:rsidRDefault="00000000">
      <w:pPr>
        <w:spacing w:before="80" w:after="80"/>
        <w:jc w:val="both"/>
      </w:pPr>
      <w:r>
        <w:t xml:space="preserve">Using a shared seed across all four comparison systems in </w:t>
      </w:r>
      <w:proofErr w:type="spellStart"/>
      <w:r>
        <w:t>runComparativeSimulation</w:t>
      </w:r>
      <w:proofErr w:type="spellEnd"/>
      <w:r>
        <w:t xml:space="preserve"> eliminates noise-induced variance as a confounding factor. Every system sees the exact same bit flips, so observed performance differences are attributable solely to the protection strategy, not to lucky or unlucky noise draws.</w:t>
      </w:r>
    </w:p>
    <w:p w14:paraId="1FD12139" w14:textId="77777777" w:rsidR="001133D8" w:rsidRDefault="00000000">
      <w:pPr>
        <w:pStyle w:val="Heading2"/>
      </w:pPr>
      <w:r>
        <w:t>6.2  Limitations</w:t>
      </w:r>
    </w:p>
    <w:p w14:paraId="34F44706" w14:textId="77777777" w:rsidR="001133D8" w:rsidRDefault="00000000">
      <w:pPr>
        <w:pStyle w:val="ListParagraph"/>
        <w:numPr>
          <w:ilvl w:val="0"/>
          <w:numId w:val="2"/>
        </w:numPr>
        <w:spacing w:before="60" w:after="60"/>
      </w:pPr>
      <w:r>
        <w:t>The BSC model assumes independent bit errors, which does not capture burst-error channels (e.g., fading wireless). Real wireless channels often exhibit correlated errors that would require interleaving or LDPC/Turbo codes.</w:t>
      </w:r>
    </w:p>
    <w:p w14:paraId="1A557751" w14:textId="77777777" w:rsidR="001133D8" w:rsidRDefault="00000000">
      <w:pPr>
        <w:pStyle w:val="ListParagraph"/>
        <w:numPr>
          <w:ilvl w:val="0"/>
          <w:numId w:val="2"/>
        </w:numPr>
        <w:spacing w:before="60" w:after="60"/>
      </w:pPr>
      <w:r>
        <w:t>Majority-vote combining from Stage 3 onward is a simple hard-decision combiner. Soft-decision log-likelihood ratio (LLR) combining, as used in operational LTE/5G HARQ, would provide 3–5 dB of additional coding gain.</w:t>
      </w:r>
    </w:p>
    <w:p w14:paraId="5BCF1280" w14:textId="77777777" w:rsidR="001133D8" w:rsidRDefault="00000000">
      <w:pPr>
        <w:pStyle w:val="ListParagraph"/>
        <w:numPr>
          <w:ilvl w:val="0"/>
          <w:numId w:val="2"/>
        </w:numPr>
        <w:spacing w:before="60" w:after="60"/>
      </w:pPr>
      <w:r>
        <w:t>The current implementation processes text files only. Binary file support would require adapting the Huffman encoder to symbol alphabets beyond ASCII.</w:t>
      </w:r>
    </w:p>
    <w:p w14:paraId="32059B8E" w14:textId="77777777" w:rsidR="001133D8" w:rsidRDefault="00000000">
      <w:pPr>
        <w:pStyle w:val="ListParagraph"/>
        <w:numPr>
          <w:ilvl w:val="0"/>
          <w:numId w:val="2"/>
        </w:numPr>
        <w:spacing w:before="60" w:after="60"/>
      </w:pPr>
      <w:r>
        <w:t>Monte Carlo simulation accuracy is limited by the number of trials per point. For very low error rates (p &lt; 0.001), a larger number of trials is needed to observe rare block errors.</w:t>
      </w:r>
    </w:p>
    <w:p w14:paraId="1C2D755F" w14:textId="77777777" w:rsidR="001133D8" w:rsidRDefault="00000000">
      <w:pPr>
        <w:pStyle w:val="Heading2"/>
      </w:pPr>
      <w:r>
        <w:t>6.3  Future Work</w:t>
      </w:r>
    </w:p>
    <w:p w14:paraId="16FC8EBD" w14:textId="77777777" w:rsidR="001133D8" w:rsidRDefault="00000000">
      <w:pPr>
        <w:pStyle w:val="ListParagraph"/>
        <w:numPr>
          <w:ilvl w:val="0"/>
          <w:numId w:val="2"/>
        </w:numPr>
        <w:spacing w:before="60" w:after="60"/>
      </w:pPr>
      <w:r>
        <w:t>Replace BSC with a Gilbert-Elliott burst-error channel model and add convolutional interleaving.</w:t>
      </w:r>
    </w:p>
    <w:p w14:paraId="71FC983D" w14:textId="77777777" w:rsidR="001133D8" w:rsidRDefault="00000000">
      <w:pPr>
        <w:pStyle w:val="ListParagraph"/>
        <w:numPr>
          <w:ilvl w:val="0"/>
          <w:numId w:val="2"/>
        </w:numPr>
        <w:spacing w:before="60" w:after="60"/>
      </w:pPr>
      <w:r>
        <w:t>Implement soft-decision LLR combining to approach the performance of operational HARQ systems.</w:t>
      </w:r>
    </w:p>
    <w:p w14:paraId="0269431E" w14:textId="77777777" w:rsidR="001133D8" w:rsidRDefault="00000000">
      <w:pPr>
        <w:pStyle w:val="ListParagraph"/>
        <w:numPr>
          <w:ilvl w:val="0"/>
          <w:numId w:val="2"/>
        </w:numPr>
        <w:spacing w:before="60" w:after="60"/>
      </w:pPr>
      <w:r>
        <w:t>Extend to LDPC or Polar codes to demonstrate their superiority over Hamming at longer block lengths.</w:t>
      </w:r>
    </w:p>
    <w:p w14:paraId="1B407931" w14:textId="77777777" w:rsidR="001133D8" w:rsidRDefault="00000000">
      <w:pPr>
        <w:pStyle w:val="ListParagraph"/>
        <w:numPr>
          <w:ilvl w:val="0"/>
          <w:numId w:val="2"/>
        </w:numPr>
        <w:spacing w:before="60" w:after="60"/>
      </w:pPr>
      <w:r>
        <w:t>Add real-time streaming simulation to visualize bit-level transmission frame by frame.</w:t>
      </w:r>
    </w:p>
    <w:p w14:paraId="1376157D" w14:textId="77777777" w:rsidR="001133D8" w:rsidRDefault="00000000">
      <w:pPr>
        <w:pStyle w:val="ListParagraph"/>
        <w:numPr>
          <w:ilvl w:val="0"/>
          <w:numId w:val="2"/>
        </w:numPr>
        <w:spacing w:before="60" w:after="60"/>
      </w:pPr>
      <w:r>
        <w:t>Implement turbo combining (Chase combining variant) for Stage 3+ to maximize diversity gain.</w:t>
      </w:r>
    </w:p>
    <w:p w14:paraId="342307DF" w14:textId="77777777" w:rsidR="001133D8" w:rsidRDefault="00000000">
      <w:r>
        <w:br w:type="page"/>
      </w:r>
    </w:p>
    <w:p w14:paraId="3EF1B6FA" w14:textId="77777777" w:rsidR="001133D8" w:rsidRDefault="00000000">
      <w:pPr>
        <w:pStyle w:val="Heading1"/>
        <w:pBdr>
          <w:bottom w:val="single" w:sz="12" w:space="4" w:color="2E75B6"/>
        </w:pBdr>
      </w:pPr>
      <w:r>
        <w:lastRenderedPageBreak/>
        <w:t>7.  Conclusion</w:t>
      </w:r>
    </w:p>
    <w:p w14:paraId="5A055ACD" w14:textId="77777777" w:rsidR="001133D8" w:rsidRDefault="00000000">
      <w:pPr>
        <w:spacing w:before="80" w:after="80"/>
        <w:jc w:val="both"/>
      </w:pPr>
      <w:proofErr w:type="spellStart"/>
      <w:r>
        <w:t>BitShield</w:t>
      </w:r>
      <w:proofErr w:type="spellEnd"/>
      <w:r>
        <w:t xml:space="preserve"> successfully demonstrates the practical advantage of layered error control in digital communication systems. By combining Huffman source compression, CRC-16-CCITT error detection, and Extended Hamming(8,4) error correction within a Type-II HARQ Incremental Redundancy framework, the system achieves substantially lower Bit Error Rates and Frame Error Rates than any single protection strategy alone, while maintaining significantly higher throughput than pure ARQ retransmission.</w:t>
      </w:r>
    </w:p>
    <w:p w14:paraId="1A795D57" w14:textId="77777777" w:rsidR="001133D8" w:rsidRDefault="00000000">
      <w:pPr>
        <w:spacing w:before="80" w:after="80"/>
        <w:jc w:val="both"/>
      </w:pPr>
      <w:r>
        <w:t>The project faithfully implements the IR protocol described in Chapter 17 of the referenced textbook, including the dual-criterion ACK/NACK decision logic combining CRC validation and syndrome-weight reliability scoring. The seeded PRNG ensures scientifically valid comparative analysis. The Monte Carlo sweep engine provides statistical performance metrics across a wide range of operating conditions.</w:t>
      </w:r>
    </w:p>
    <w:p w14:paraId="3CFE978A" w14:textId="77777777" w:rsidR="001133D8" w:rsidRDefault="00000000">
      <w:pPr>
        <w:spacing w:before="80" w:after="80"/>
        <w:jc w:val="both"/>
      </w:pPr>
      <w:r>
        <w:t>From a software engineering perspective, the modular service-oriented architecture cleanly separates signal-processing concerns from HTTP routing and frontend logic, making the codebase maintainable and extensible. The three-mode web interface (Classic, HARQ Simulation, Performance Analysis) makes the system accessible for both demonstration and research purposes.</w:t>
      </w:r>
    </w:p>
    <w:p w14:paraId="0E08672C" w14:textId="77777777" w:rsidR="001133D8" w:rsidRDefault="00000000">
      <w:pPr>
        <w:spacing w:before="80" w:after="80"/>
        <w:jc w:val="both"/>
      </w:pPr>
      <w:r>
        <w:t>The project provides a solid foundation for exploring advanced HARQ techniques such as soft-decision combining, Polar codes, and burst-error-resilient channel models — all of which represent natural extensions of the current implementation.</w:t>
      </w:r>
    </w:p>
    <w:p w14:paraId="736AB4E2" w14:textId="77777777" w:rsidR="001133D8" w:rsidRDefault="001133D8">
      <w:pPr>
        <w:spacing w:before="160"/>
      </w:pPr>
    </w:p>
    <w:p w14:paraId="5FAA4141" w14:textId="77777777" w:rsidR="001133D8" w:rsidRDefault="00000000">
      <w:pPr>
        <w:pStyle w:val="Heading1"/>
        <w:pBdr>
          <w:bottom w:val="single" w:sz="12" w:space="4" w:color="2E75B6"/>
        </w:pBdr>
      </w:pPr>
      <w:r>
        <w:t>References</w:t>
      </w:r>
    </w:p>
    <w:p w14:paraId="21963DE5" w14:textId="77777777" w:rsidR="001133D8" w:rsidRDefault="00000000">
      <w:pPr>
        <w:spacing w:before="80" w:after="80"/>
        <w:jc w:val="both"/>
      </w:pPr>
      <w:r>
        <w:rPr>
          <w:b/>
          <w:bCs/>
        </w:rPr>
        <w:t xml:space="preserve">[1]  </w:t>
      </w:r>
      <w:r>
        <w:t xml:space="preserve">M. Tomlinson, C. J. </w:t>
      </w:r>
      <w:proofErr w:type="spellStart"/>
      <w:r>
        <w:t>Tjhai</w:t>
      </w:r>
      <w:proofErr w:type="spellEnd"/>
      <w:r>
        <w:t xml:space="preserve">, M. A. </w:t>
      </w:r>
      <w:proofErr w:type="spellStart"/>
      <w:r>
        <w:t>Ambroze</w:t>
      </w:r>
      <w:proofErr w:type="spellEnd"/>
      <w:r>
        <w:t xml:space="preserve">, M. Ahmed, and M. Jibril, </w:t>
      </w:r>
      <w:r>
        <w:rPr>
          <w:i/>
          <w:iCs/>
        </w:rPr>
        <w:t>Error-Correction Coding and Decoding: Bounds, Codes, Decoders, Analysis and Applications</w:t>
      </w:r>
      <w:r>
        <w:t>, Springer, 2017. Chapter 17: Error-Correction Coding and Decoding.</w:t>
      </w:r>
    </w:p>
    <w:p w14:paraId="1BD14785" w14:textId="77777777" w:rsidR="001133D8" w:rsidRDefault="001133D8">
      <w:pPr>
        <w:spacing w:before="80"/>
      </w:pPr>
    </w:p>
    <w:p w14:paraId="46B17E2D" w14:textId="77777777" w:rsidR="001133D8" w:rsidRDefault="00000000">
      <w:pPr>
        <w:spacing w:before="80" w:after="80"/>
        <w:jc w:val="both"/>
      </w:pPr>
      <w:r>
        <w:rPr>
          <w:b/>
          <w:bCs/>
        </w:rPr>
        <w:t xml:space="preserve">[2]  </w:t>
      </w:r>
      <w:r>
        <w:t xml:space="preserve">C. E. Shannon, 'A Mathematical Theory of Communication,' </w:t>
      </w:r>
      <w:r>
        <w:rPr>
          <w:i/>
          <w:iCs/>
        </w:rPr>
        <w:t>Bell System Technical Journal</w:t>
      </w:r>
      <w:r>
        <w:t>, vol. 27, pp. 379–423, 623–656, 1948.</w:t>
      </w:r>
    </w:p>
    <w:p w14:paraId="22425B6B" w14:textId="77777777" w:rsidR="001133D8" w:rsidRDefault="001133D8">
      <w:pPr>
        <w:spacing w:before="80"/>
      </w:pPr>
    </w:p>
    <w:p w14:paraId="66B9CDE4" w14:textId="77777777" w:rsidR="001133D8" w:rsidRDefault="00000000">
      <w:pPr>
        <w:spacing w:before="80" w:after="80"/>
        <w:jc w:val="both"/>
      </w:pPr>
      <w:r>
        <w:rPr>
          <w:b/>
          <w:bCs/>
        </w:rPr>
        <w:t xml:space="preserve">[3]  </w:t>
      </w:r>
      <w:r>
        <w:t xml:space="preserve">R. W. Hamming, 'Error Detecting and Error Correcting Codes,' </w:t>
      </w:r>
      <w:r>
        <w:rPr>
          <w:i/>
          <w:iCs/>
        </w:rPr>
        <w:t>Bell System Technical Journal</w:t>
      </w:r>
      <w:r>
        <w:t>, vol. 29, no. 2, pp. 147–160, 1950.</w:t>
      </w:r>
    </w:p>
    <w:p w14:paraId="011CA29C" w14:textId="77777777" w:rsidR="001133D8" w:rsidRDefault="001133D8">
      <w:pPr>
        <w:spacing w:before="80"/>
      </w:pPr>
    </w:p>
    <w:p w14:paraId="4296FB09" w14:textId="77777777" w:rsidR="001133D8" w:rsidRDefault="00000000">
      <w:pPr>
        <w:spacing w:before="80" w:after="80"/>
        <w:jc w:val="both"/>
      </w:pPr>
      <w:r>
        <w:rPr>
          <w:b/>
          <w:bCs/>
        </w:rPr>
        <w:t xml:space="preserve">[4]  </w:t>
      </w:r>
      <w:r>
        <w:t xml:space="preserve">D. A. Huffman, 'A Method for the Construction of Minimum-Redundancy Codes,' </w:t>
      </w:r>
      <w:r>
        <w:rPr>
          <w:i/>
          <w:iCs/>
        </w:rPr>
        <w:t>Proceedings of the IRE</w:t>
      </w:r>
      <w:r>
        <w:t>, vol. 40, no. 9, pp. 1098–1101, 1952.</w:t>
      </w:r>
    </w:p>
    <w:p w14:paraId="3529633C" w14:textId="77777777" w:rsidR="001133D8" w:rsidRDefault="001133D8">
      <w:pPr>
        <w:spacing w:before="80"/>
      </w:pPr>
    </w:p>
    <w:p w14:paraId="0FD0C75F" w14:textId="77777777" w:rsidR="001133D8" w:rsidRDefault="00000000">
      <w:pPr>
        <w:spacing w:before="80" w:after="80"/>
        <w:jc w:val="both"/>
      </w:pPr>
      <w:r>
        <w:rPr>
          <w:b/>
          <w:bCs/>
        </w:rPr>
        <w:t xml:space="preserve">[5]  </w:t>
      </w:r>
      <w:r>
        <w:t>ITU-T Recommendation V.41, 'Code-independent Error-control System,' 1988. (CRC-16-CCITT specification).</w:t>
      </w:r>
    </w:p>
    <w:p w14:paraId="577D416E" w14:textId="77777777" w:rsidR="001133D8" w:rsidRDefault="001133D8">
      <w:pPr>
        <w:spacing w:before="80"/>
      </w:pPr>
    </w:p>
    <w:p w14:paraId="7B440275" w14:textId="77777777" w:rsidR="001133D8" w:rsidRDefault="00000000">
      <w:pPr>
        <w:spacing w:before="80" w:after="80"/>
        <w:jc w:val="both"/>
      </w:pPr>
      <w:r>
        <w:rPr>
          <w:b/>
          <w:bCs/>
        </w:rPr>
        <w:t xml:space="preserve">[6]  </w:t>
      </w:r>
      <w:r>
        <w:t>3GPP TS 36.212, 'Multiplexing and channel coding (E-UTRA),' Release 16, 2020. (HARQ-IR in LTE).</w:t>
      </w:r>
    </w:p>
    <w:p w14:paraId="7B1F391D" w14:textId="77777777" w:rsidR="001133D8" w:rsidRDefault="001133D8">
      <w:pPr>
        <w:spacing w:before="80"/>
      </w:pPr>
    </w:p>
    <w:p w14:paraId="77DEFC0D" w14:textId="77777777" w:rsidR="001133D8" w:rsidRDefault="00000000">
      <w:pPr>
        <w:spacing w:before="80" w:after="80"/>
        <w:jc w:val="both"/>
      </w:pPr>
      <w:r>
        <w:rPr>
          <w:b/>
          <w:bCs/>
        </w:rPr>
        <w:t xml:space="preserve">[7]  </w:t>
      </w:r>
      <w:r>
        <w:t xml:space="preserve">S. Lin and D. J. Costello, </w:t>
      </w:r>
      <w:r>
        <w:rPr>
          <w:i/>
          <w:iCs/>
        </w:rPr>
        <w:t>Error Control Coding: Fundamentals and Applications</w:t>
      </w:r>
      <w:r>
        <w:t>, 2nd ed., Prentice Hall, 2004.</w:t>
      </w:r>
    </w:p>
    <w:p w14:paraId="40787BEE" w14:textId="77777777" w:rsidR="001133D8" w:rsidRDefault="001133D8">
      <w:pPr>
        <w:spacing w:before="80"/>
      </w:pPr>
    </w:p>
    <w:p w14:paraId="69372104" w14:textId="77777777" w:rsidR="001133D8" w:rsidRDefault="00000000">
      <w:pPr>
        <w:spacing w:before="80" w:after="80"/>
        <w:jc w:val="both"/>
      </w:pPr>
      <w:r>
        <w:rPr>
          <w:b/>
          <w:bCs/>
        </w:rPr>
        <w:t xml:space="preserve">[8]  </w:t>
      </w:r>
      <w:r>
        <w:t>ahmedtoba74, '</w:t>
      </w:r>
      <w:proofErr w:type="spellStart"/>
      <w:r>
        <w:t>BitShield</w:t>
      </w:r>
      <w:proofErr w:type="spellEnd"/>
      <w:r>
        <w:t xml:space="preserve"> — Combined Error Detection &amp; Correction with Incremental Redundancy,' GitHub repository, 2026. [Online]. Available: https://github.com/ahmedtoba74/BitShield</w:t>
      </w:r>
    </w:p>
    <w:sectPr w:rsidR="001133D8">
      <w:headerReference w:type="default" r:id="rId12"/>
      <w:footerReference w:type="default" r:id="rId13"/>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88E5F" w14:textId="77777777" w:rsidR="008856B4" w:rsidRDefault="008856B4">
      <w:r>
        <w:separator/>
      </w:r>
    </w:p>
  </w:endnote>
  <w:endnote w:type="continuationSeparator" w:id="0">
    <w:p w14:paraId="118B0269" w14:textId="77777777" w:rsidR="008856B4" w:rsidRDefault="008856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62DF4" w14:textId="77777777" w:rsidR="001133D8" w:rsidRDefault="00000000">
    <w:pPr>
      <w:pBdr>
        <w:top w:val="single" w:sz="6" w:space="4" w:color="2E75B6"/>
      </w:pBdr>
      <w:spacing w:before="120"/>
      <w:jc w:val="center"/>
    </w:pPr>
    <w:r>
      <w:rPr>
        <w:color w:val="555555"/>
        <w:sz w:val="16"/>
        <w:szCs w:val="16"/>
      </w:rPr>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6C519D">
      <w:rPr>
        <w:noProof/>
        <w:color w:val="555555"/>
        <w:sz w:val="16"/>
        <w:szCs w:val="16"/>
      </w:rPr>
      <w:t>1</w:t>
    </w:r>
    <w:r>
      <w:rPr>
        <w:color w:val="555555"/>
        <w:sz w:val="16"/>
        <w:szCs w:val="16"/>
      </w:rPr>
      <w:fldChar w:fldCharType="end"/>
    </w:r>
    <w:r>
      <w:rPr>
        <w:color w:val="555555"/>
        <w:sz w:val="16"/>
        <w:szCs w:val="16"/>
      </w:rPr>
      <w:t xml:space="preserve"> of </w:t>
    </w:r>
    <w:r>
      <w:rPr>
        <w:color w:val="555555"/>
        <w:sz w:val="16"/>
        <w:szCs w:val="16"/>
      </w:rPr>
      <w:fldChar w:fldCharType="begin"/>
    </w:r>
    <w:r>
      <w:rPr>
        <w:color w:val="555555"/>
        <w:sz w:val="16"/>
        <w:szCs w:val="16"/>
      </w:rPr>
      <w:instrText>NUMPAGES</w:instrText>
    </w:r>
    <w:r>
      <w:rPr>
        <w:color w:val="555555"/>
        <w:sz w:val="16"/>
        <w:szCs w:val="16"/>
      </w:rPr>
      <w:fldChar w:fldCharType="separate"/>
    </w:r>
    <w:r w:rsidR="006C519D">
      <w:rPr>
        <w:noProof/>
        <w:color w:val="555555"/>
        <w:sz w:val="16"/>
        <w:szCs w:val="16"/>
      </w:rPr>
      <w:t>2</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3CF41" w14:textId="77777777" w:rsidR="008856B4" w:rsidRDefault="008856B4">
      <w:r>
        <w:separator/>
      </w:r>
    </w:p>
  </w:footnote>
  <w:footnote w:type="continuationSeparator" w:id="0">
    <w:p w14:paraId="329C2F55" w14:textId="77777777" w:rsidR="008856B4" w:rsidRDefault="008856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30657" w14:textId="77777777" w:rsidR="001133D8" w:rsidRDefault="00000000">
    <w:pPr>
      <w:pBdr>
        <w:bottom w:val="single" w:sz="6" w:space="4" w:color="2E75B6"/>
      </w:pBdr>
      <w:spacing w:after="120"/>
      <w:jc w:val="right"/>
    </w:pPr>
    <w:proofErr w:type="spellStart"/>
    <w:r>
      <w:rPr>
        <w:color w:val="555555"/>
        <w:sz w:val="16"/>
        <w:szCs w:val="16"/>
      </w:rPr>
      <w:t>BitShield</w:t>
    </w:r>
    <w:proofErr w:type="spellEnd"/>
    <w:r>
      <w:rPr>
        <w:color w:val="555555"/>
        <w:sz w:val="16"/>
        <w:szCs w:val="16"/>
      </w:rPr>
      <w:t xml:space="preserve"> — Technical Project Report  |  Beni-Suef University,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555C8B"/>
    <w:multiLevelType w:val="hybridMultilevel"/>
    <w:tmpl w:val="2A22D11C"/>
    <w:lvl w:ilvl="0" w:tplc="B5565634">
      <w:start w:val="1"/>
      <w:numFmt w:val="bullet"/>
      <w:lvlText w:val="•"/>
      <w:lvlJc w:val="left"/>
      <w:pPr>
        <w:ind w:left="720" w:hanging="360"/>
      </w:pPr>
    </w:lvl>
    <w:lvl w:ilvl="1" w:tplc="9462F758">
      <w:numFmt w:val="decimal"/>
      <w:lvlText w:val=""/>
      <w:lvlJc w:val="left"/>
    </w:lvl>
    <w:lvl w:ilvl="2" w:tplc="9CC4857C">
      <w:numFmt w:val="decimal"/>
      <w:lvlText w:val=""/>
      <w:lvlJc w:val="left"/>
    </w:lvl>
    <w:lvl w:ilvl="3" w:tplc="6A76943A">
      <w:numFmt w:val="decimal"/>
      <w:lvlText w:val=""/>
      <w:lvlJc w:val="left"/>
    </w:lvl>
    <w:lvl w:ilvl="4" w:tplc="122C99AA">
      <w:numFmt w:val="decimal"/>
      <w:lvlText w:val=""/>
      <w:lvlJc w:val="left"/>
    </w:lvl>
    <w:lvl w:ilvl="5" w:tplc="B730320A">
      <w:numFmt w:val="decimal"/>
      <w:lvlText w:val=""/>
      <w:lvlJc w:val="left"/>
    </w:lvl>
    <w:lvl w:ilvl="6" w:tplc="F1AE34BC">
      <w:numFmt w:val="decimal"/>
      <w:lvlText w:val=""/>
      <w:lvlJc w:val="left"/>
    </w:lvl>
    <w:lvl w:ilvl="7" w:tplc="59C44DE2">
      <w:numFmt w:val="decimal"/>
      <w:lvlText w:val=""/>
      <w:lvlJc w:val="left"/>
    </w:lvl>
    <w:lvl w:ilvl="8" w:tplc="3D90227E">
      <w:numFmt w:val="decimal"/>
      <w:lvlText w:val=""/>
      <w:lvlJc w:val="left"/>
    </w:lvl>
  </w:abstractNum>
  <w:abstractNum w:abstractNumId="1" w15:restartNumberingAfterBreak="0">
    <w:nsid w:val="574C37C3"/>
    <w:multiLevelType w:val="hybridMultilevel"/>
    <w:tmpl w:val="0CAA1D58"/>
    <w:lvl w:ilvl="0" w:tplc="38BA981E">
      <w:start w:val="1"/>
      <w:numFmt w:val="bullet"/>
      <w:lvlText w:val="●"/>
      <w:lvlJc w:val="left"/>
      <w:pPr>
        <w:ind w:left="720" w:hanging="360"/>
      </w:pPr>
    </w:lvl>
    <w:lvl w:ilvl="1" w:tplc="5E16EA2A">
      <w:start w:val="1"/>
      <w:numFmt w:val="bullet"/>
      <w:lvlText w:val="○"/>
      <w:lvlJc w:val="left"/>
      <w:pPr>
        <w:ind w:left="1440" w:hanging="360"/>
      </w:pPr>
    </w:lvl>
    <w:lvl w:ilvl="2" w:tplc="FDAAE51E">
      <w:start w:val="1"/>
      <w:numFmt w:val="bullet"/>
      <w:lvlText w:val="■"/>
      <w:lvlJc w:val="left"/>
      <w:pPr>
        <w:ind w:left="2160" w:hanging="360"/>
      </w:pPr>
    </w:lvl>
    <w:lvl w:ilvl="3" w:tplc="548AC33A">
      <w:start w:val="1"/>
      <w:numFmt w:val="bullet"/>
      <w:lvlText w:val="●"/>
      <w:lvlJc w:val="left"/>
      <w:pPr>
        <w:ind w:left="2880" w:hanging="360"/>
      </w:pPr>
    </w:lvl>
    <w:lvl w:ilvl="4" w:tplc="2E0E4C6A">
      <w:start w:val="1"/>
      <w:numFmt w:val="bullet"/>
      <w:lvlText w:val="○"/>
      <w:lvlJc w:val="left"/>
      <w:pPr>
        <w:ind w:left="3600" w:hanging="360"/>
      </w:pPr>
    </w:lvl>
    <w:lvl w:ilvl="5" w:tplc="0D561C92">
      <w:start w:val="1"/>
      <w:numFmt w:val="bullet"/>
      <w:lvlText w:val="■"/>
      <w:lvlJc w:val="left"/>
      <w:pPr>
        <w:ind w:left="4320" w:hanging="360"/>
      </w:pPr>
    </w:lvl>
    <w:lvl w:ilvl="6" w:tplc="7804A076">
      <w:start w:val="1"/>
      <w:numFmt w:val="bullet"/>
      <w:lvlText w:val="●"/>
      <w:lvlJc w:val="left"/>
      <w:pPr>
        <w:ind w:left="5040" w:hanging="360"/>
      </w:pPr>
    </w:lvl>
    <w:lvl w:ilvl="7" w:tplc="72022722">
      <w:start w:val="1"/>
      <w:numFmt w:val="bullet"/>
      <w:lvlText w:val="●"/>
      <w:lvlJc w:val="left"/>
      <w:pPr>
        <w:ind w:left="5760" w:hanging="360"/>
      </w:pPr>
    </w:lvl>
    <w:lvl w:ilvl="8" w:tplc="C310DAC6">
      <w:start w:val="1"/>
      <w:numFmt w:val="bullet"/>
      <w:lvlText w:val="●"/>
      <w:lvlJc w:val="left"/>
      <w:pPr>
        <w:ind w:left="6480" w:hanging="360"/>
      </w:pPr>
    </w:lvl>
  </w:abstractNum>
  <w:num w:numId="1" w16cid:durableId="1531604571">
    <w:abstractNumId w:val="1"/>
    <w:lvlOverride w:ilvl="0">
      <w:startOverride w:val="1"/>
    </w:lvlOverride>
  </w:num>
  <w:num w:numId="2" w16cid:durableId="1556101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33D8"/>
    <w:rsid w:val="000C41AE"/>
    <w:rsid w:val="001133D8"/>
    <w:rsid w:val="00293816"/>
    <w:rsid w:val="003C12DE"/>
    <w:rsid w:val="005E0251"/>
    <w:rsid w:val="006C519D"/>
    <w:rsid w:val="006E7990"/>
    <w:rsid w:val="008856B4"/>
    <w:rsid w:val="008D4C85"/>
    <w:rsid w:val="00C4367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E8E41"/>
  <w15:docId w15:val="{F8AA2A49-D61E-40E3-9B10-7D2FDED78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unhideWhenUsed/>
    <w:qFormat/>
    <w:pPr>
      <w:spacing w:before="200" w:after="100"/>
      <w:outlineLvl w:val="2"/>
    </w:pPr>
    <w:rPr>
      <w:b/>
      <w:bCs/>
      <w:color w:val="555555"/>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5E0251"/>
    <w:rPr>
      <w:color w:val="605E5C"/>
      <w:shd w:val="clear" w:color="auto" w:fill="E1DFDD"/>
    </w:rPr>
  </w:style>
  <w:style w:type="character" w:styleId="FollowedHyperlink">
    <w:name w:val="FollowedHyperlink"/>
    <w:basedOn w:val="DefaultParagraphFont"/>
    <w:uiPriority w:val="99"/>
    <w:semiHidden/>
    <w:unhideWhenUsed/>
    <w:rsid w:val="005E025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ignalprocessing-fnexbfhvf9bwc4hh.polandcentral-01.azurewebsites.net/"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github.com/ahmedtoba74/BitShield"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58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B19570C-AD6A-4423-8C6E-52D9530A30E2}">
  <we:reference id="wa104051163" version="1.2.0.3" store="en-US" storeType="OMEX"/>
  <we:alternateReferences>
    <we:reference id="WA104051163" version="1.2.0.3" store="WA104051163"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19701C-AEE5-4C2C-B8E3-AAEC244E2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16</Pages>
  <Words>4214</Words>
  <Characters>24020</Characters>
  <Application>Microsoft Office Word</Application>
  <DocSecurity>0</DocSecurity>
  <Lines>200</Lines>
  <Paragraphs>56</Paragraphs>
  <ScaleCrop>false</ScaleCrop>
  <Company/>
  <LinksUpToDate>false</LinksUpToDate>
  <CharactersWithSpaces>28178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BitShield: Combined Error Detection &amp; Correction with Incremental Redundancy</dc:title>
  <dc:creator>BitShield Project Team — Beni-Suef University</dc:creator>
  <dc:description>Technical Project Report — Faculty of Engineering, Beni-Suef University</dc:description>
  <cp:lastModifiedBy>احمد توبة محمود عبدربه</cp:lastModifiedBy>
  <cp:revision>4</cp:revision>
  <cp:lastPrinted>2026-05-06T00:58:00Z</cp:lastPrinted>
  <dcterms:created xsi:type="dcterms:W3CDTF">2026-05-06T00:59:00Z</dcterms:created>
  <dcterms:modified xsi:type="dcterms:W3CDTF">2026-05-07T03:04:00Z</dcterms:modified>
</cp:coreProperties>
</file>