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48B" w:rsidRDefault="006E048B" w:rsidP="006E048B"/>
    <w:p w:rsidR="006E048B" w:rsidRDefault="006E048B" w:rsidP="006E048B"/>
    <w:p w:rsidR="006E048B" w:rsidRDefault="006E048B" w:rsidP="006E048B">
      <w:pPr>
        <w:pStyle w:val="Default"/>
      </w:pPr>
    </w:p>
    <w:p w:rsidR="006E048B" w:rsidRDefault="006E048B" w:rsidP="006E048B">
      <w:pPr>
        <w:pStyle w:val="Default"/>
        <w:rPr>
          <w:color w:val="auto"/>
        </w:rPr>
      </w:pPr>
    </w:p>
    <w:p w:rsidR="006E048B" w:rsidRDefault="006E048B" w:rsidP="006E048B">
      <w:pPr>
        <w:jc w:val="center"/>
      </w:pPr>
    </w:p>
    <w:p w:rsidR="006E048B" w:rsidRDefault="006E048B" w:rsidP="006E048B">
      <w:pPr>
        <w:jc w:val="center"/>
      </w:pPr>
    </w:p>
    <w:p w:rsidR="006E048B" w:rsidRDefault="006E048B" w:rsidP="006E048B">
      <w:pPr>
        <w:jc w:val="center"/>
      </w:pPr>
    </w:p>
    <w:p w:rsidR="006E048B" w:rsidRDefault="006E048B" w:rsidP="006E048B">
      <w:pPr>
        <w:jc w:val="center"/>
      </w:pPr>
    </w:p>
    <w:p w:rsidR="006E048B" w:rsidRDefault="006E048B" w:rsidP="006E048B">
      <w:pPr>
        <w:jc w:val="center"/>
      </w:pPr>
    </w:p>
    <w:p w:rsidR="006E048B" w:rsidRDefault="006E048B" w:rsidP="006E048B">
      <w:pPr>
        <w:jc w:val="center"/>
      </w:pPr>
    </w:p>
    <w:p w:rsidR="006E048B" w:rsidRDefault="006E048B" w:rsidP="006E048B">
      <w:pPr>
        <w:jc w:val="center"/>
        <w:rPr>
          <w:b/>
          <w:bCs/>
          <w:i/>
          <w:iCs/>
          <w:sz w:val="60"/>
          <w:szCs w:val="60"/>
        </w:rPr>
      </w:pPr>
      <w:r>
        <w:t xml:space="preserve"> </w:t>
      </w:r>
      <w:r>
        <w:rPr>
          <w:b/>
          <w:bCs/>
          <w:i/>
          <w:iCs/>
          <w:sz w:val="60"/>
          <w:szCs w:val="60"/>
        </w:rPr>
        <w:t xml:space="preserve">Dr. Hesham </w:t>
      </w:r>
    </w:p>
    <w:p w:rsidR="006E048B" w:rsidRPr="006E048B" w:rsidRDefault="006E048B" w:rsidP="006E048B">
      <w:pPr>
        <w:jc w:val="center"/>
        <w:rPr>
          <w:b/>
          <w:bCs/>
          <w:i/>
          <w:iCs/>
          <w:sz w:val="56"/>
          <w:szCs w:val="56"/>
        </w:rPr>
      </w:pPr>
      <w:r w:rsidRPr="006E048B">
        <w:rPr>
          <w:b/>
          <w:bCs/>
          <w:i/>
          <w:iCs/>
          <w:sz w:val="56"/>
          <w:szCs w:val="56"/>
        </w:rPr>
        <w:t>Dr. kaream /</w:t>
      </w:r>
      <w:r w:rsidR="005D6ECF">
        <w:rPr>
          <w:b/>
          <w:bCs/>
          <w:i/>
          <w:iCs/>
          <w:sz w:val="56"/>
          <w:szCs w:val="56"/>
        </w:rPr>
        <w:t xml:space="preserve"> </w:t>
      </w:r>
      <w:r w:rsidRPr="006E048B">
        <w:rPr>
          <w:b/>
          <w:bCs/>
          <w:i/>
          <w:iCs/>
          <w:sz w:val="56"/>
          <w:szCs w:val="56"/>
          <w:lang w:val="en"/>
        </w:rPr>
        <w:t>Nourhan</w:t>
      </w:r>
      <w:r w:rsidRPr="006E048B">
        <w:rPr>
          <w:b/>
          <w:bCs/>
          <w:i/>
          <w:iCs/>
          <w:sz w:val="56"/>
          <w:szCs w:val="56"/>
        </w:rPr>
        <w:t xml:space="preserve"> </w:t>
      </w:r>
    </w:p>
    <w:p w:rsidR="006E048B" w:rsidRPr="005D6ECF" w:rsidRDefault="006E048B" w:rsidP="00020FD3">
      <w:pPr>
        <w:jc w:val="center"/>
        <w:rPr>
          <w:b/>
          <w:bCs/>
          <w:i/>
          <w:iCs/>
          <w:sz w:val="36"/>
          <w:szCs w:val="36"/>
        </w:rPr>
      </w:pPr>
      <w:r w:rsidRPr="005D6ECF">
        <w:rPr>
          <w:b/>
          <w:bCs/>
          <w:i/>
          <w:iCs/>
          <w:sz w:val="36"/>
          <w:szCs w:val="36"/>
        </w:rPr>
        <w:t xml:space="preserve">Name: </w:t>
      </w:r>
      <w:r w:rsidR="00020FD3">
        <w:rPr>
          <w:b/>
          <w:bCs/>
          <w:i/>
          <w:iCs/>
          <w:sz w:val="36"/>
          <w:szCs w:val="36"/>
        </w:rPr>
        <w:t>ahmed wageh fawzy</w:t>
      </w:r>
    </w:p>
    <w:p w:rsidR="006E048B" w:rsidRDefault="00020FD3" w:rsidP="006E048B">
      <w:pPr>
        <w:jc w:val="center"/>
        <w:rPr>
          <w:b/>
          <w:bCs/>
          <w:i/>
          <w:iCs/>
          <w:sz w:val="36"/>
          <w:szCs w:val="36"/>
        </w:rPr>
      </w:pPr>
      <w:r>
        <w:rPr>
          <w:b/>
          <w:bCs/>
          <w:i/>
          <w:iCs/>
          <w:sz w:val="36"/>
          <w:szCs w:val="36"/>
        </w:rPr>
        <w:t>Id :4211064</w:t>
      </w:r>
    </w:p>
    <w:p w:rsidR="00656F57" w:rsidRDefault="00656F57" w:rsidP="006E048B">
      <w:pPr>
        <w:jc w:val="center"/>
        <w:rPr>
          <w:b/>
          <w:bCs/>
          <w:i/>
          <w:iCs/>
          <w:sz w:val="36"/>
          <w:szCs w:val="36"/>
        </w:rPr>
      </w:pPr>
      <w:r>
        <w:rPr>
          <w:b/>
          <w:bCs/>
          <w:i/>
          <w:iCs/>
          <w:sz w:val="36"/>
          <w:szCs w:val="36"/>
        </w:rPr>
        <w:t>G:A</w:t>
      </w:r>
      <w:bookmarkStart w:id="0" w:name="_GoBack"/>
      <w:bookmarkEnd w:id="0"/>
    </w:p>
    <w:p w:rsidR="00020FD3" w:rsidRPr="005D6ECF" w:rsidRDefault="00020FD3" w:rsidP="006E048B">
      <w:pPr>
        <w:jc w:val="center"/>
        <w:rPr>
          <w:b/>
          <w:bCs/>
          <w:i/>
          <w:iCs/>
          <w:sz w:val="36"/>
          <w:szCs w:val="36"/>
        </w:rPr>
      </w:pPr>
      <w:r>
        <w:rPr>
          <w:b/>
          <w:bCs/>
          <w:i/>
          <w:iCs/>
          <w:sz w:val="36"/>
          <w:szCs w:val="36"/>
        </w:rPr>
        <w:t>Sec:A4</w:t>
      </w:r>
    </w:p>
    <w:p w:rsidR="006E048B" w:rsidRDefault="006E048B" w:rsidP="006E048B">
      <w:r>
        <w:br w:type="page"/>
      </w:r>
    </w:p>
    <w:p w:rsidR="00FC722B" w:rsidRDefault="00FE62D7">
      <w:pPr>
        <w:rPr>
          <w:rtl/>
        </w:rPr>
      </w:pPr>
    </w:p>
    <w:p w:rsidR="006E048B" w:rsidRDefault="006E048B" w:rsidP="006E048B">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are regular expressions?</w:t>
      </w:r>
    </w:p>
    <w:p w:rsidR="006E048B" w:rsidRDefault="006E048B" w:rsidP="006E048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Regular Expressions help search data matching complex criteria. We looked at wildcards in the previous tutorial. If you have worked with wildcards before, you may be asking why learn regular expressions when you can get similar results using the wildcards. Because, compared to wildcards, regular expressions allow us to search data matching even more complex criterion.</w:t>
      </w:r>
    </w:p>
    <w:p w:rsidR="006E048B" w:rsidRDefault="006E048B" w:rsidP="006E048B">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Basic syntax</w:t>
      </w:r>
    </w:p>
    <w:p w:rsidR="006E048B" w:rsidRPr="006E048B" w:rsidRDefault="006E048B" w:rsidP="006E048B">
      <w:pPr>
        <w:shd w:val="clear" w:color="auto" w:fill="FFFFFF"/>
        <w:spacing w:after="100" w:afterAutospacing="1" w:line="240" w:lineRule="auto"/>
        <w:rPr>
          <w:rFonts w:ascii="Arial" w:eastAsia="Times New Roman" w:hAnsi="Arial" w:cs="Arial"/>
          <w:color w:val="222222"/>
          <w:sz w:val="27"/>
          <w:szCs w:val="27"/>
        </w:rPr>
      </w:pPr>
      <w:r w:rsidRPr="006E048B">
        <w:rPr>
          <w:rFonts w:ascii="Arial" w:eastAsia="Times New Roman" w:hAnsi="Arial" w:cs="Arial"/>
          <w:b/>
          <w:bCs/>
          <w:color w:val="222222"/>
          <w:sz w:val="27"/>
          <w:szCs w:val="27"/>
        </w:rPr>
        <w:t>HERE –</w:t>
      </w:r>
    </w:p>
    <w:p w:rsidR="006E048B" w:rsidRPr="006E048B" w:rsidRDefault="006E048B" w:rsidP="006E048B">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6E048B">
        <w:rPr>
          <w:rFonts w:ascii="Arial" w:eastAsia="Times New Roman" w:hAnsi="Arial" w:cs="Arial"/>
          <w:b/>
          <w:bCs/>
          <w:color w:val="222222"/>
          <w:sz w:val="27"/>
          <w:szCs w:val="27"/>
        </w:rPr>
        <w:t>“SELECT statements…”</w:t>
      </w:r>
      <w:r w:rsidRPr="006E048B">
        <w:rPr>
          <w:rFonts w:ascii="Arial" w:eastAsia="Times New Roman" w:hAnsi="Arial" w:cs="Arial"/>
          <w:color w:val="222222"/>
          <w:sz w:val="27"/>
          <w:szCs w:val="27"/>
        </w:rPr>
        <w:t> is the standard SELECT statement</w:t>
      </w:r>
    </w:p>
    <w:p w:rsidR="006E048B" w:rsidRPr="006E048B" w:rsidRDefault="006E048B" w:rsidP="006E048B">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6E048B">
        <w:rPr>
          <w:rFonts w:ascii="Arial" w:eastAsia="Times New Roman" w:hAnsi="Arial" w:cs="Arial"/>
          <w:b/>
          <w:bCs/>
          <w:color w:val="222222"/>
          <w:sz w:val="27"/>
          <w:szCs w:val="27"/>
        </w:rPr>
        <w:t>“WHERE fieldname”</w:t>
      </w:r>
      <w:r w:rsidRPr="006E048B">
        <w:rPr>
          <w:rFonts w:ascii="Arial" w:eastAsia="Times New Roman" w:hAnsi="Arial" w:cs="Arial"/>
          <w:color w:val="222222"/>
          <w:sz w:val="27"/>
          <w:szCs w:val="27"/>
        </w:rPr>
        <w:t> is the name of the column on which the regular expression is to be performed on.</w:t>
      </w:r>
    </w:p>
    <w:p w:rsidR="006E048B" w:rsidRDefault="006E048B" w:rsidP="006E048B">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6E048B">
        <w:rPr>
          <w:rFonts w:ascii="Arial" w:eastAsia="Times New Roman" w:hAnsi="Arial" w:cs="Arial"/>
          <w:b/>
          <w:bCs/>
          <w:color w:val="222222"/>
          <w:sz w:val="27"/>
          <w:szCs w:val="27"/>
        </w:rPr>
        <w:t>“REGEXP ‘pattern'”</w:t>
      </w:r>
      <w:r w:rsidRPr="006E048B">
        <w:rPr>
          <w:rFonts w:ascii="Arial" w:eastAsia="Times New Roman" w:hAnsi="Arial" w:cs="Arial"/>
          <w:color w:val="222222"/>
          <w:sz w:val="27"/>
          <w:szCs w:val="27"/>
        </w:rPr>
        <w:t> REGEXP is the regular expression operator and ‘pattern’ represents the pattern to be matched by REGEXP. </w:t>
      </w:r>
      <w:r w:rsidRPr="006E048B">
        <w:rPr>
          <w:rFonts w:ascii="Arial" w:eastAsia="Times New Roman" w:hAnsi="Arial" w:cs="Arial"/>
          <w:b/>
          <w:bCs/>
          <w:color w:val="222222"/>
          <w:sz w:val="27"/>
          <w:szCs w:val="27"/>
        </w:rPr>
        <w:t>RLIKE</w:t>
      </w:r>
      <w:r w:rsidRPr="006E048B">
        <w:rPr>
          <w:rFonts w:ascii="Arial" w:eastAsia="Times New Roman" w:hAnsi="Arial" w:cs="Arial"/>
          <w:color w:val="222222"/>
          <w:sz w:val="27"/>
          <w:szCs w:val="27"/>
        </w:rPr>
        <w:t> is the </w:t>
      </w:r>
      <w:r w:rsidRPr="006E048B">
        <w:rPr>
          <w:rFonts w:ascii="Arial" w:eastAsia="Times New Roman" w:hAnsi="Arial" w:cs="Arial"/>
          <w:b/>
          <w:bCs/>
          <w:color w:val="222222"/>
          <w:sz w:val="27"/>
          <w:szCs w:val="27"/>
        </w:rPr>
        <w:t>synonym for REGEXP</w:t>
      </w:r>
      <w:r w:rsidRPr="006E048B">
        <w:rPr>
          <w:rFonts w:ascii="Arial" w:eastAsia="Times New Roman" w:hAnsi="Arial" w:cs="Arial"/>
          <w:color w:val="222222"/>
          <w:sz w:val="27"/>
          <w:szCs w:val="27"/>
        </w:rPr>
        <w:t> and achieves the same results as REGEXP. To avoid confusing it with the LIKE operator, it </w:t>
      </w:r>
      <w:r w:rsidRPr="006E048B">
        <w:rPr>
          <w:rFonts w:ascii="Arial" w:eastAsia="Times New Roman" w:hAnsi="Arial" w:cs="Arial"/>
          <w:b/>
          <w:bCs/>
          <w:color w:val="222222"/>
          <w:sz w:val="27"/>
          <w:szCs w:val="27"/>
        </w:rPr>
        <w:t>better to use REGEXP</w:t>
      </w:r>
      <w:r w:rsidRPr="006E048B">
        <w:rPr>
          <w:rFonts w:ascii="Arial" w:eastAsia="Times New Roman" w:hAnsi="Arial" w:cs="Arial"/>
          <w:color w:val="222222"/>
          <w:sz w:val="27"/>
          <w:szCs w:val="27"/>
        </w:rPr>
        <w:t> instead</w:t>
      </w:r>
    </w:p>
    <w:p w:rsidR="00592F09" w:rsidRPr="006E048B" w:rsidRDefault="00592F09" w:rsidP="00592F09">
      <w:pPr>
        <w:shd w:val="clear" w:color="auto" w:fill="FFFFFF"/>
        <w:spacing w:before="100" w:beforeAutospacing="1" w:after="100" w:afterAutospacing="1" w:line="240" w:lineRule="auto"/>
        <w:ind w:left="720"/>
        <w:rPr>
          <w:rFonts w:ascii="Arial" w:eastAsia="Times New Roman" w:hAnsi="Arial" w:cs="Arial"/>
          <w:color w:val="222222"/>
          <w:sz w:val="27"/>
          <w:szCs w:val="27"/>
        </w:rPr>
      </w:pPr>
    </w:p>
    <w:p w:rsidR="00592F09" w:rsidRPr="005D6ECF" w:rsidRDefault="00592F09" w:rsidP="005D6E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592F09">
        <w:rPr>
          <w:rFonts w:ascii="Courier" w:eastAsia="Times New Roman" w:hAnsi="Courier" w:cs="Courier New"/>
          <w:color w:val="222222"/>
          <w:sz w:val="20"/>
          <w:szCs w:val="20"/>
        </w:rPr>
        <w:t>SELECT * FROM `movies` WHERE `title` REGEXP 'code';</w:t>
      </w:r>
    </w:p>
    <w:p w:rsidR="00592F09" w:rsidRPr="00592F09" w:rsidRDefault="00592F09" w:rsidP="00592F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592F09">
        <w:rPr>
          <w:rFonts w:ascii="Courier" w:eastAsia="Times New Roman" w:hAnsi="Courier" w:cs="Courier New"/>
          <w:color w:val="222222"/>
          <w:sz w:val="20"/>
          <w:szCs w:val="20"/>
        </w:rPr>
        <w:t>SELECT * FROM `movies` WHERE `title` REGEXP '^[abcd]';</w:t>
      </w:r>
    </w:p>
    <w:p w:rsidR="00592F09" w:rsidRDefault="00592F09" w:rsidP="00592F0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592F09">
        <w:rPr>
          <w:rFonts w:ascii="Courier" w:eastAsia="Times New Roman" w:hAnsi="Courier" w:cs="Courier New"/>
          <w:color w:val="222222"/>
          <w:sz w:val="20"/>
          <w:szCs w:val="20"/>
        </w:rPr>
        <w:t>SELECT * FROM `movies` WHERE `title` REGEXP '^[^abcd]';</w:t>
      </w:r>
    </w:p>
    <w:p w:rsidR="00592F09" w:rsidRDefault="00592F09" w:rsidP="00592F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592F09" w:rsidRDefault="00592F09" w:rsidP="00592F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592F09" w:rsidRDefault="00592F09" w:rsidP="00592F09">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Regular expression metacharacters</w:t>
      </w:r>
    </w:p>
    <w:p w:rsidR="00592F09" w:rsidRDefault="00592F09" w:rsidP="00592F09">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What we looked at in the above example is the simplest form of a regular expression. Let’s now look at more advanced regular expression pattern matches. Suppose we want to search for movie titles that start with the pattern “code” only using a regular expression, how would we go about it? The answer is metacharacters. They allow us to fine tune our pattern search results using regular expressions.</w:t>
      </w:r>
    </w:p>
    <w:p w:rsidR="006E048B" w:rsidRDefault="006E048B"/>
    <w:sectPr w:rsidR="006E048B" w:rsidSect="006E048B">
      <w:headerReference w:type="default" r:id="rId7"/>
      <w:footerReference w:type="default" r:id="rId8"/>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2D7" w:rsidRDefault="00FE62D7" w:rsidP="006E048B">
      <w:pPr>
        <w:spacing w:after="0" w:line="240" w:lineRule="auto"/>
      </w:pPr>
      <w:r>
        <w:separator/>
      </w:r>
    </w:p>
  </w:endnote>
  <w:endnote w:type="continuationSeparator" w:id="0">
    <w:p w:rsidR="00FE62D7" w:rsidRDefault="00FE62D7" w:rsidP="006E0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4439331"/>
      <w:docPartObj>
        <w:docPartGallery w:val="Page Numbers (Bottom of Page)"/>
        <w:docPartUnique/>
      </w:docPartObj>
    </w:sdtPr>
    <w:sdtEndPr>
      <w:rPr>
        <w:color w:val="808080" w:themeColor="background1" w:themeShade="80"/>
        <w:spacing w:val="60"/>
      </w:rPr>
    </w:sdtEndPr>
    <w:sdtContent>
      <w:p w:rsidR="006E048B" w:rsidRDefault="006E048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56F57" w:rsidRPr="00656F57">
          <w:rPr>
            <w:b/>
            <w:bCs/>
            <w:noProof/>
          </w:rPr>
          <w:t>1</w:t>
        </w:r>
        <w:r>
          <w:rPr>
            <w:b/>
            <w:bCs/>
            <w:noProof/>
          </w:rPr>
          <w:fldChar w:fldCharType="end"/>
        </w:r>
        <w:r>
          <w:rPr>
            <w:b/>
            <w:bCs/>
          </w:rPr>
          <w:t xml:space="preserve"> | </w:t>
        </w:r>
        <w:r>
          <w:rPr>
            <w:color w:val="808080" w:themeColor="background1" w:themeShade="80"/>
            <w:spacing w:val="60"/>
          </w:rPr>
          <w:t>Page</w:t>
        </w:r>
      </w:p>
    </w:sdtContent>
  </w:sdt>
  <w:p w:rsidR="006E048B" w:rsidRDefault="006E048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2D7" w:rsidRDefault="00FE62D7" w:rsidP="006E048B">
      <w:pPr>
        <w:spacing w:after="0" w:line="240" w:lineRule="auto"/>
      </w:pPr>
      <w:r>
        <w:separator/>
      </w:r>
    </w:p>
  </w:footnote>
  <w:footnote w:type="continuationSeparator" w:id="0">
    <w:p w:rsidR="00FE62D7" w:rsidRDefault="00FE62D7" w:rsidP="006E04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48B" w:rsidRDefault="006E048B">
    <w:pPr>
      <w:pStyle w:val="Header"/>
      <w:rPr>
        <w:rtl/>
        <w:lang w:bidi="ar-EG"/>
      </w:rPr>
    </w:pPr>
  </w:p>
  <w:p w:rsidR="006E048B" w:rsidRDefault="006E048B" w:rsidP="006E048B">
    <w:pPr>
      <w:pStyle w:val="Header"/>
    </w:pPr>
    <w:r>
      <w:t>Group: A                                                                                                                                           section: A4</w:t>
    </w:r>
  </w:p>
  <w:p w:rsidR="006E048B" w:rsidRDefault="006E048B">
    <w:pPr>
      <w:pStyle w:val="Header"/>
      <w:rPr>
        <w:lang w:bidi="ar-EG"/>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EE59F5"/>
    <w:multiLevelType w:val="multilevel"/>
    <w:tmpl w:val="85BE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FB7"/>
    <w:rsid w:val="00020FD3"/>
    <w:rsid w:val="00250698"/>
    <w:rsid w:val="00592F09"/>
    <w:rsid w:val="005D6ECF"/>
    <w:rsid w:val="00656F57"/>
    <w:rsid w:val="006E048B"/>
    <w:rsid w:val="00B054D1"/>
    <w:rsid w:val="00B74C0A"/>
    <w:rsid w:val="00B8308A"/>
    <w:rsid w:val="00F53FB7"/>
    <w:rsid w:val="00FE62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B086E"/>
  <w15:docId w15:val="{944B47A7-1650-47F8-B0F8-E1E1F2FC6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48B"/>
  </w:style>
  <w:style w:type="paragraph" w:styleId="Heading2">
    <w:name w:val="heading 2"/>
    <w:basedOn w:val="Normal"/>
    <w:link w:val="Heading2Char"/>
    <w:uiPriority w:val="9"/>
    <w:qFormat/>
    <w:rsid w:val="006E04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E048B"/>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6E048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E048B"/>
    <w:rPr>
      <w:rFonts w:ascii="Consolas" w:hAnsi="Consolas"/>
      <w:sz w:val="20"/>
      <w:szCs w:val="20"/>
    </w:rPr>
  </w:style>
  <w:style w:type="paragraph" w:styleId="Header">
    <w:name w:val="header"/>
    <w:basedOn w:val="Normal"/>
    <w:link w:val="HeaderChar"/>
    <w:uiPriority w:val="99"/>
    <w:unhideWhenUsed/>
    <w:rsid w:val="006E0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48B"/>
  </w:style>
  <w:style w:type="paragraph" w:styleId="Footer">
    <w:name w:val="footer"/>
    <w:basedOn w:val="Normal"/>
    <w:link w:val="FooterChar"/>
    <w:uiPriority w:val="99"/>
    <w:unhideWhenUsed/>
    <w:rsid w:val="006E0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48B"/>
  </w:style>
  <w:style w:type="character" w:customStyle="1" w:styleId="Heading2Char">
    <w:name w:val="Heading 2 Char"/>
    <w:basedOn w:val="DefaultParagraphFont"/>
    <w:link w:val="Heading2"/>
    <w:uiPriority w:val="9"/>
    <w:rsid w:val="006E04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04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048B"/>
    <w:rPr>
      <w:b/>
      <w:bCs/>
    </w:rPr>
  </w:style>
  <w:style w:type="paragraph" w:styleId="ListParagraph">
    <w:name w:val="List Paragraph"/>
    <w:basedOn w:val="Normal"/>
    <w:uiPriority w:val="34"/>
    <w:qFormat/>
    <w:rsid w:val="00592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845954">
      <w:bodyDiv w:val="1"/>
      <w:marLeft w:val="0"/>
      <w:marRight w:val="0"/>
      <w:marTop w:val="0"/>
      <w:marBottom w:val="0"/>
      <w:divBdr>
        <w:top w:val="none" w:sz="0" w:space="0" w:color="auto"/>
        <w:left w:val="none" w:sz="0" w:space="0" w:color="auto"/>
        <w:bottom w:val="none" w:sz="0" w:space="0" w:color="auto"/>
        <w:right w:val="none" w:sz="0" w:space="0" w:color="auto"/>
      </w:divBdr>
    </w:div>
    <w:div w:id="559905733">
      <w:bodyDiv w:val="1"/>
      <w:marLeft w:val="0"/>
      <w:marRight w:val="0"/>
      <w:marTop w:val="0"/>
      <w:marBottom w:val="0"/>
      <w:divBdr>
        <w:top w:val="none" w:sz="0" w:space="0" w:color="auto"/>
        <w:left w:val="none" w:sz="0" w:space="0" w:color="auto"/>
        <w:bottom w:val="none" w:sz="0" w:space="0" w:color="auto"/>
        <w:right w:val="none" w:sz="0" w:space="0" w:color="auto"/>
      </w:divBdr>
    </w:div>
    <w:div w:id="1051611663">
      <w:bodyDiv w:val="1"/>
      <w:marLeft w:val="0"/>
      <w:marRight w:val="0"/>
      <w:marTop w:val="0"/>
      <w:marBottom w:val="0"/>
      <w:divBdr>
        <w:top w:val="none" w:sz="0" w:space="0" w:color="auto"/>
        <w:left w:val="none" w:sz="0" w:space="0" w:color="auto"/>
        <w:bottom w:val="none" w:sz="0" w:space="0" w:color="auto"/>
        <w:right w:val="none" w:sz="0" w:space="0" w:color="auto"/>
      </w:divBdr>
    </w:div>
    <w:div w:id="1128470211">
      <w:bodyDiv w:val="1"/>
      <w:marLeft w:val="0"/>
      <w:marRight w:val="0"/>
      <w:marTop w:val="0"/>
      <w:marBottom w:val="0"/>
      <w:divBdr>
        <w:top w:val="none" w:sz="0" w:space="0" w:color="auto"/>
        <w:left w:val="none" w:sz="0" w:space="0" w:color="auto"/>
        <w:bottom w:val="none" w:sz="0" w:space="0" w:color="auto"/>
        <w:right w:val="none" w:sz="0" w:space="0" w:color="auto"/>
      </w:divBdr>
    </w:div>
    <w:div w:id="1226800428">
      <w:bodyDiv w:val="1"/>
      <w:marLeft w:val="0"/>
      <w:marRight w:val="0"/>
      <w:marTop w:val="0"/>
      <w:marBottom w:val="0"/>
      <w:divBdr>
        <w:top w:val="none" w:sz="0" w:space="0" w:color="auto"/>
        <w:left w:val="none" w:sz="0" w:space="0" w:color="auto"/>
        <w:bottom w:val="none" w:sz="0" w:space="0" w:color="auto"/>
        <w:right w:val="none" w:sz="0" w:space="0" w:color="auto"/>
      </w:divBdr>
    </w:div>
    <w:div w:id="1505053551">
      <w:bodyDiv w:val="1"/>
      <w:marLeft w:val="0"/>
      <w:marRight w:val="0"/>
      <w:marTop w:val="0"/>
      <w:marBottom w:val="0"/>
      <w:divBdr>
        <w:top w:val="none" w:sz="0" w:space="0" w:color="auto"/>
        <w:left w:val="none" w:sz="0" w:space="0" w:color="auto"/>
        <w:bottom w:val="none" w:sz="0" w:space="0" w:color="auto"/>
        <w:right w:val="none" w:sz="0" w:space="0" w:color="auto"/>
      </w:divBdr>
      <w:divsChild>
        <w:div w:id="1144738060">
          <w:marLeft w:val="0"/>
          <w:marRight w:val="0"/>
          <w:marTop w:val="0"/>
          <w:marBottom w:val="0"/>
          <w:divBdr>
            <w:top w:val="none" w:sz="0" w:space="0" w:color="auto"/>
            <w:left w:val="none" w:sz="0" w:space="0" w:color="auto"/>
            <w:bottom w:val="none" w:sz="0" w:space="0" w:color="auto"/>
            <w:right w:val="none" w:sz="0" w:space="0" w:color="auto"/>
          </w:divBdr>
        </w:div>
      </w:divsChild>
    </w:div>
    <w:div w:id="1730304004">
      <w:bodyDiv w:val="1"/>
      <w:marLeft w:val="0"/>
      <w:marRight w:val="0"/>
      <w:marTop w:val="0"/>
      <w:marBottom w:val="0"/>
      <w:divBdr>
        <w:top w:val="none" w:sz="0" w:space="0" w:color="auto"/>
        <w:left w:val="none" w:sz="0" w:space="0" w:color="auto"/>
        <w:bottom w:val="none" w:sz="0" w:space="0" w:color="auto"/>
        <w:right w:val="none" w:sz="0" w:space="0" w:color="auto"/>
      </w:divBdr>
    </w:div>
    <w:div w:id="1808886947">
      <w:bodyDiv w:val="1"/>
      <w:marLeft w:val="0"/>
      <w:marRight w:val="0"/>
      <w:marTop w:val="0"/>
      <w:marBottom w:val="0"/>
      <w:divBdr>
        <w:top w:val="none" w:sz="0" w:space="0" w:color="auto"/>
        <w:left w:val="none" w:sz="0" w:space="0" w:color="auto"/>
        <w:bottom w:val="none" w:sz="0" w:space="0" w:color="auto"/>
        <w:right w:val="none" w:sz="0" w:space="0" w:color="auto"/>
      </w:divBdr>
    </w:div>
    <w:div w:id="185876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Maher</cp:lastModifiedBy>
  <cp:revision>5</cp:revision>
  <dcterms:created xsi:type="dcterms:W3CDTF">2022-02-28T14:32:00Z</dcterms:created>
  <dcterms:modified xsi:type="dcterms:W3CDTF">2022-03-07T19:43:00Z</dcterms:modified>
</cp:coreProperties>
</file>