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43644" w14:textId="4F4B19F3" w:rsidR="00266798" w:rsidRDefault="00693FB8">
      <w:r>
        <w:t xml:space="preserve">Antonio </w:t>
      </w:r>
    </w:p>
    <w:p w14:paraId="0F2F4EA1" w14:textId="4EEAB386" w:rsidR="00693FB8" w:rsidRDefault="00693FB8">
      <w:r>
        <w:t xml:space="preserve">Article </w:t>
      </w:r>
      <w:r w:rsidR="00494A2B">
        <w:t>1:</w:t>
      </w:r>
    </w:p>
    <w:p w14:paraId="5C014AC4" w14:textId="77777777" w:rsidR="00693FB8" w:rsidRDefault="00693FB8" w:rsidP="00693FB8">
      <w:r>
        <w:t>The Impact of Housing Market Fluctuation and Housing Supply on the Housing</w:t>
      </w:r>
    </w:p>
    <w:p w14:paraId="389E38F0" w14:textId="77777777" w:rsidR="00693FB8" w:rsidRDefault="00693FB8" w:rsidP="00693FB8">
      <w:r>
        <w:t>Opportunities of Moderate- and Low-Income Households in 21st- Century Urban China: A</w:t>
      </w:r>
    </w:p>
    <w:p w14:paraId="494567D2" w14:textId="28FB3312" w:rsidR="00693FB8" w:rsidRDefault="00693FB8" w:rsidP="00693FB8">
      <w:r>
        <w:t>Case Study of Ordos City</w:t>
      </w:r>
    </w:p>
    <w:p w14:paraId="0B580A7F" w14:textId="0AA33458" w:rsidR="00693FB8" w:rsidRDefault="00693FB8">
      <w:r>
        <w:t xml:space="preserve">The article describes the impact of housing market </w:t>
      </w:r>
      <w:r w:rsidR="00494A2B">
        <w:t>fluctuations</w:t>
      </w:r>
      <w:r>
        <w:t xml:space="preserve"> and housing supply on moderate to low income households in China, Ordos City. The article uses regression analysis to identify what determinants affect the average commodity house and secondary housing markets in Ordos City with a special analysis on the role of income and housing supply. The article explains how housing surplus and affordability are central issues in filtering for homes. On page 126, the regression analysis breaks down several key independent variables such as area of homes within the city, populations with lower incomes and moderate income. Based on the analysis it was determined that housing stock with areas between 140 meters squared and 300 </w:t>
      </w:r>
      <w:r w:rsidR="00494A2B">
        <w:t>meters</w:t>
      </w:r>
      <w:r>
        <w:t xml:space="preserve"> squared had influenced the model. I believe we can use a similar model using these determinants to identify housing trends in the north east. </w:t>
      </w:r>
    </w:p>
    <w:p w14:paraId="7DD40A4A" w14:textId="4A9BA381" w:rsidR="00693FB8" w:rsidRDefault="00693FB8"/>
    <w:p w14:paraId="4FDC77FC" w14:textId="57F3DC81" w:rsidR="00693FB8" w:rsidRDefault="00693FB8"/>
    <w:p w14:paraId="415F3886" w14:textId="2971BAD9" w:rsidR="00693FB8" w:rsidRDefault="00693FB8">
      <w:r>
        <w:t>Article 2:</w:t>
      </w:r>
    </w:p>
    <w:p w14:paraId="0B19D9AC" w14:textId="74B7A0A4" w:rsidR="00693FB8" w:rsidRDefault="00693FB8">
      <w:r w:rsidRPr="00693FB8">
        <w:t>The Quality of Assisted Housing in the United States</w:t>
      </w:r>
    </w:p>
    <w:p w14:paraId="6295FD40" w14:textId="75E6F546" w:rsidR="00693FB8" w:rsidRDefault="00693FB8">
      <w:r>
        <w:t>The article uses linear regression analysis to determine whether the Fair Market Rent Policies within the United States correlates wit</w:t>
      </w:r>
      <w:r w:rsidR="00494A2B">
        <w:t>h Good Assisted</w:t>
      </w:r>
      <w:r>
        <w:t xml:space="preserve"> </w:t>
      </w:r>
      <w:r w:rsidR="00494A2B">
        <w:t>H</w:t>
      </w:r>
      <w:r>
        <w:t xml:space="preserve">ousing </w:t>
      </w:r>
      <w:r w:rsidR="00494A2B">
        <w:t>Q</w:t>
      </w:r>
      <w:r>
        <w:t xml:space="preserve">uality. The main </w:t>
      </w:r>
      <w:r w:rsidR="00494A2B">
        <w:t>determinants</w:t>
      </w:r>
      <w:r>
        <w:t xml:space="preserve"> </w:t>
      </w:r>
      <w:r w:rsidR="00494A2B">
        <w:t>w</w:t>
      </w:r>
      <w:r>
        <w:t>ere market value index, Consumer Rating index,</w:t>
      </w:r>
      <w:r w:rsidR="00494A2B">
        <w:t xml:space="preserve"> as well as Fair Market Rents. To determine the consumer rating index, the authors used a 2011 survey to identify any trends between areas with high volumes of work orders and fair market rent values.  Overall, when all the various indexes were analyzed using a logistic regression it was determined that normative standards of index correlated with higher fair market value rent and lower work orders. </w:t>
      </w:r>
    </w:p>
    <w:p w14:paraId="131BB815" w14:textId="77777777" w:rsidR="00693FB8" w:rsidRDefault="00693FB8"/>
    <w:p w14:paraId="79975AF8" w14:textId="77777777" w:rsidR="00693FB8" w:rsidRDefault="00693FB8"/>
    <w:p w14:paraId="79338EC2" w14:textId="77777777" w:rsidR="00693FB8" w:rsidRDefault="00693FB8"/>
    <w:sectPr w:rsidR="0069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B8"/>
    <w:rsid w:val="00266798"/>
    <w:rsid w:val="00494A2B"/>
    <w:rsid w:val="0069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B789"/>
  <w15:chartTrackingRefBased/>
  <w15:docId w15:val="{8E2EF327-84C9-4FCB-AEFA-1A08D789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rosado</dc:creator>
  <cp:keywords/>
  <dc:description/>
  <cp:lastModifiedBy>mercedes rosado</cp:lastModifiedBy>
  <cp:revision>1</cp:revision>
  <dcterms:created xsi:type="dcterms:W3CDTF">2020-11-17T07:51:00Z</dcterms:created>
  <dcterms:modified xsi:type="dcterms:W3CDTF">2020-11-17T08:08:00Z</dcterms:modified>
</cp:coreProperties>
</file>