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19C23A" w14:textId="77777777" w:rsidR="00606DE4" w:rsidRDefault="00606DE4" w:rsidP="00606DE4">
      <w:r>
        <w:t xml:space="preserve">00:00 -&gt; 01:03 </w:t>
      </w:r>
    </w:p>
    <w:p w14:paraId="5B3CE7E9" w14:textId="77777777" w:rsidR="00606DE4" w:rsidRDefault="00606DE4" w:rsidP="00606DE4">
      <w:r>
        <w:t>Let's build an extreme gradient boost model in Python to help you better understand how it works.  XGBoost turns the abstract idea of learning from mistakes into a concrete training loop,  where every part exists to answer three practical questions at every step</w:t>
      </w:r>
      <w:r w:rsidRPr="00606DE4">
        <w:rPr>
          <w:highlight w:val="yellow"/>
        </w:rPr>
        <w:t>.  What is the model currently getting wrong</w:t>
      </w:r>
      <w:r w:rsidRPr="00606DE4">
        <w:rPr>
          <w:highlight w:val="green"/>
        </w:rPr>
        <w:t>? What is the most useful change we could make next?</w:t>
      </w:r>
      <w:r>
        <w:t xml:space="preserve">  </w:t>
      </w:r>
      <w:r w:rsidRPr="00606DE4">
        <w:rPr>
          <w:highlight w:val="cyan"/>
        </w:rPr>
        <w:t>And how do we make that change without letting the model become unstable or overconfident?</w:t>
      </w:r>
      <w:r>
        <w:t xml:space="preserve">  Essentially, it works </w:t>
      </w:r>
      <w:r w:rsidRPr="00606DE4">
        <w:rPr>
          <w:highlight w:val="cyan"/>
        </w:rPr>
        <w:t>by building an ensemble of decision trees</w:t>
      </w:r>
      <w:r>
        <w:t xml:space="preserve"> one after another where each one is trained to correct the previous  mistakes. This is one of the most sought after machine learning models in the data science world,  so let me break it down for you in a way that really anyone can understand. </w:t>
      </w:r>
      <w:r w:rsidRPr="00606DE4">
        <w:rPr>
          <w:highlight w:val="cyan"/>
        </w:rPr>
        <w:t>The process begins  by choosing a loss function, which is a process that converts the gap between a model's prediction  and the true label into a single penalty number</w:t>
      </w:r>
      <w:r>
        <w:t>.  The idea of training the model becomes the very specific job of lowering that single penalty number as much as possible over the training data.  And because of that, this choice will quite literally define the entire model's personality and how it works.  The most common loss function for XGBoost is logistic loss or log loss,</w:t>
      </w:r>
    </w:p>
    <w:p w14:paraId="4A99C25D" w14:textId="77777777" w:rsidR="00606DE4" w:rsidRDefault="00606DE4" w:rsidP="00606DE4"/>
    <w:p w14:paraId="07C25922" w14:textId="77777777" w:rsidR="00606DE4" w:rsidRDefault="00606DE4" w:rsidP="00606DE4">
      <w:r>
        <w:t xml:space="preserve">01:03 -&gt; 02:05 </w:t>
      </w:r>
    </w:p>
    <w:p w14:paraId="45E21DAE" w14:textId="77777777" w:rsidR="00606DE4" w:rsidRDefault="00606DE4" w:rsidP="00606DE4">
      <w:r>
        <w:t xml:space="preserve">which heavily punishes wrong predictions that the  model was confident about while rewarding correct predictions. From this loss function, XGBoost  creates a baseline prediction in its simplest possible stance before it has earned the right  to use feature-based structure. This baseline matters because it sets the starting point for  the entire boosting process, so every future tree is not making a prediction from scratch,  but rather  a correction relative to this initial model. </w:t>
      </w:r>
      <w:r w:rsidRPr="00AC4313">
        <w:rPr>
          <w:highlight w:val="cyan"/>
        </w:rPr>
        <w:t>Once the baseline is set, XGBoost looks at every  training example in the data and computes how the loss would change if that example were to be  sludged slightly up or down</w:t>
      </w:r>
      <w:r>
        <w:t xml:space="preserve">. This quantity is called the gradient. This is the key signal that  turns mistakes into actionable instructions, because it does not merely say that this or that  example was mispredicted. Instead, it tells you in which direction a  prediction should move and how urgently it should move if you want the loss to drop.  </w:t>
      </w:r>
      <w:r w:rsidRPr="00AC4313">
        <w:rPr>
          <w:highlight w:val="cyan"/>
        </w:rPr>
        <w:t>The model then strengthens that signal by also computing second order information,  which means it goes beyond primary information like the slope of the loss, but also looks at  the curvature of the loss right at the moment where the model is currently sitting. If you're</w:t>
      </w:r>
    </w:p>
    <w:p w14:paraId="0E997C1F" w14:textId="77777777" w:rsidR="00606DE4" w:rsidRDefault="00606DE4" w:rsidP="00606DE4"/>
    <w:p w14:paraId="313B77EC" w14:textId="77777777" w:rsidR="00606DE4" w:rsidRDefault="00606DE4" w:rsidP="00606DE4">
      <w:r>
        <w:t xml:space="preserve">02:05 -&gt; 03:10 </w:t>
      </w:r>
    </w:p>
    <w:p w14:paraId="51745739" w14:textId="77777777" w:rsidR="00606DE4" w:rsidRDefault="00606DE4" w:rsidP="00606DE4">
      <w:r>
        <w:t xml:space="preserve">a math person, this is where differential calculus gets involved. Essentially, the  instantaneous curvature tells us how fast the slope of the loss is changing at that given </w:t>
      </w:r>
      <w:r>
        <w:lastRenderedPageBreak/>
        <w:t>moment and  therefore how forgiving the situation is based on the loss. If the curvature is high, that means the  model reacts very sharply to any changes in the prediction. So any big changes in predictions can  actually do more harm than good, so the algorithm treats that region as sensitive. If the curvature is low, that means the slope is  changing slowly, so you can move the prediction more without having any consequential effects.  This helps the algorithm make progress faster without oscillating. In other words, this key  gradient figure itself tells the model what direction and urgency the change should have,  while the second order term tells us how much trust to put into that correction and how big the steps should be so the update is  as efficient as possible. The next decision is how to convert all of these incoming signals into an  actual model and that's where decision trees come in. The model builds a decision tree whose purpose  is to group together examples that are asking for similar corrective movement. There might be an  entire branch whose predictions need to be increased and vice versa. Then the model can apply one consistent correction</w:t>
      </w:r>
    </w:p>
    <w:p w14:paraId="77431246" w14:textId="77777777" w:rsidR="00606DE4" w:rsidRDefault="00606DE4" w:rsidP="00606DE4"/>
    <w:p w14:paraId="63210F33" w14:textId="77777777" w:rsidR="00606DE4" w:rsidRDefault="00606DE4" w:rsidP="00606DE4">
      <w:r>
        <w:t xml:space="preserve">03:10 -&gt; 04:12 </w:t>
      </w:r>
    </w:p>
    <w:p w14:paraId="0650F677" w14:textId="77777777" w:rsidR="00606DE4" w:rsidRPr="00705790" w:rsidRDefault="00606DE4" w:rsidP="00606DE4">
      <w:pPr>
        <w:rPr>
          <w:highlight w:val="cyan"/>
        </w:rPr>
      </w:pPr>
      <w:r>
        <w:t xml:space="preserve">to all examples that end up in the same leaf. Now to make this happen, every potential split that  the model is exploring inside the tree is scored with a gain calculation that estimates how much  it would reduce the loss. </w:t>
      </w:r>
      <w:r w:rsidRPr="00705790">
        <w:rPr>
          <w:highlight w:val="cyan"/>
        </w:rPr>
        <w:t>The model then compares that gain to an explicit penalty number and keeps  the split only if the improvement is large enough to justify adding another branch. And this process really  helps prevent any overfitting in the tree.</w:t>
      </w:r>
      <w:r>
        <w:t xml:space="preserve"> So once the tree structure itself is chosen, the model  chooses a weight for every single leaf in the tree, and this represents how much the model's  prediction should change for all examples in that leaf. And these weights, again, are computed from  the gradient figure itself and  from the second order information after the tree proposes its corrections xg boost scales them by a  chosen learning rate which is simply a control knob that shrinks every step so the model's  learning happens in many small steps rather than a few big ones and this is very necessary because  the process of boosting itself is powerful because of incrementing. So this learning rate ensures that no single tree could hijack the full model's behavior.  </w:t>
      </w:r>
      <w:r w:rsidRPr="00705790">
        <w:rPr>
          <w:highlight w:val="cyan"/>
        </w:rPr>
        <w:t>Now this tree that we've been talking about is finally finished</w:t>
      </w:r>
    </w:p>
    <w:p w14:paraId="6B0BEC06" w14:textId="77777777" w:rsidR="00606DE4" w:rsidRPr="00705790" w:rsidRDefault="00606DE4" w:rsidP="00606DE4">
      <w:pPr>
        <w:rPr>
          <w:highlight w:val="cyan"/>
        </w:rPr>
      </w:pPr>
    </w:p>
    <w:p w14:paraId="436A963E" w14:textId="77777777" w:rsidR="00606DE4" w:rsidRPr="00705790" w:rsidRDefault="00606DE4" w:rsidP="00606DE4">
      <w:pPr>
        <w:rPr>
          <w:highlight w:val="cyan"/>
        </w:rPr>
      </w:pPr>
      <w:r w:rsidRPr="00705790">
        <w:rPr>
          <w:highlight w:val="cyan"/>
        </w:rPr>
        <w:t xml:space="preserve">04:12 -&gt; 05:15 </w:t>
      </w:r>
    </w:p>
    <w:p w14:paraId="6B12B04C" w14:textId="77777777" w:rsidR="00606DE4" w:rsidRDefault="00606DE4" w:rsidP="00606DE4">
      <w:r w:rsidRPr="00705790">
        <w:rPr>
          <w:highlight w:val="cyan"/>
        </w:rPr>
        <w:t>and is added into the ensemble with all the other trees</w:t>
      </w:r>
      <w:r>
        <w:t xml:space="preserve">.  This means its corrections are summed into the model's existing prediction function.  </w:t>
      </w:r>
      <w:r w:rsidRPr="00705790">
        <w:rPr>
          <w:highlight w:val="cyan"/>
        </w:rPr>
        <w:t>Immediately, the model recomputes all the predictions and the gradient.</w:t>
      </w:r>
      <w:r>
        <w:t xml:space="preserve">  So the very next tree we work on is trained on the updated pattern of what is still going wrong, rather than just repeating the same </w:t>
      </w:r>
      <w:r>
        <w:lastRenderedPageBreak/>
        <w:t xml:space="preserve">work. This  entire cycle repeats over and over again, and again this repetition is not redundant, but  cubitalist. This is because the early trees that we work on tend to capture larger and more obvious  sources of error that affect many examples, but the later trees naturally tend to focus on smaller,  more localized examples of error  that can only be visible once the big structure is accounted for. </w:t>
      </w:r>
      <w:r w:rsidRPr="00705790">
        <w:rPr>
          <w:highlight w:val="cyan"/>
        </w:rPr>
        <w:t>This is how XGBoost ends up  modeling complex non-linear relationships and feature interactions</w:t>
      </w:r>
      <w:r>
        <w:t xml:space="preserve">. </w:t>
      </w:r>
      <w:r w:rsidRPr="00705790">
        <w:rPr>
          <w:highlight w:val="cyan"/>
        </w:rPr>
        <w:t>It's important to note that  to avoid overfitting and improve stability, the model often injects randomness by using a random  bootstrap sample of the data and a random subset of features for every different tree, so they're  obviously less correlated with each other.</w:t>
      </w:r>
      <w:r>
        <w:t xml:space="preserve"> And all of these mechanisms come together to make a layered  additive structure, where each layer is a correction justified by the loss function and the data. And</w:t>
      </w:r>
    </w:p>
    <w:p w14:paraId="47024367" w14:textId="77777777" w:rsidR="00606DE4" w:rsidRDefault="00606DE4" w:rsidP="00606DE4"/>
    <w:p w14:paraId="3CE0A08F" w14:textId="77777777" w:rsidR="00606DE4" w:rsidRDefault="00606DE4" w:rsidP="00606DE4">
      <w:r>
        <w:t xml:space="preserve">05:15 -&gt; 05:33 </w:t>
      </w:r>
    </w:p>
    <w:p w14:paraId="107C5522" w14:textId="77777777" w:rsidR="00606DE4" w:rsidRDefault="00606DE4" w:rsidP="00606DE4">
      <w:r>
        <w:t>the final prediction is the cumulative result of many such corrections applied in sequence, which  is why XGBoost can be both very accurate and surprisingly stable on messy real-world tabular  datasets. And if you'd like to see a full extreme gradient boost model coded out for you in Python,  don't forget to follow so that you don't miss part two. See you then!</w:t>
      </w:r>
    </w:p>
    <w:p w14:paraId="4E7E7F20" w14:textId="77777777" w:rsidR="00606DE4" w:rsidRDefault="00606DE4"/>
    <w:sectPr w:rsidR="00606D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DE4"/>
    <w:rsid w:val="00606DE4"/>
    <w:rsid w:val="00705790"/>
    <w:rsid w:val="00AC4313"/>
    <w:rsid w:val="00AF7C1F"/>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decimalSymbol w:val=","/>
  <w:listSeparator w:val=","/>
  <w14:docId w14:val="2E2438B6"/>
  <w15:chartTrackingRefBased/>
  <w15:docId w15:val="{C43D28F0-B678-3D45-8A05-42539CBF7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DE4"/>
    <w:rPr>
      <w:rFonts w:eastAsiaTheme="majorEastAsia" w:cstheme="majorBidi"/>
      <w:color w:val="272727" w:themeColor="text1" w:themeTint="D8"/>
    </w:rPr>
  </w:style>
  <w:style w:type="paragraph" w:styleId="Title">
    <w:name w:val="Title"/>
    <w:basedOn w:val="Normal"/>
    <w:next w:val="Normal"/>
    <w:link w:val="TitleChar"/>
    <w:uiPriority w:val="10"/>
    <w:qFormat/>
    <w:rsid w:val="00606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DE4"/>
    <w:pPr>
      <w:spacing w:before="160"/>
      <w:jc w:val="center"/>
    </w:pPr>
    <w:rPr>
      <w:i/>
      <w:iCs/>
      <w:color w:val="404040" w:themeColor="text1" w:themeTint="BF"/>
    </w:rPr>
  </w:style>
  <w:style w:type="character" w:customStyle="1" w:styleId="QuoteChar">
    <w:name w:val="Quote Char"/>
    <w:basedOn w:val="DefaultParagraphFont"/>
    <w:link w:val="Quote"/>
    <w:uiPriority w:val="29"/>
    <w:rsid w:val="00606DE4"/>
    <w:rPr>
      <w:i/>
      <w:iCs/>
      <w:color w:val="404040" w:themeColor="text1" w:themeTint="BF"/>
    </w:rPr>
  </w:style>
  <w:style w:type="paragraph" w:styleId="ListParagraph">
    <w:name w:val="List Paragraph"/>
    <w:basedOn w:val="Normal"/>
    <w:uiPriority w:val="34"/>
    <w:qFormat/>
    <w:rsid w:val="00606DE4"/>
    <w:pPr>
      <w:ind w:left="720"/>
      <w:contextualSpacing/>
    </w:pPr>
  </w:style>
  <w:style w:type="character" w:styleId="IntenseEmphasis">
    <w:name w:val="Intense Emphasis"/>
    <w:basedOn w:val="DefaultParagraphFont"/>
    <w:uiPriority w:val="21"/>
    <w:qFormat/>
    <w:rsid w:val="00606DE4"/>
    <w:rPr>
      <w:i/>
      <w:iCs/>
      <w:color w:val="0F4761" w:themeColor="accent1" w:themeShade="BF"/>
    </w:rPr>
  </w:style>
  <w:style w:type="paragraph" w:styleId="IntenseQuote">
    <w:name w:val="Intense Quote"/>
    <w:basedOn w:val="Normal"/>
    <w:next w:val="Normal"/>
    <w:link w:val="IntenseQuoteChar"/>
    <w:uiPriority w:val="30"/>
    <w:qFormat/>
    <w:rsid w:val="00606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DE4"/>
    <w:rPr>
      <w:i/>
      <w:iCs/>
      <w:color w:val="0F4761" w:themeColor="accent1" w:themeShade="BF"/>
    </w:rPr>
  </w:style>
  <w:style w:type="character" w:styleId="IntenseReference">
    <w:name w:val="Intense Reference"/>
    <w:basedOn w:val="DefaultParagraphFont"/>
    <w:uiPriority w:val="32"/>
    <w:qFormat/>
    <w:rsid w:val="00606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Abdalhi</dc:creator>
  <cp:keywords/>
  <dc:description/>
  <cp:lastModifiedBy>Salah Abdalhi</cp:lastModifiedBy>
  <cp:revision>1</cp:revision>
  <dcterms:created xsi:type="dcterms:W3CDTF">2026-07-04T22:17:00Z</dcterms:created>
  <dcterms:modified xsi:type="dcterms:W3CDTF">2026-07-04T22:47:00Z</dcterms:modified>
</cp:coreProperties>
</file>