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pPr>
      <w:bookmarkStart w:id="0" w:name="_gjdgxs" w:colFirst="0" w:colLast="0"/>
      <w:bookmarkEnd w:id="0"/>
      <w:r>
        <w:drawing>
          <wp:inline distT="0" distB="0" distL="0" distR="0">
            <wp:extent cx="1196975" cy="119189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a:srcRect/>
                    <a:stretch>
                      <a:fillRect/>
                    </a:stretch>
                  </pic:blipFill>
                  <pic:spPr>
                    <a:xfrm>
                      <a:off x="0" y="0"/>
                      <a:ext cx="1197316" cy="1191994"/>
                    </a:xfrm>
                    <a:prstGeom prst="rect">
                      <a:avLst/>
                    </a:prstGeom>
                  </pic:spPr>
                </pic:pic>
              </a:graphicData>
            </a:graphic>
          </wp:inline>
        </w:drawing>
      </w:r>
    </w:p>
    <w:p/>
    <w:p>
      <w:pPr>
        <w:pStyle w:val="12"/>
      </w:pPr>
      <w:r>
        <w:rPr>
          <w:rtl w:val="0"/>
        </w:rPr>
        <w:t>Database Design and Implementation Project</w:t>
      </w:r>
    </w:p>
    <w:p>
      <w:pPr>
        <w:spacing w:after="0" w:line="240" w:lineRule="auto"/>
        <w:rPr>
          <w:color w:val="996633"/>
          <w:sz w:val="40"/>
          <w:szCs w:val="40"/>
        </w:rPr>
      </w:pPr>
      <w:r>
        <w:rPr>
          <w:rtl w:val="0"/>
        </w:rPr>
        <w:t>Academic Year: 2023/24</w:t>
      </w: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59" w:lineRule="auto"/>
        <w:rPr>
          <w:color w:val="000000"/>
        </w:rPr>
      </w:pPr>
      <w:r>
        <w:rPr>
          <w:color w:val="000000"/>
          <w:rtl w:val="0"/>
        </w:rPr>
        <w:t>Batch 2023.</w:t>
      </w: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59" w:lineRule="auto"/>
        <w:rPr>
          <w:color w:val="000000"/>
        </w:rPr>
      </w:pPr>
    </w:p>
    <w:p>
      <w:pPr>
        <w:spacing w:after="0" w:line="240" w:lineRule="auto"/>
      </w:pPr>
      <w:r>
        <w:br w:type="page"/>
      </w:r>
    </w:p>
    <w:p>
      <w:pPr>
        <w:keepNext/>
        <w:keepLines/>
        <w:pBdr>
          <w:top w:val="none" w:color="auto" w:sz="0" w:space="0"/>
          <w:left w:val="none" w:color="auto" w:sz="0" w:space="0"/>
          <w:bottom w:val="none" w:color="auto" w:sz="0" w:space="0"/>
          <w:right w:val="none" w:color="auto" w:sz="0" w:space="0"/>
          <w:between w:val="none" w:color="auto" w:sz="0" w:space="0"/>
        </w:pBdr>
        <w:spacing w:before="240" w:after="0" w:line="259" w:lineRule="auto"/>
        <w:rPr>
          <w:b/>
          <w:color w:val="1F4E79"/>
          <w:sz w:val="36"/>
          <w:szCs w:val="36"/>
        </w:rPr>
      </w:pPr>
      <w:r>
        <w:rPr>
          <w:b/>
          <w:color w:val="1F4E79"/>
          <w:sz w:val="36"/>
          <w:szCs w:val="36"/>
          <w:rtl w:val="0"/>
        </w:rPr>
        <w:t>Contents</w:t>
      </w:r>
    </w:p>
    <w:sdt>
      <w:sdtPr>
        <w:id w:val="1"/>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left" w:pos="480"/>
              <w:tab w:val="right" w:pos="8296"/>
            </w:tabs>
            <w:spacing w:after="100"/>
            <w:rPr>
              <w:rFonts w:ascii="Calibri" w:hAnsi="Calibri" w:eastAsia="Calibri" w:cs="Calibri"/>
              <w:color w:val="000000"/>
              <w:sz w:val="22"/>
              <w:szCs w:val="22"/>
            </w:rPr>
          </w:pPr>
          <w:r>
            <w:fldChar w:fldCharType="begin"/>
          </w:r>
          <w:r>
            <w:instrText xml:space="preserve"> TOC \h \u \z \t "Heading 1,1,Heading 2,2,Heading 3,3,"</w:instrText>
          </w:r>
          <w:r>
            <w:fldChar w:fldCharType="separate"/>
          </w:r>
          <w:r>
            <w:fldChar w:fldCharType="begin"/>
          </w:r>
          <w:r>
            <w:instrText xml:space="preserve"> HYPERLINK \l "_30j0zll" \h </w:instrText>
          </w:r>
          <w:r>
            <w:fldChar w:fldCharType="separate"/>
          </w:r>
          <w:r>
            <w:rPr>
              <w:color w:val="000000"/>
              <w:rtl w:val="0"/>
            </w:rPr>
            <w:t>1</w:t>
          </w:r>
          <w:r>
            <w:rPr>
              <w:color w:val="000000"/>
              <w:rtl w:val="0"/>
            </w:rPr>
            <w:fldChar w:fldCharType="end"/>
          </w:r>
          <w:r>
            <w:fldChar w:fldCharType="begin"/>
          </w:r>
          <w:r>
            <w:instrText xml:space="preserve"> HYPERLINK \l "_30j0zll"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_30j0zll \h </w:instrText>
          </w:r>
          <w:r>
            <w:fldChar w:fldCharType="separate"/>
          </w:r>
          <w:r>
            <w:rPr>
              <w:color w:val="000000"/>
              <w:rtl w:val="0"/>
            </w:rPr>
            <w:t>Requirement Analysis                            (15%)</w:t>
          </w:r>
          <w:r>
            <w:rPr>
              <w:color w:val="000000"/>
              <w:rtl w:val="0"/>
            </w:rPr>
            <w:tab/>
          </w:r>
          <w:r>
            <w:rPr>
              <w:color w:val="000000"/>
              <w:rtl w:val="0"/>
            </w:rPr>
            <w:t>5</w:t>
          </w:r>
          <w:r>
            <w:fldChar w:fldCharType="begin"/>
          </w:r>
          <w:r>
            <w:instrText xml:space="preserve"> HYPERLINK \l "_30j0zll"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"_1fob9te" \h </w:instrText>
          </w:r>
          <w:r>
            <w:fldChar w:fldCharType="separate"/>
          </w:r>
          <w:r>
            <w:rPr>
              <w:color w:val="000000"/>
              <w:rtl w:val="0"/>
            </w:rPr>
            <w:t>1.1</w:t>
          </w:r>
          <w:r>
            <w:rPr>
              <w:color w:val="000000"/>
              <w:rtl w:val="0"/>
            </w:rPr>
            <w:fldChar w:fldCharType="end"/>
          </w:r>
          <w:r>
            <w:fldChar w:fldCharType="begin"/>
          </w:r>
          <w:r>
            <w:instrText xml:space="preserve"> HYPERLINK \l "_1fob9te"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_1fob9te \h </w:instrText>
          </w:r>
          <w:r>
            <w:fldChar w:fldCharType="separate"/>
          </w:r>
          <w:r>
            <w:rPr>
              <w:color w:val="000000"/>
              <w:rtl w:val="0"/>
            </w:rPr>
            <w:t>Description of the three websites chosen</w:t>
          </w:r>
          <w:r>
            <w:rPr>
              <w:color w:val="000000"/>
              <w:rtl w:val="0"/>
            </w:rPr>
            <w:tab/>
          </w:r>
          <w:r>
            <w:rPr>
              <w:color w:val="000000"/>
              <w:rtl w:val="0"/>
            </w:rPr>
            <w:t>5</w:t>
          </w:r>
          <w:r>
            <w:fldChar w:fldCharType="begin"/>
          </w:r>
          <w:r>
            <w:instrText xml:space="preserve"> HYPERLINK \l "_1fob9te"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"_3znysh7" \h </w:instrText>
          </w:r>
          <w:r>
            <w:fldChar w:fldCharType="separate"/>
          </w:r>
          <w:r>
            <w:rPr>
              <w:color w:val="000000"/>
              <w:rtl w:val="0"/>
            </w:rPr>
            <w:t>1.1.1</w:t>
          </w:r>
          <w:r>
            <w:rPr>
              <w:color w:val="000000"/>
              <w:rtl w:val="0"/>
            </w:rPr>
            <w:fldChar w:fldCharType="end"/>
          </w:r>
          <w:r>
            <w:fldChar w:fldCharType="begin"/>
          </w:r>
          <w:r>
            <w:instrText xml:space="preserve"> HYPERLINK \l "_3znysh7"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_3znysh7 \h </w:instrText>
          </w:r>
          <w:r>
            <w:fldChar w:fldCharType="separate"/>
          </w:r>
          <w:r>
            <w:rPr>
              <w:color w:val="000000"/>
              <w:rtl w:val="0"/>
            </w:rPr>
            <w:t>http://www.sainsbury.co.uk (EXAMPLE ONLY)</w:t>
          </w:r>
          <w:r>
            <w:rPr>
              <w:color w:val="000000"/>
              <w:rtl w:val="0"/>
            </w:rPr>
            <w:tab/>
          </w:r>
          <w:r>
            <w:rPr>
              <w:color w:val="000000"/>
              <w:rtl w:val="0"/>
            </w:rPr>
            <w:t>5</w:t>
          </w:r>
          <w:r>
            <w:fldChar w:fldCharType="begin"/>
          </w:r>
          <w:r>
            <w:instrText xml:space="preserve"> HYPERLINK \l "_3znysh7"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"_2et92p0" \h </w:instrText>
          </w:r>
          <w:r>
            <w:fldChar w:fldCharType="separate"/>
          </w:r>
          <w:r>
            <w:rPr>
              <w:color w:val="000000"/>
              <w:rtl w:val="0"/>
            </w:rPr>
            <w:t>1.1.2</w:t>
          </w:r>
          <w:r>
            <w:rPr>
              <w:color w:val="000000"/>
              <w:rtl w:val="0"/>
            </w:rPr>
            <w:fldChar w:fldCharType="end"/>
          </w:r>
          <w:r>
            <w:fldChar w:fldCharType="begin"/>
          </w:r>
          <w:r>
            <w:instrText xml:space="preserve"> HYPERLINK \l "_2et92p0"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_2et92p0 \h </w:instrText>
          </w:r>
          <w:r>
            <w:fldChar w:fldCharType="separate"/>
          </w:r>
          <w:r>
            <w:rPr>
              <w:color w:val="000000"/>
              <w:rtl w:val="0"/>
            </w:rPr>
            <w:t>http://www.asda.com (EXAMPLE ONLY)</w:t>
          </w:r>
          <w:r>
            <w:rPr>
              <w:color w:val="000000"/>
              <w:rtl w:val="0"/>
            </w:rPr>
            <w:tab/>
          </w:r>
          <w:r>
            <w:rPr>
              <w:color w:val="000000"/>
              <w:rtl w:val="0"/>
            </w:rPr>
            <w:t>5</w:t>
          </w:r>
          <w:r>
            <w:fldChar w:fldCharType="begin"/>
          </w:r>
          <w:r>
            <w:instrText xml:space="preserve"> HYPERLINK \l "_2et92p0"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"_tyjcwt" \h </w:instrText>
          </w:r>
          <w:r>
            <w:fldChar w:fldCharType="separate"/>
          </w:r>
          <w:r>
            <w:rPr>
              <w:color w:val="000000"/>
              <w:rtl w:val="0"/>
            </w:rPr>
            <w:t>1.1.3</w:t>
          </w:r>
          <w:r>
            <w:rPr>
              <w:color w:val="000000"/>
              <w:rtl w:val="0"/>
            </w:rPr>
            <w:fldChar w:fldCharType="end"/>
          </w:r>
          <w:r>
            <w:fldChar w:fldCharType="begin"/>
          </w:r>
          <w:r>
            <w:instrText xml:space="preserve"> HYPERLINK \l "_tyjcwt"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_tyjcwt \h </w:instrText>
          </w:r>
          <w:r>
            <w:fldChar w:fldCharType="separate"/>
          </w:r>
          <w:r>
            <w:rPr>
              <w:color w:val="000000"/>
              <w:rtl w:val="0"/>
            </w:rPr>
            <w:t>http://www.tesco.com (EXAMPLE ONLY)</w:t>
          </w:r>
          <w:r>
            <w:rPr>
              <w:color w:val="000000"/>
              <w:rtl w:val="0"/>
            </w:rPr>
            <w:tab/>
          </w:r>
          <w:r>
            <w:rPr>
              <w:color w:val="000000"/>
              <w:rtl w:val="0"/>
            </w:rPr>
            <w:t>5</w:t>
          </w:r>
          <w:r>
            <w:fldChar w:fldCharType="begin"/>
          </w:r>
          <w:r>
            <w:instrText xml:space="preserve"> HYPERLINK \l "_tyjcwt"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"_3dy6vkm" \h </w:instrText>
          </w:r>
          <w:r>
            <w:fldChar w:fldCharType="separate"/>
          </w:r>
          <w:r>
            <w:rPr>
              <w:color w:val="000000"/>
              <w:rtl w:val="0"/>
            </w:rPr>
            <w:t>1.2</w:t>
          </w:r>
          <w:r>
            <w:rPr>
              <w:color w:val="000000"/>
              <w:rtl w:val="0"/>
            </w:rPr>
            <w:fldChar w:fldCharType="end"/>
          </w:r>
          <w:r>
            <w:fldChar w:fldCharType="begin"/>
          </w:r>
          <w:r>
            <w:instrText xml:space="preserve"> HYPERLINK \l "_3dy6vkm"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_3dy6vkm \h </w:instrText>
          </w:r>
          <w:r>
            <w:fldChar w:fldCharType="separate"/>
          </w:r>
          <w:r>
            <w:rPr>
              <w:color w:val="000000"/>
              <w:rtl w:val="0"/>
            </w:rPr>
            <w:t>List of data fields (Entities and their attributes)</w:t>
          </w:r>
          <w:r>
            <w:rPr>
              <w:color w:val="000000"/>
              <w:rtl w:val="0"/>
            </w:rPr>
            <w:tab/>
          </w:r>
          <w:r>
            <w:rPr>
              <w:color w:val="000000"/>
              <w:rtl w:val="0"/>
            </w:rPr>
            <w:t>5</w:t>
          </w:r>
          <w:r>
            <w:fldChar w:fldCharType="begin"/>
          </w:r>
          <w:r>
            <w:instrText xml:space="preserve"> HYPERLINK \l "_3dy6vkm"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"_1t3h5sf" \h </w:instrText>
          </w:r>
          <w:r>
            <w:fldChar w:fldCharType="separate"/>
          </w:r>
          <w:r>
            <w:rPr>
              <w:color w:val="000000"/>
              <w:rtl w:val="0"/>
            </w:rPr>
            <w:t>1.2.1</w:t>
          </w:r>
          <w:r>
            <w:rPr>
              <w:color w:val="000000"/>
              <w:rtl w:val="0"/>
            </w:rPr>
            <w:fldChar w:fldCharType="end"/>
          </w:r>
          <w:r>
            <w:fldChar w:fldCharType="begin"/>
          </w:r>
          <w:r>
            <w:instrText xml:space="preserve"> HYPERLINK \l "_1t3h5sf"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_1t3h5sf \h </w:instrText>
          </w:r>
          <w:r>
            <w:fldChar w:fldCharType="separate"/>
          </w:r>
          <w:r>
            <w:rPr>
              <w:color w:val="000000"/>
              <w:rtl w:val="0"/>
            </w:rPr>
            <w:t>List of data fields from website 1</w:t>
          </w:r>
          <w:r>
            <w:rPr>
              <w:color w:val="000000"/>
              <w:rtl w:val="0"/>
            </w:rPr>
            <w:tab/>
          </w:r>
          <w:r>
            <w:rPr>
              <w:color w:val="000000"/>
              <w:rtl w:val="0"/>
            </w:rPr>
            <w:t>6</w:t>
          </w:r>
          <w:r>
            <w:fldChar w:fldCharType="begin"/>
          </w:r>
          <w:r>
            <w:instrText xml:space="preserve"> HYPERLINK \l "_1t3h5sf"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"_4d34og8" \h </w:instrText>
          </w:r>
          <w:r>
            <w:fldChar w:fldCharType="separate"/>
          </w:r>
          <w:r>
            <w:rPr>
              <w:color w:val="000000"/>
              <w:rtl w:val="0"/>
            </w:rPr>
            <w:t>1.2.2</w:t>
          </w:r>
          <w:r>
            <w:rPr>
              <w:color w:val="000000"/>
              <w:rtl w:val="0"/>
            </w:rPr>
            <w:fldChar w:fldCharType="end"/>
          </w:r>
          <w:r>
            <w:fldChar w:fldCharType="begin"/>
          </w:r>
          <w:r>
            <w:instrText xml:space="preserve"> HYPERLINK \l "_4d34og8"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_4d34og8 \h </w:instrText>
          </w:r>
          <w:r>
            <w:fldChar w:fldCharType="separate"/>
          </w:r>
          <w:r>
            <w:rPr>
              <w:color w:val="000000"/>
              <w:rtl w:val="0"/>
            </w:rPr>
            <w:t>List of data fields from website 2</w:t>
          </w:r>
          <w:r>
            <w:rPr>
              <w:color w:val="000000"/>
              <w:rtl w:val="0"/>
            </w:rPr>
            <w:tab/>
          </w:r>
          <w:r>
            <w:rPr>
              <w:color w:val="000000"/>
              <w:rtl w:val="0"/>
            </w:rPr>
            <w:t>6</w:t>
          </w:r>
          <w:r>
            <w:fldChar w:fldCharType="begin"/>
          </w:r>
          <w:r>
            <w:instrText xml:space="preserve"> HYPERLINK \l "_4d34og8"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"_2s8eyo1" \h </w:instrText>
          </w:r>
          <w:r>
            <w:fldChar w:fldCharType="separate"/>
          </w:r>
          <w:r>
            <w:rPr>
              <w:color w:val="000000"/>
              <w:rtl w:val="0"/>
            </w:rPr>
            <w:t>1.2.3</w:t>
          </w:r>
          <w:r>
            <w:rPr>
              <w:color w:val="000000"/>
              <w:rtl w:val="0"/>
            </w:rPr>
            <w:fldChar w:fldCharType="end"/>
          </w:r>
          <w:r>
            <w:fldChar w:fldCharType="begin"/>
          </w:r>
          <w:r>
            <w:instrText xml:space="preserve"> HYPERLINK \l "_2s8eyo1"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_2s8eyo1 \h </w:instrText>
          </w:r>
          <w:r>
            <w:fldChar w:fldCharType="separate"/>
          </w:r>
          <w:r>
            <w:rPr>
              <w:color w:val="000000"/>
              <w:rtl w:val="0"/>
            </w:rPr>
            <w:t>List of data fields from website 3</w:t>
          </w:r>
          <w:r>
            <w:rPr>
              <w:color w:val="000000"/>
              <w:rtl w:val="0"/>
            </w:rPr>
            <w:tab/>
          </w:r>
          <w:r>
            <w:rPr>
              <w:color w:val="000000"/>
              <w:rtl w:val="0"/>
            </w:rPr>
            <w:t>6</w:t>
          </w:r>
          <w:r>
            <w:fldChar w:fldCharType="begin"/>
          </w:r>
          <w:r>
            <w:instrText xml:space="preserve"> HYPERLINK \l "_2s8eyo1"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"_17dp8vu" \h </w:instrText>
          </w:r>
          <w:r>
            <w:fldChar w:fldCharType="separate"/>
          </w:r>
          <w:r>
            <w:rPr>
              <w:color w:val="000000"/>
              <w:rtl w:val="0"/>
            </w:rPr>
            <w:t>1.3</w:t>
          </w:r>
          <w:r>
            <w:rPr>
              <w:color w:val="000000"/>
              <w:rtl w:val="0"/>
            </w:rPr>
            <w:fldChar w:fldCharType="end"/>
          </w:r>
          <w:r>
            <w:fldChar w:fldCharType="begin"/>
          </w:r>
          <w:r>
            <w:instrText xml:space="preserve"> HYPERLINK \l "_17dp8vu"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_17dp8vu \h </w:instrText>
          </w:r>
          <w:r>
            <w:fldChar w:fldCharType="separate"/>
          </w:r>
          <w:r>
            <w:rPr>
              <w:color w:val="000000"/>
              <w:rtl w:val="0"/>
            </w:rPr>
            <w:t>Finalised List</w:t>
          </w:r>
          <w:r>
            <w:rPr>
              <w:color w:val="000000"/>
              <w:rtl w:val="0"/>
            </w:rPr>
            <w:tab/>
          </w:r>
          <w:r>
            <w:rPr>
              <w:color w:val="000000"/>
              <w:rtl w:val="0"/>
            </w:rPr>
            <w:t>6</w:t>
          </w:r>
          <w:r>
            <w:fldChar w:fldCharType="begin"/>
          </w:r>
          <w:r>
            <w:instrText xml:space="preserve"> HYPERLINK \l "_17dp8vu"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"_19c6y18" \h </w:instrText>
          </w:r>
          <w:r>
            <w:fldChar w:fldCharType="separate"/>
          </w:r>
          <w:r>
            <w:rPr>
              <w:color w:val="000000"/>
              <w:rtl w:val="0"/>
            </w:rPr>
            <w:t>1.3.1</w:t>
          </w:r>
          <w:r>
            <w:rPr>
              <w:color w:val="000000"/>
              <w:rtl w:val="0"/>
            </w:rPr>
            <w:fldChar w:fldCharType="end"/>
          </w:r>
          <w:r>
            <w:fldChar w:fldCharType="begin"/>
          </w:r>
          <w:r>
            <w:instrText xml:space="preserve"> HYPERLINK \l "_19c6y18"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_19c6y18 \h </w:instrText>
          </w:r>
          <w:r>
            <w:fldChar w:fldCharType="separate"/>
          </w:r>
          <w:r>
            <w:rPr>
              <w:color w:val="000000"/>
              <w:rtl w:val="0"/>
            </w:rPr>
            <w:t>The generic list(Optional)</w:t>
          </w:r>
          <w:r>
            <w:rPr>
              <w:color w:val="000000"/>
              <w:rtl w:val="0"/>
            </w:rPr>
            <w:tab/>
          </w:r>
          <w:r>
            <w:rPr>
              <w:color w:val="000000"/>
              <w:rtl w:val="0"/>
            </w:rPr>
            <w:t>6</w:t>
          </w:r>
          <w:r>
            <w:fldChar w:fldCharType="begin"/>
          </w:r>
          <w:r>
            <w:instrText xml:space="preserve"> HYPERLINK \l "_19c6y18"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80"/>
              <w:tab w:val="right" w:pos="8296"/>
            </w:tabs>
            <w:spacing w:after="100"/>
            <w:rPr>
              <w:rFonts w:ascii="Calibri" w:hAnsi="Calibri" w:eastAsia="Calibri" w:cs="Calibri"/>
              <w:color w:val="000000"/>
              <w:sz w:val="22"/>
              <w:szCs w:val="22"/>
            </w:rPr>
          </w:pPr>
          <w:r>
            <w:fldChar w:fldCharType="end"/>
          </w:r>
          <w:r>
            <w:fldChar w:fldCharType="begin"/>
          </w:r>
          <w:r>
            <w:instrText xml:space="preserve"> HYPERLINK \l "_3rdcrjn" \h </w:instrText>
          </w:r>
          <w:r>
            <w:fldChar w:fldCharType="separate"/>
          </w:r>
          <w:r>
            <w:rPr>
              <w:color w:val="000000"/>
              <w:rtl w:val="0"/>
            </w:rPr>
            <w:t>2</w:t>
          </w:r>
          <w:r>
            <w:rPr>
              <w:color w:val="000000"/>
              <w:rtl w:val="0"/>
            </w:rPr>
            <w:fldChar w:fldCharType="end"/>
          </w:r>
          <w:r>
            <w:fldChar w:fldCharType="begin"/>
          </w:r>
          <w:r>
            <w:instrText xml:space="preserve"> HYPERLINK \l "_3rdcrjn"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_3rdcrjn \h </w:instrText>
          </w:r>
          <w:r>
            <w:fldChar w:fldCharType="separate"/>
          </w:r>
          <w:r>
            <w:rPr>
              <w:color w:val="000000"/>
              <w:rtl w:val="0"/>
            </w:rPr>
            <w:t>Database design                                    (25%)</w:t>
          </w:r>
          <w:r>
            <w:rPr>
              <w:color w:val="000000"/>
              <w:rtl w:val="0"/>
            </w:rPr>
            <w:tab/>
          </w:r>
          <w:r>
            <w:rPr>
              <w:color w:val="000000"/>
              <w:rtl w:val="0"/>
            </w:rPr>
            <w:t>6</w:t>
          </w:r>
          <w:r>
            <w:fldChar w:fldCharType="begin"/>
          </w:r>
          <w:r>
            <w:instrText xml:space="preserve"> HYPERLINK \l "_3rdcrjn"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"_26in1rg" \h </w:instrText>
          </w:r>
          <w:r>
            <w:fldChar w:fldCharType="separate"/>
          </w:r>
          <w:r>
            <w:rPr>
              <w:color w:val="000000"/>
              <w:rtl w:val="0"/>
            </w:rPr>
            <w:t>2.1</w:t>
          </w:r>
          <w:r>
            <w:rPr>
              <w:color w:val="000000"/>
              <w:rtl w:val="0"/>
            </w:rPr>
            <w:fldChar w:fldCharType="end"/>
          </w:r>
          <w:r>
            <w:fldChar w:fldCharType="begin"/>
          </w:r>
          <w:r>
            <w:instrText xml:space="preserve"> HYPERLINK \l "_26in1rg"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_26in1rg \h </w:instrText>
          </w:r>
          <w:r>
            <w:fldChar w:fldCharType="separate"/>
          </w:r>
          <w:r>
            <w:rPr>
              <w:color w:val="000000"/>
              <w:rtl w:val="0"/>
            </w:rPr>
            <w:t>Entity Relationship Modelling</w:t>
          </w:r>
          <w:r>
            <w:rPr>
              <w:color w:val="000000"/>
              <w:rtl w:val="0"/>
            </w:rPr>
            <w:tab/>
          </w:r>
          <w:r>
            <w:rPr>
              <w:color w:val="000000"/>
              <w:rtl w:val="0"/>
            </w:rPr>
            <w:t>6</w:t>
          </w:r>
          <w:r>
            <w:fldChar w:fldCharType="begin"/>
          </w:r>
          <w:r>
            <w:instrText xml:space="preserve"> HYPERLINK \l "_26in1rg"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"_lnxbz9" \h </w:instrText>
          </w:r>
          <w:r>
            <w:fldChar w:fldCharType="separate"/>
          </w:r>
          <w:r>
            <w:rPr>
              <w:color w:val="000000"/>
              <w:rtl w:val="0"/>
            </w:rPr>
            <w:t>2.1.1</w:t>
          </w:r>
          <w:r>
            <w:rPr>
              <w:color w:val="000000"/>
              <w:rtl w:val="0"/>
            </w:rPr>
            <w:fldChar w:fldCharType="end"/>
          </w:r>
          <w:r>
            <w:fldChar w:fldCharType="begin"/>
          </w:r>
          <w:r>
            <w:instrText xml:space="preserve"> HYPERLINK \l "_lnxbz9"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_lnxbz9 \h </w:instrText>
          </w:r>
          <w:r>
            <w:fldChar w:fldCharType="separate"/>
          </w:r>
          <w:r>
            <w:rPr>
              <w:color w:val="000000"/>
              <w:rtl w:val="0"/>
            </w:rPr>
            <w:t>Initial Entity Relationship Model</w:t>
          </w:r>
          <w:r>
            <w:rPr>
              <w:color w:val="000000"/>
              <w:rtl w:val="0"/>
            </w:rPr>
            <w:tab/>
          </w:r>
          <w:r>
            <w:rPr>
              <w:color w:val="000000"/>
              <w:rtl w:val="0"/>
            </w:rPr>
            <w:t>7</w:t>
          </w:r>
          <w:r>
            <w:fldChar w:fldCharType="begin"/>
          </w:r>
          <w:r>
            <w:instrText xml:space="preserve"> HYPERLINK \l "_lnxbz9"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"_35nkun2" \h </w:instrText>
          </w:r>
          <w:r>
            <w:fldChar w:fldCharType="separate"/>
          </w:r>
          <w:r>
            <w:rPr>
              <w:color w:val="000000"/>
              <w:rtl w:val="0"/>
            </w:rPr>
            <w:t>2.1.2</w:t>
          </w:r>
          <w:r>
            <w:rPr>
              <w:color w:val="000000"/>
              <w:rtl w:val="0"/>
            </w:rPr>
            <w:fldChar w:fldCharType="end"/>
          </w:r>
          <w:r>
            <w:fldChar w:fldCharType="begin"/>
          </w:r>
          <w:r>
            <w:instrText xml:space="preserve"> HYPERLINK \l "_35nkun2"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_35nkun2 \h </w:instrText>
          </w:r>
          <w:r>
            <w:fldChar w:fldCharType="separate"/>
          </w:r>
          <w:r>
            <w:rPr>
              <w:color w:val="000000"/>
              <w:rtl w:val="0"/>
            </w:rPr>
            <w:t>Extended Entity Relationship Model</w:t>
          </w:r>
          <w:r>
            <w:rPr>
              <w:color w:val="000000"/>
              <w:rtl w:val="0"/>
            </w:rPr>
            <w:tab/>
          </w:r>
          <w:r>
            <w:rPr>
              <w:color w:val="000000"/>
              <w:rtl w:val="0"/>
            </w:rPr>
            <w:t>7</w:t>
          </w:r>
          <w:r>
            <w:fldChar w:fldCharType="begin"/>
          </w:r>
          <w:r>
            <w:instrText xml:space="preserve"> HYPERLINK \l "_35nkun2"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"_1ksv4uv" \h </w:instrText>
          </w:r>
          <w:r>
            <w:fldChar w:fldCharType="separate"/>
          </w:r>
          <w:r>
            <w:rPr>
              <w:color w:val="000000"/>
              <w:rtl w:val="0"/>
            </w:rPr>
            <w:t>2.3</w:t>
          </w:r>
          <w:r>
            <w:rPr>
              <w:color w:val="000000"/>
              <w:rtl w:val="0"/>
            </w:rPr>
            <w:fldChar w:fldCharType="end"/>
          </w:r>
          <w:r>
            <w:fldChar w:fldCharType="begin"/>
          </w:r>
          <w:r>
            <w:instrText xml:space="preserve"> HYPERLINK \l "_1ksv4uv"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_1ksv4uv \h </w:instrText>
          </w:r>
          <w:r>
            <w:fldChar w:fldCharType="separate"/>
          </w:r>
          <w:r>
            <w:rPr>
              <w:color w:val="000000"/>
              <w:rtl w:val="0"/>
            </w:rPr>
            <w:t>Database Schema</w:t>
          </w:r>
          <w:r>
            <w:rPr>
              <w:color w:val="000000"/>
              <w:rtl w:val="0"/>
            </w:rPr>
            <w:tab/>
          </w:r>
          <w:r>
            <w:rPr>
              <w:color w:val="000000"/>
              <w:rtl w:val="0"/>
            </w:rPr>
            <w:t>7</w:t>
          </w:r>
          <w:r>
            <w:fldChar w:fldCharType="begin"/>
          </w:r>
          <w:r>
            <w:instrText xml:space="preserve"> HYPERLINK \l "_1ksv4uv"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80"/>
              <w:tab w:val="right" w:pos="8296"/>
            </w:tabs>
            <w:spacing w:after="100"/>
            <w:rPr>
              <w:rFonts w:ascii="Calibri" w:hAnsi="Calibri" w:eastAsia="Calibri" w:cs="Calibri"/>
              <w:color w:val="000000"/>
              <w:sz w:val="22"/>
              <w:szCs w:val="22"/>
            </w:rPr>
          </w:pPr>
          <w:r>
            <w:fldChar w:fldCharType="end"/>
          </w:r>
          <w:r>
            <w:fldChar w:fldCharType="begin"/>
          </w:r>
          <w:r>
            <w:instrText xml:space="preserve"> HYPERLINK \l "_44sinio" \h </w:instrText>
          </w:r>
          <w:r>
            <w:fldChar w:fldCharType="separate"/>
          </w:r>
          <w:r>
            <w:rPr>
              <w:color w:val="000000"/>
              <w:rtl w:val="0"/>
            </w:rPr>
            <w:t>3.</w:t>
          </w:r>
          <w:r>
            <w:rPr>
              <w:color w:val="000000"/>
              <w:rtl w:val="0"/>
            </w:rPr>
            <w:fldChar w:fldCharType="end"/>
          </w:r>
          <w:r>
            <w:fldChar w:fldCharType="begin"/>
          </w:r>
          <w:r>
            <w:instrText xml:space="preserve"> HYPERLINK \l "_44sinio"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_44sinio \h </w:instrText>
          </w:r>
          <w:r>
            <w:fldChar w:fldCharType="separate"/>
          </w:r>
          <w:r>
            <w:rPr>
              <w:color w:val="000000"/>
              <w:rtl w:val="0"/>
            </w:rPr>
            <w:t>Database implementation                   (10%)</w:t>
          </w:r>
          <w:r>
            <w:rPr>
              <w:color w:val="000000"/>
              <w:rtl w:val="0"/>
            </w:rPr>
            <w:tab/>
          </w:r>
          <w:r>
            <w:rPr>
              <w:color w:val="000000"/>
              <w:rtl w:val="0"/>
            </w:rPr>
            <w:t>8</w:t>
          </w:r>
          <w:r>
            <w:fldChar w:fldCharType="begin"/>
          </w:r>
          <w:r>
            <w:instrText xml:space="preserve"> HYPERLINK \l "_44sinio"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80"/>
              <w:tab w:val="right" w:pos="8296"/>
            </w:tabs>
            <w:spacing w:after="100"/>
            <w:rPr>
              <w:rFonts w:ascii="Calibri" w:hAnsi="Calibri" w:eastAsia="Calibri" w:cs="Calibri"/>
              <w:color w:val="000000"/>
              <w:sz w:val="22"/>
              <w:szCs w:val="22"/>
            </w:rPr>
          </w:pPr>
          <w:r>
            <w:fldChar w:fldCharType="end"/>
          </w:r>
          <w:r>
            <w:fldChar w:fldCharType="begin"/>
          </w:r>
          <w:r>
            <w:instrText xml:space="preserve"> HYPERLINK \l "_2jxsxqh" \h </w:instrText>
          </w:r>
          <w:r>
            <w:fldChar w:fldCharType="separate"/>
          </w:r>
          <w:r>
            <w:rPr>
              <w:color w:val="000000"/>
              <w:rtl w:val="0"/>
            </w:rPr>
            <w:t>4.</w:t>
          </w:r>
          <w:r>
            <w:rPr>
              <w:color w:val="000000"/>
              <w:rtl w:val="0"/>
            </w:rPr>
            <w:fldChar w:fldCharType="end"/>
          </w:r>
          <w:r>
            <w:fldChar w:fldCharType="begin"/>
          </w:r>
          <w:r>
            <w:instrText xml:space="preserve"> HYPERLINK \l "_2jxsxqh"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_2jxsxqh \h </w:instrText>
          </w:r>
          <w:r>
            <w:fldChar w:fldCharType="separate"/>
          </w:r>
          <w:r>
            <w:rPr>
              <w:color w:val="000000"/>
              <w:rtl w:val="0"/>
            </w:rPr>
            <w:t>SQL Queries                                        (50%)</w:t>
          </w:r>
          <w:r>
            <w:rPr>
              <w:color w:val="000000"/>
              <w:rtl w:val="0"/>
            </w:rPr>
            <w:tab/>
          </w:r>
          <w:r>
            <w:rPr>
              <w:color w:val="000000"/>
              <w:rtl w:val="0"/>
            </w:rPr>
            <w:t>8</w:t>
          </w:r>
          <w:r>
            <w:fldChar w:fldCharType="begin"/>
          </w:r>
          <w:r>
            <w:instrText xml:space="preserve"> HYPERLINK \l "_2jxsxqh"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"_z337ya" \h </w:instrText>
          </w:r>
          <w:r>
            <w:fldChar w:fldCharType="separate"/>
          </w:r>
          <w:r>
            <w:rPr>
              <w:color w:val="000000"/>
              <w:rtl w:val="0"/>
            </w:rPr>
            <w:t>4.1</w:t>
          </w:r>
          <w:r>
            <w:rPr>
              <w:color w:val="000000"/>
              <w:rtl w:val="0"/>
            </w:rPr>
            <w:fldChar w:fldCharType="end"/>
          </w:r>
          <w:r>
            <w:fldChar w:fldCharType="begin"/>
          </w:r>
          <w:r>
            <w:instrText xml:space="preserve"> HYPERLINK \l "_z337ya"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_z337ya \h </w:instrText>
          </w:r>
          <w:r>
            <w:fldChar w:fldCharType="separate"/>
          </w:r>
          <w:r>
            <w:rPr>
              <w:color w:val="000000"/>
              <w:rtl w:val="0"/>
            </w:rPr>
            <w:t>Query 1</w:t>
          </w:r>
          <w:r>
            <w:rPr>
              <w:color w:val="000000"/>
              <w:rtl w:val="0"/>
            </w:rPr>
            <w:tab/>
          </w:r>
          <w:r>
            <w:rPr>
              <w:color w:val="000000"/>
              <w:rtl w:val="0"/>
            </w:rPr>
            <w:t>9</w:t>
          </w:r>
          <w:r>
            <w:fldChar w:fldCharType="begin"/>
          </w:r>
          <w:r>
            <w:instrText xml:space="preserve"> HYPERLINK \l "_z337ya"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"_3j2qqm3" \h </w:instrText>
          </w:r>
          <w:r>
            <w:fldChar w:fldCharType="separate"/>
          </w:r>
          <w:r>
            <w:rPr>
              <w:color w:val="000000"/>
              <w:rtl w:val="0"/>
            </w:rPr>
            <w:t>4.1.1</w:t>
          </w:r>
          <w:r>
            <w:rPr>
              <w:color w:val="000000"/>
              <w:rtl w:val="0"/>
            </w:rPr>
            <w:fldChar w:fldCharType="end"/>
          </w:r>
          <w:r>
            <w:fldChar w:fldCharType="begin"/>
          </w:r>
          <w:r>
            <w:instrText xml:space="preserve"> HYPERLINK \l "_3j2qqm3"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_3j2qqm3 \h </w:instrText>
          </w:r>
          <w:r>
            <w:fldChar w:fldCharType="separate"/>
          </w:r>
          <w:r>
            <w:rPr>
              <w:color w:val="000000"/>
              <w:rtl w:val="0"/>
            </w:rPr>
            <w:t>For what purpose will this query be used in business terms?</w:t>
          </w:r>
          <w:r>
            <w:rPr>
              <w:color w:val="000000"/>
              <w:rtl w:val="0"/>
            </w:rPr>
            <w:tab/>
          </w:r>
          <w:r>
            <w:rPr>
              <w:color w:val="000000"/>
              <w:rtl w:val="0"/>
            </w:rPr>
            <w:t>9</w:t>
          </w:r>
          <w:r>
            <w:fldChar w:fldCharType="begin"/>
          </w:r>
          <w:r>
            <w:instrText xml:space="preserve"> HYPERLINK \l "_3j2qqm3"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"_1y810tw" \h </w:instrText>
          </w:r>
          <w:r>
            <w:fldChar w:fldCharType="separate"/>
          </w:r>
          <w:r>
            <w:rPr>
              <w:color w:val="000000"/>
              <w:rtl w:val="0"/>
            </w:rPr>
            <w:t>4.1.2</w:t>
          </w:r>
          <w:r>
            <w:rPr>
              <w:color w:val="000000"/>
              <w:rtl w:val="0"/>
            </w:rPr>
            <w:fldChar w:fldCharType="end"/>
          </w:r>
          <w:r>
            <w:fldChar w:fldCharType="begin"/>
          </w:r>
          <w:r>
            <w:instrText xml:space="preserve"> HYPERLINK \l "_1y810tw"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_1y810tw \h </w:instrText>
          </w:r>
          <w:r>
            <w:fldChar w:fldCharType="separate"/>
          </w:r>
          <w:r>
            <w:rPr>
              <w:color w:val="000000"/>
              <w:rtl w:val="0"/>
            </w:rPr>
            <w:t>Query in natural language</w:t>
          </w:r>
          <w:r>
            <w:rPr>
              <w:color w:val="000000"/>
              <w:rtl w:val="0"/>
            </w:rPr>
            <w:tab/>
          </w:r>
          <w:r>
            <w:rPr>
              <w:color w:val="000000"/>
              <w:rtl w:val="0"/>
            </w:rPr>
            <w:t>9</w:t>
          </w:r>
          <w:r>
            <w:fldChar w:fldCharType="begin"/>
          </w:r>
          <w:r>
            <w:instrText xml:space="preserve"> HYPERLINK \l "_1y810tw"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"_4i7ojhp" \h </w:instrText>
          </w:r>
          <w:r>
            <w:fldChar w:fldCharType="separate"/>
          </w:r>
          <w:r>
            <w:rPr>
              <w:color w:val="000000"/>
              <w:rtl w:val="0"/>
            </w:rPr>
            <w:t>4.1.3</w:t>
          </w:r>
          <w:r>
            <w:rPr>
              <w:color w:val="000000"/>
              <w:rtl w:val="0"/>
            </w:rPr>
            <w:fldChar w:fldCharType="end"/>
          </w:r>
          <w:r>
            <w:fldChar w:fldCharType="begin"/>
          </w:r>
          <w:r>
            <w:instrText xml:space="preserve"> HYPERLINK \l "_4i7ojhp"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_4i7ojhp \h </w:instrText>
          </w:r>
          <w:r>
            <w:fldChar w:fldCharType="separate"/>
          </w:r>
          <w:r>
            <w:rPr>
              <w:color w:val="000000"/>
              <w:rtl w:val="0"/>
            </w:rPr>
            <w:t>SQL Code and output</w:t>
          </w:r>
          <w:r>
            <w:rPr>
              <w:color w:val="000000"/>
              <w:rtl w:val="0"/>
            </w:rPr>
            <w:tab/>
          </w:r>
          <w:r>
            <w:rPr>
              <w:color w:val="000000"/>
              <w:rtl w:val="0"/>
            </w:rPr>
            <w:t>9</w:t>
          </w:r>
          <w:r>
            <w:fldChar w:fldCharType="begin"/>
          </w:r>
          <w:r>
            <w:instrText xml:space="preserve"> HYPERLINK \l "_4i7ojhp"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"_2xcytpi" \h </w:instrText>
          </w:r>
          <w:r>
            <w:fldChar w:fldCharType="separate"/>
          </w:r>
          <w:r>
            <w:rPr>
              <w:color w:val="000000"/>
              <w:rtl w:val="0"/>
            </w:rPr>
            <w:t>4.1.4</w:t>
          </w:r>
          <w:r>
            <w:rPr>
              <w:color w:val="000000"/>
              <w:rtl w:val="0"/>
            </w:rPr>
            <w:fldChar w:fldCharType="end"/>
          </w:r>
          <w:r>
            <w:fldChar w:fldCharType="begin"/>
          </w:r>
          <w:r>
            <w:instrText xml:space="preserve"> HYPERLINK \l "_2xcytpi"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_2xcytpi \h </w:instrText>
          </w:r>
          <w:r>
            <w:fldChar w:fldCharType="separate"/>
          </w:r>
          <w:r>
            <w:rPr>
              <w:color w:val="000000"/>
              <w:rtl w:val="0"/>
            </w:rPr>
            <w:t>Explain the output of the data (was this what was predicted?)</w:t>
          </w:r>
          <w:r>
            <w:rPr>
              <w:color w:val="000000"/>
              <w:rtl w:val="0"/>
            </w:rPr>
            <w:tab/>
          </w:r>
          <w:r>
            <w:rPr>
              <w:color w:val="000000"/>
              <w:rtl w:val="0"/>
            </w:rPr>
            <w:t>9</w:t>
          </w:r>
          <w:r>
            <w:fldChar w:fldCharType="begin"/>
          </w:r>
          <w:r>
            <w:instrText xml:space="preserve"> HYPERLINK \l "_2xcytpi"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"_1ci93xb" \h </w:instrText>
          </w:r>
          <w:r>
            <w:fldChar w:fldCharType="separate"/>
          </w:r>
          <w:r>
            <w:rPr>
              <w:color w:val="000000"/>
              <w:rtl w:val="0"/>
            </w:rPr>
            <w:t>4.2</w:t>
          </w:r>
          <w:r>
            <w:rPr>
              <w:color w:val="000000"/>
              <w:rtl w:val="0"/>
            </w:rPr>
            <w:fldChar w:fldCharType="end"/>
          </w:r>
          <w:r>
            <w:fldChar w:fldCharType="begin"/>
          </w:r>
          <w:r>
            <w:instrText xml:space="preserve"> HYPERLINK \l "_1ci93xb"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_1ci93xb \h </w:instrText>
          </w:r>
          <w:r>
            <w:fldChar w:fldCharType="separate"/>
          </w:r>
          <w:r>
            <w:rPr>
              <w:color w:val="000000"/>
              <w:rtl w:val="0"/>
            </w:rPr>
            <w:t>Query 2</w:t>
          </w:r>
          <w:r>
            <w:rPr>
              <w:color w:val="000000"/>
              <w:rtl w:val="0"/>
            </w:rPr>
            <w:tab/>
          </w:r>
          <w:r>
            <w:rPr>
              <w:color w:val="000000"/>
              <w:rtl w:val="0"/>
            </w:rPr>
            <w:t>9</w:t>
          </w:r>
          <w:r>
            <w:fldChar w:fldCharType="begin"/>
          </w:r>
          <w:r>
            <w:instrText xml:space="preserve"> HYPERLINK \l "_1ci93xb"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"_3whwml4" \h </w:instrText>
          </w:r>
          <w:r>
            <w:fldChar w:fldCharType="separate"/>
          </w:r>
          <w:r>
            <w:rPr>
              <w:color w:val="000000"/>
              <w:rtl w:val="0"/>
            </w:rPr>
            <w:t>4.2.1</w:t>
          </w:r>
          <w:r>
            <w:rPr>
              <w:color w:val="000000"/>
              <w:rtl w:val="0"/>
            </w:rPr>
            <w:fldChar w:fldCharType="end"/>
          </w:r>
          <w:r>
            <w:fldChar w:fldCharType="begin"/>
          </w:r>
          <w:r>
            <w:instrText xml:space="preserve"> HYPERLINK \l "_3whwml4"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_3whwml4 \h </w:instrText>
          </w:r>
          <w:r>
            <w:fldChar w:fldCharType="separate"/>
          </w:r>
          <w:r>
            <w:rPr>
              <w:color w:val="000000"/>
              <w:rtl w:val="0"/>
            </w:rPr>
            <w:t>For what purpose will this query be used in business terms?</w:t>
          </w:r>
          <w:r>
            <w:rPr>
              <w:color w:val="000000"/>
              <w:rtl w:val="0"/>
            </w:rPr>
            <w:tab/>
          </w:r>
          <w:r>
            <w:rPr>
              <w:color w:val="000000"/>
              <w:rtl w:val="0"/>
            </w:rPr>
            <w:t>9</w:t>
          </w:r>
          <w:r>
            <w:fldChar w:fldCharType="begin"/>
          </w:r>
          <w:r>
            <w:instrText xml:space="preserve"> HYPERLINK \l "_3whwml4"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"_2bn6wsx" \h </w:instrText>
          </w:r>
          <w:r>
            <w:fldChar w:fldCharType="separate"/>
          </w:r>
          <w:r>
            <w:rPr>
              <w:color w:val="000000"/>
              <w:rtl w:val="0"/>
            </w:rPr>
            <w:t>4.2.2</w:t>
          </w:r>
          <w:r>
            <w:rPr>
              <w:color w:val="000000"/>
              <w:rtl w:val="0"/>
            </w:rPr>
            <w:fldChar w:fldCharType="end"/>
          </w:r>
          <w:r>
            <w:fldChar w:fldCharType="begin"/>
          </w:r>
          <w:r>
            <w:instrText xml:space="preserve"> HYPERLINK \l "_2bn6wsx"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_2bn6wsx \h </w:instrText>
          </w:r>
          <w:r>
            <w:fldChar w:fldCharType="separate"/>
          </w:r>
          <w:r>
            <w:rPr>
              <w:color w:val="000000"/>
              <w:rtl w:val="0"/>
            </w:rPr>
            <w:t>Query in natural language</w:t>
          </w:r>
          <w:r>
            <w:rPr>
              <w:color w:val="000000"/>
              <w:rtl w:val="0"/>
            </w:rPr>
            <w:tab/>
          </w:r>
          <w:r>
            <w:rPr>
              <w:color w:val="000000"/>
              <w:rtl w:val="0"/>
            </w:rPr>
            <w:t>9</w:t>
          </w:r>
          <w:r>
            <w:fldChar w:fldCharType="begin"/>
          </w:r>
          <w:r>
            <w:instrText xml:space="preserve"> HYPERLINK \l "_2bn6wsx"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"_qsh70q" \h </w:instrText>
          </w:r>
          <w:r>
            <w:fldChar w:fldCharType="separate"/>
          </w:r>
          <w:r>
            <w:rPr>
              <w:color w:val="000000"/>
              <w:rtl w:val="0"/>
            </w:rPr>
            <w:t>4.2.3</w:t>
          </w:r>
          <w:r>
            <w:rPr>
              <w:color w:val="000000"/>
              <w:rtl w:val="0"/>
            </w:rPr>
            <w:fldChar w:fldCharType="end"/>
          </w:r>
          <w:r>
            <w:fldChar w:fldCharType="begin"/>
          </w:r>
          <w:r>
            <w:instrText xml:space="preserve"> HYPERLINK \l "_qsh70q"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_qsh70q \h </w:instrText>
          </w:r>
          <w:r>
            <w:fldChar w:fldCharType="separate"/>
          </w:r>
          <w:r>
            <w:rPr>
              <w:color w:val="000000"/>
              <w:rtl w:val="0"/>
            </w:rPr>
            <w:t>SQL Code and output</w:t>
          </w:r>
          <w:r>
            <w:rPr>
              <w:color w:val="000000"/>
              <w:rtl w:val="0"/>
            </w:rPr>
            <w:tab/>
          </w:r>
          <w:r>
            <w:rPr>
              <w:color w:val="000000"/>
              <w:rtl w:val="0"/>
            </w:rPr>
            <w:t>9</w:t>
          </w:r>
          <w:r>
            <w:fldChar w:fldCharType="begin"/>
          </w:r>
          <w:r>
            <w:instrText xml:space="preserve"> HYPERLINK \l "_qsh70q"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"_3as4poj" \h </w:instrText>
          </w:r>
          <w:r>
            <w:fldChar w:fldCharType="separate"/>
          </w:r>
          <w:r>
            <w:rPr>
              <w:color w:val="000000"/>
              <w:rtl w:val="0"/>
            </w:rPr>
            <w:t>4.2.4</w:t>
          </w:r>
          <w:r>
            <w:rPr>
              <w:color w:val="000000"/>
              <w:rtl w:val="0"/>
            </w:rPr>
            <w:fldChar w:fldCharType="end"/>
          </w:r>
          <w:r>
            <w:fldChar w:fldCharType="begin"/>
          </w:r>
          <w:r>
            <w:instrText xml:space="preserve"> HYPERLINK \l "_3as4poj"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_3as4poj \h </w:instrText>
          </w:r>
          <w:r>
            <w:fldChar w:fldCharType="separate"/>
          </w:r>
          <w:r>
            <w:rPr>
              <w:color w:val="000000"/>
              <w:rtl w:val="0"/>
            </w:rPr>
            <w:t>Explain the output of the data (was this what was predicted?)</w:t>
          </w:r>
          <w:r>
            <w:rPr>
              <w:color w:val="000000"/>
              <w:rtl w:val="0"/>
            </w:rPr>
            <w:tab/>
          </w:r>
          <w:r>
            <w:rPr>
              <w:color w:val="000000"/>
              <w:rtl w:val="0"/>
            </w:rPr>
            <w:t>9</w:t>
          </w:r>
          <w:r>
            <w:fldChar w:fldCharType="begin"/>
          </w:r>
          <w:r>
            <w:instrText xml:space="preserve"> HYPERLINK \l "_3as4poj"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"_1pxezwc" \h </w:instrText>
          </w:r>
          <w:r>
            <w:fldChar w:fldCharType="separate"/>
          </w:r>
          <w:r>
            <w:rPr>
              <w:color w:val="000000"/>
              <w:rtl w:val="0"/>
            </w:rPr>
            <w:t>4.3</w:t>
          </w:r>
          <w:r>
            <w:rPr>
              <w:color w:val="000000"/>
              <w:rtl w:val="0"/>
            </w:rPr>
            <w:fldChar w:fldCharType="end"/>
          </w:r>
          <w:r>
            <w:fldChar w:fldCharType="begin"/>
          </w:r>
          <w:r>
            <w:instrText xml:space="preserve"> HYPERLINK \l "_1pxezwc"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_1pxezwc \h </w:instrText>
          </w:r>
          <w:r>
            <w:fldChar w:fldCharType="separate"/>
          </w:r>
          <w:r>
            <w:rPr>
              <w:color w:val="000000"/>
              <w:rtl w:val="0"/>
            </w:rPr>
            <w:t>Query 3</w:t>
          </w:r>
          <w:r>
            <w:rPr>
              <w:color w:val="000000"/>
              <w:rtl w:val="0"/>
            </w:rPr>
            <w:tab/>
          </w:r>
          <w:r>
            <w:rPr>
              <w:color w:val="000000"/>
              <w:rtl w:val="0"/>
            </w:rPr>
            <w:t>9</w:t>
          </w:r>
          <w:r>
            <w:fldChar w:fldCharType="begin"/>
          </w:r>
          <w:r>
            <w:instrText xml:space="preserve"> HYPERLINK \l "_1pxezwc"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"_49x2ik5" \h </w:instrText>
          </w:r>
          <w:r>
            <w:fldChar w:fldCharType="separate"/>
          </w:r>
          <w:r>
            <w:rPr>
              <w:color w:val="000000"/>
              <w:rtl w:val="0"/>
            </w:rPr>
            <w:t>4.3.1</w:t>
          </w:r>
          <w:r>
            <w:rPr>
              <w:color w:val="000000"/>
              <w:rtl w:val="0"/>
            </w:rPr>
            <w:fldChar w:fldCharType="end"/>
          </w:r>
          <w:r>
            <w:fldChar w:fldCharType="begin"/>
          </w:r>
          <w:r>
            <w:instrText xml:space="preserve"> HYPERLINK \l "_49x2ik5"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_49x2ik5 \h </w:instrText>
          </w:r>
          <w:r>
            <w:fldChar w:fldCharType="separate"/>
          </w:r>
          <w:r>
            <w:rPr>
              <w:color w:val="000000"/>
              <w:rtl w:val="0"/>
            </w:rPr>
            <w:t>For what purpose will this query be used in business terms?</w:t>
          </w:r>
          <w:r>
            <w:rPr>
              <w:color w:val="000000"/>
              <w:rtl w:val="0"/>
            </w:rPr>
            <w:tab/>
          </w:r>
          <w:r>
            <w:rPr>
              <w:color w:val="000000"/>
              <w:rtl w:val="0"/>
            </w:rPr>
            <w:t>9</w:t>
          </w:r>
          <w:r>
            <w:fldChar w:fldCharType="begin"/>
          </w:r>
          <w:r>
            <w:instrText xml:space="preserve"> HYPERLINK \l "_49x2ik5"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"_2p2csry" \h </w:instrText>
          </w:r>
          <w:r>
            <w:fldChar w:fldCharType="separate"/>
          </w:r>
          <w:r>
            <w:rPr>
              <w:color w:val="000000"/>
              <w:rtl w:val="0"/>
            </w:rPr>
            <w:t>4.3.2</w:t>
          </w:r>
          <w:r>
            <w:rPr>
              <w:color w:val="000000"/>
              <w:rtl w:val="0"/>
            </w:rPr>
            <w:fldChar w:fldCharType="end"/>
          </w:r>
          <w:r>
            <w:fldChar w:fldCharType="begin"/>
          </w:r>
          <w:r>
            <w:instrText xml:space="preserve"> HYPERLINK \l "_2p2csry"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_2p2csry \h </w:instrText>
          </w:r>
          <w:r>
            <w:fldChar w:fldCharType="separate"/>
          </w:r>
          <w:r>
            <w:rPr>
              <w:color w:val="000000"/>
              <w:rtl w:val="0"/>
            </w:rPr>
            <w:t>Query in natural language</w:t>
          </w:r>
          <w:r>
            <w:rPr>
              <w:color w:val="000000"/>
              <w:rtl w:val="0"/>
            </w:rPr>
            <w:tab/>
          </w:r>
          <w:r>
            <w:rPr>
              <w:color w:val="000000"/>
              <w:rtl w:val="0"/>
            </w:rPr>
            <w:t>9</w:t>
          </w:r>
          <w:r>
            <w:fldChar w:fldCharType="begin"/>
          </w:r>
          <w:r>
            <w:instrText xml:space="preserve"> HYPERLINK \l "_2p2csry"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"_147n2zr" \h </w:instrText>
          </w:r>
          <w:r>
            <w:fldChar w:fldCharType="separate"/>
          </w:r>
          <w:r>
            <w:rPr>
              <w:color w:val="000000"/>
              <w:rtl w:val="0"/>
            </w:rPr>
            <w:t>4.3.3</w:t>
          </w:r>
          <w:r>
            <w:rPr>
              <w:color w:val="000000"/>
              <w:rtl w:val="0"/>
            </w:rPr>
            <w:fldChar w:fldCharType="end"/>
          </w:r>
          <w:r>
            <w:fldChar w:fldCharType="begin"/>
          </w:r>
          <w:r>
            <w:instrText xml:space="preserve"> HYPERLINK \l "_147n2zr"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_147n2zr \h </w:instrText>
          </w:r>
          <w:r>
            <w:fldChar w:fldCharType="separate"/>
          </w:r>
          <w:r>
            <w:rPr>
              <w:color w:val="000000"/>
              <w:rtl w:val="0"/>
            </w:rPr>
            <w:t>SQL Code and output</w:t>
          </w:r>
          <w:r>
            <w:rPr>
              <w:color w:val="000000"/>
              <w:rtl w:val="0"/>
            </w:rPr>
            <w:tab/>
          </w:r>
          <w:r>
            <w:rPr>
              <w:color w:val="000000"/>
              <w:rtl w:val="0"/>
            </w:rPr>
            <w:t>9</w:t>
          </w:r>
          <w:r>
            <w:fldChar w:fldCharType="begin"/>
          </w:r>
          <w:r>
            <w:instrText xml:space="preserve"> HYPERLINK \l "_147n2zr"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"_3o7alnk" \h </w:instrText>
          </w:r>
          <w:r>
            <w:fldChar w:fldCharType="separate"/>
          </w:r>
          <w:r>
            <w:rPr>
              <w:color w:val="000000"/>
              <w:rtl w:val="0"/>
            </w:rPr>
            <w:t>4.3.4</w:t>
          </w:r>
          <w:r>
            <w:rPr>
              <w:color w:val="000000"/>
              <w:rtl w:val="0"/>
            </w:rPr>
            <w:fldChar w:fldCharType="end"/>
          </w:r>
          <w:r>
            <w:fldChar w:fldCharType="begin"/>
          </w:r>
          <w:r>
            <w:instrText xml:space="preserve"> HYPERLINK \l "_3o7alnk"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_3o7alnk \h </w:instrText>
          </w:r>
          <w:r>
            <w:fldChar w:fldCharType="separate"/>
          </w:r>
          <w:r>
            <w:rPr>
              <w:color w:val="000000"/>
              <w:rtl w:val="0"/>
            </w:rPr>
            <w:t>Explain the output of the data (was this what was predicted?)</w:t>
          </w:r>
          <w:r>
            <w:rPr>
              <w:color w:val="000000"/>
              <w:rtl w:val="0"/>
            </w:rPr>
            <w:tab/>
          </w:r>
          <w:r>
            <w:rPr>
              <w:color w:val="000000"/>
              <w:rtl w:val="0"/>
            </w:rPr>
            <w:t>9</w:t>
          </w:r>
          <w:r>
            <w:fldChar w:fldCharType="begin"/>
          </w:r>
          <w:r>
            <w:instrText xml:space="preserve"> HYPERLINK \l "_3o7alnk"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"_23ckvvd" \h </w:instrText>
          </w:r>
          <w:r>
            <w:fldChar w:fldCharType="separate"/>
          </w:r>
          <w:r>
            <w:rPr>
              <w:color w:val="000000"/>
              <w:rtl w:val="0"/>
            </w:rPr>
            <w:t>4.4</w:t>
          </w:r>
          <w:r>
            <w:rPr>
              <w:color w:val="000000"/>
              <w:rtl w:val="0"/>
            </w:rPr>
            <w:fldChar w:fldCharType="end"/>
          </w:r>
          <w:r>
            <w:fldChar w:fldCharType="begin"/>
          </w:r>
          <w:r>
            <w:instrText xml:space="preserve"> HYPERLINK \l "_23ckvvd"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_23ckvvd \h </w:instrText>
          </w:r>
          <w:r>
            <w:fldChar w:fldCharType="separate"/>
          </w:r>
          <w:r>
            <w:rPr>
              <w:color w:val="000000"/>
              <w:rtl w:val="0"/>
            </w:rPr>
            <w:t>Query 4</w:t>
          </w:r>
          <w:r>
            <w:rPr>
              <w:color w:val="000000"/>
              <w:rtl w:val="0"/>
            </w:rPr>
            <w:tab/>
          </w:r>
          <w:r>
            <w:rPr>
              <w:color w:val="000000"/>
              <w:rtl w:val="0"/>
            </w:rPr>
            <w:t>10</w:t>
          </w:r>
          <w:r>
            <w:fldChar w:fldCharType="begin"/>
          </w:r>
          <w:r>
            <w:instrText xml:space="preserve"> HYPERLINK \l "_23ckvvd"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"_ihv636" \h </w:instrText>
          </w:r>
          <w:r>
            <w:fldChar w:fldCharType="separate"/>
          </w:r>
          <w:r>
            <w:rPr>
              <w:color w:val="000000"/>
              <w:rtl w:val="0"/>
            </w:rPr>
            <w:t>4.4.1</w:t>
          </w:r>
          <w:r>
            <w:rPr>
              <w:color w:val="000000"/>
              <w:rtl w:val="0"/>
            </w:rPr>
            <w:fldChar w:fldCharType="end"/>
          </w:r>
          <w:r>
            <w:fldChar w:fldCharType="begin"/>
          </w:r>
          <w:r>
            <w:instrText xml:space="preserve"> HYPERLINK \l "_ihv636"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_ihv636 \h </w:instrText>
          </w:r>
          <w:r>
            <w:fldChar w:fldCharType="separate"/>
          </w:r>
          <w:r>
            <w:rPr>
              <w:color w:val="000000"/>
              <w:rtl w:val="0"/>
            </w:rPr>
            <w:t>For what purpose will this query be used in business terms?</w:t>
          </w:r>
          <w:r>
            <w:rPr>
              <w:color w:val="000000"/>
              <w:rtl w:val="0"/>
            </w:rPr>
            <w:tab/>
          </w:r>
          <w:r>
            <w:rPr>
              <w:color w:val="000000"/>
              <w:rtl w:val="0"/>
            </w:rPr>
            <w:t>10</w:t>
          </w:r>
          <w:r>
            <w:fldChar w:fldCharType="begin"/>
          </w:r>
          <w:r>
            <w:instrText xml:space="preserve"> HYPERLINK \l "_ihv636"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"_32hioqz" \h </w:instrText>
          </w:r>
          <w:r>
            <w:fldChar w:fldCharType="separate"/>
          </w:r>
          <w:r>
            <w:rPr>
              <w:color w:val="000000"/>
              <w:rtl w:val="0"/>
            </w:rPr>
            <w:t>4.4.2</w:t>
          </w:r>
          <w:r>
            <w:rPr>
              <w:color w:val="000000"/>
              <w:rtl w:val="0"/>
            </w:rPr>
            <w:fldChar w:fldCharType="end"/>
          </w:r>
          <w:r>
            <w:fldChar w:fldCharType="begin"/>
          </w:r>
          <w:r>
            <w:instrText xml:space="preserve"> HYPERLINK \l "_32hioqz"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_32hioqz \h </w:instrText>
          </w:r>
          <w:r>
            <w:fldChar w:fldCharType="separate"/>
          </w:r>
          <w:r>
            <w:rPr>
              <w:color w:val="000000"/>
              <w:rtl w:val="0"/>
            </w:rPr>
            <w:t>Query in natural language</w:t>
          </w:r>
          <w:r>
            <w:rPr>
              <w:color w:val="000000"/>
              <w:rtl w:val="0"/>
            </w:rPr>
            <w:tab/>
          </w:r>
          <w:r>
            <w:rPr>
              <w:color w:val="000000"/>
              <w:rtl w:val="0"/>
            </w:rPr>
            <w:t>10</w:t>
          </w:r>
          <w:r>
            <w:fldChar w:fldCharType="begin"/>
          </w:r>
          <w:r>
            <w:instrText xml:space="preserve"> HYPERLINK \l "_32hioqz"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"_1hmsyys" \h </w:instrText>
          </w:r>
          <w:r>
            <w:fldChar w:fldCharType="separate"/>
          </w:r>
          <w:r>
            <w:rPr>
              <w:color w:val="000000"/>
              <w:rtl w:val="0"/>
            </w:rPr>
            <w:t>4.4.3</w:t>
          </w:r>
          <w:r>
            <w:rPr>
              <w:color w:val="000000"/>
              <w:rtl w:val="0"/>
            </w:rPr>
            <w:fldChar w:fldCharType="end"/>
          </w:r>
          <w:r>
            <w:fldChar w:fldCharType="begin"/>
          </w:r>
          <w:r>
            <w:instrText xml:space="preserve"> HYPERLINK \l "_1hmsyys"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_1hmsyys \h </w:instrText>
          </w:r>
          <w:r>
            <w:fldChar w:fldCharType="separate"/>
          </w:r>
          <w:r>
            <w:rPr>
              <w:color w:val="000000"/>
              <w:rtl w:val="0"/>
            </w:rPr>
            <w:t>SQL Code and output</w:t>
          </w:r>
          <w:r>
            <w:rPr>
              <w:color w:val="000000"/>
              <w:rtl w:val="0"/>
            </w:rPr>
            <w:tab/>
          </w:r>
          <w:r>
            <w:rPr>
              <w:color w:val="000000"/>
              <w:rtl w:val="0"/>
            </w:rPr>
            <w:t>10</w:t>
          </w:r>
          <w:r>
            <w:fldChar w:fldCharType="begin"/>
          </w:r>
          <w:r>
            <w:instrText xml:space="preserve"> HYPERLINK \l "_1hmsyys"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"_41mghml" \h </w:instrText>
          </w:r>
          <w:r>
            <w:fldChar w:fldCharType="separate"/>
          </w:r>
          <w:r>
            <w:rPr>
              <w:color w:val="000000"/>
              <w:rtl w:val="0"/>
            </w:rPr>
            <w:t>4.4.4</w:t>
          </w:r>
          <w:r>
            <w:rPr>
              <w:color w:val="000000"/>
              <w:rtl w:val="0"/>
            </w:rPr>
            <w:fldChar w:fldCharType="end"/>
          </w:r>
          <w:r>
            <w:fldChar w:fldCharType="begin"/>
          </w:r>
          <w:r>
            <w:instrText xml:space="preserve"> HYPERLINK \l "_41mghml"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_41mghml \h </w:instrText>
          </w:r>
          <w:r>
            <w:fldChar w:fldCharType="separate"/>
          </w:r>
          <w:r>
            <w:rPr>
              <w:color w:val="000000"/>
              <w:rtl w:val="0"/>
            </w:rPr>
            <w:t>Explain the output of the data (was this what was predicted?)</w:t>
          </w:r>
          <w:r>
            <w:rPr>
              <w:color w:val="000000"/>
              <w:rtl w:val="0"/>
            </w:rPr>
            <w:tab/>
          </w:r>
          <w:r>
            <w:rPr>
              <w:color w:val="000000"/>
              <w:rtl w:val="0"/>
            </w:rPr>
            <w:t>10</w:t>
          </w:r>
          <w:r>
            <w:fldChar w:fldCharType="begin"/>
          </w:r>
          <w:r>
            <w:instrText xml:space="preserve"> HYPERLINK \l "_41mghml"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8296"/>
            </w:tabs>
            <w:spacing w:after="100"/>
            <w:ind w:left="240" w:firstLine="0"/>
            <w:rPr>
              <w:rFonts w:ascii="Calibri" w:hAnsi="Calibri" w:eastAsia="Calibri" w:cs="Calibri"/>
              <w:color w:val="000000"/>
              <w:sz w:val="22"/>
              <w:szCs w:val="22"/>
            </w:rPr>
          </w:pPr>
          <w:r>
            <w:fldChar w:fldCharType="end"/>
          </w:r>
          <w:r>
            <w:fldChar w:fldCharType="begin"/>
          </w:r>
          <w:r>
            <w:instrText xml:space="preserve"> HYPERLINK \l "_2grqrue" \h </w:instrText>
          </w:r>
          <w:r>
            <w:fldChar w:fldCharType="separate"/>
          </w:r>
          <w:r>
            <w:rPr>
              <w:color w:val="000000"/>
              <w:rtl w:val="0"/>
            </w:rPr>
            <w:t>4.5</w:t>
          </w:r>
          <w:r>
            <w:rPr>
              <w:color w:val="000000"/>
              <w:rtl w:val="0"/>
            </w:rPr>
            <w:fldChar w:fldCharType="end"/>
          </w:r>
          <w:r>
            <w:fldChar w:fldCharType="begin"/>
          </w:r>
          <w:r>
            <w:instrText xml:space="preserve"> HYPERLINK \l "_2grqrue"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_2grqrue \h </w:instrText>
          </w:r>
          <w:r>
            <w:fldChar w:fldCharType="separate"/>
          </w:r>
          <w:r>
            <w:rPr>
              <w:color w:val="000000"/>
              <w:rtl w:val="0"/>
            </w:rPr>
            <w:t>Query 5</w:t>
          </w:r>
          <w:r>
            <w:rPr>
              <w:color w:val="000000"/>
              <w:rtl w:val="0"/>
            </w:rPr>
            <w:tab/>
          </w:r>
          <w:r>
            <w:rPr>
              <w:color w:val="000000"/>
              <w:rtl w:val="0"/>
            </w:rPr>
            <w:t>10</w:t>
          </w:r>
          <w:r>
            <w:fldChar w:fldCharType="begin"/>
          </w:r>
          <w:r>
            <w:instrText xml:space="preserve"> HYPERLINK \l "_2grqrue"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"_vx1227" \h </w:instrText>
          </w:r>
          <w:r>
            <w:fldChar w:fldCharType="separate"/>
          </w:r>
          <w:r>
            <w:rPr>
              <w:color w:val="000000"/>
              <w:rtl w:val="0"/>
            </w:rPr>
            <w:t>4.5.1</w:t>
          </w:r>
          <w:r>
            <w:rPr>
              <w:color w:val="000000"/>
              <w:rtl w:val="0"/>
            </w:rPr>
            <w:fldChar w:fldCharType="end"/>
          </w:r>
          <w:r>
            <w:fldChar w:fldCharType="begin"/>
          </w:r>
          <w:r>
            <w:instrText xml:space="preserve"> HYPERLINK \l "_vx1227"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_vx1227 \h </w:instrText>
          </w:r>
          <w:r>
            <w:fldChar w:fldCharType="separate"/>
          </w:r>
          <w:r>
            <w:rPr>
              <w:color w:val="000000"/>
              <w:rtl w:val="0"/>
            </w:rPr>
            <w:t>For what purpose will this query be used in business terms?</w:t>
          </w:r>
          <w:r>
            <w:rPr>
              <w:color w:val="000000"/>
              <w:rtl w:val="0"/>
            </w:rPr>
            <w:tab/>
          </w:r>
          <w:r>
            <w:rPr>
              <w:color w:val="000000"/>
              <w:rtl w:val="0"/>
            </w:rPr>
            <w:t>10</w:t>
          </w:r>
          <w:r>
            <w:fldChar w:fldCharType="begin"/>
          </w:r>
          <w:r>
            <w:instrText xml:space="preserve"> HYPERLINK \l "_vx1227"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"_3fwokq0" \h </w:instrText>
          </w:r>
          <w:r>
            <w:fldChar w:fldCharType="separate"/>
          </w:r>
          <w:r>
            <w:rPr>
              <w:color w:val="000000"/>
              <w:rtl w:val="0"/>
            </w:rPr>
            <w:t>4.5.2</w:t>
          </w:r>
          <w:r>
            <w:rPr>
              <w:color w:val="000000"/>
              <w:rtl w:val="0"/>
            </w:rPr>
            <w:fldChar w:fldCharType="end"/>
          </w:r>
          <w:r>
            <w:fldChar w:fldCharType="begin"/>
          </w:r>
          <w:r>
            <w:instrText xml:space="preserve"> HYPERLINK \l "_3fwokq0"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_3fwokq0 \h </w:instrText>
          </w:r>
          <w:r>
            <w:fldChar w:fldCharType="separate"/>
          </w:r>
          <w:r>
            <w:rPr>
              <w:color w:val="000000"/>
              <w:rtl w:val="0"/>
            </w:rPr>
            <w:t>Query in natural language</w:t>
          </w:r>
          <w:r>
            <w:rPr>
              <w:color w:val="000000"/>
              <w:rtl w:val="0"/>
            </w:rPr>
            <w:tab/>
          </w:r>
          <w:r>
            <w:rPr>
              <w:color w:val="000000"/>
              <w:rtl w:val="0"/>
            </w:rPr>
            <w:t>10</w:t>
          </w:r>
          <w:r>
            <w:fldChar w:fldCharType="begin"/>
          </w:r>
          <w:r>
            <w:instrText xml:space="preserve"> HYPERLINK \l "_3fwokq0"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"_1v1yuxt" \h </w:instrText>
          </w:r>
          <w:r>
            <w:fldChar w:fldCharType="separate"/>
          </w:r>
          <w:r>
            <w:rPr>
              <w:color w:val="000000"/>
              <w:rtl w:val="0"/>
            </w:rPr>
            <w:t>4.5.3</w:t>
          </w:r>
          <w:r>
            <w:rPr>
              <w:color w:val="000000"/>
              <w:rtl w:val="0"/>
            </w:rPr>
            <w:fldChar w:fldCharType="end"/>
          </w:r>
          <w:r>
            <w:fldChar w:fldCharType="begin"/>
          </w:r>
          <w:r>
            <w:instrText xml:space="preserve"> HYPERLINK \l "_1v1yuxt"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_1v1yuxt \h </w:instrText>
          </w:r>
          <w:r>
            <w:fldChar w:fldCharType="separate"/>
          </w:r>
          <w:r>
            <w:rPr>
              <w:color w:val="000000"/>
              <w:rtl w:val="0"/>
            </w:rPr>
            <w:t>SQL Code and output</w:t>
          </w:r>
          <w:r>
            <w:rPr>
              <w:color w:val="000000"/>
              <w:rtl w:val="0"/>
            </w:rPr>
            <w:tab/>
          </w:r>
          <w:r>
            <w:rPr>
              <w:color w:val="000000"/>
              <w:rtl w:val="0"/>
            </w:rPr>
            <w:t>10</w:t>
          </w:r>
          <w:r>
            <w:fldChar w:fldCharType="begin"/>
          </w:r>
          <w:r>
            <w:instrText xml:space="preserve"> HYPERLINK \l "_1v1yuxt"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8296"/>
            </w:tabs>
            <w:spacing w:after="100"/>
            <w:ind w:left="480" w:firstLine="0"/>
            <w:rPr>
              <w:rFonts w:ascii="Calibri" w:hAnsi="Calibri" w:eastAsia="Calibri" w:cs="Calibri"/>
              <w:color w:val="000000"/>
              <w:sz w:val="22"/>
              <w:szCs w:val="22"/>
            </w:rPr>
          </w:pPr>
          <w:r>
            <w:fldChar w:fldCharType="end"/>
          </w:r>
          <w:r>
            <w:fldChar w:fldCharType="begin"/>
          </w:r>
          <w:r>
            <w:instrText xml:space="preserve"> HYPERLINK \l "_4f1mdlm" \h </w:instrText>
          </w:r>
          <w:r>
            <w:fldChar w:fldCharType="separate"/>
          </w:r>
          <w:r>
            <w:rPr>
              <w:color w:val="000000"/>
              <w:rtl w:val="0"/>
            </w:rPr>
            <w:t>4.5.4</w:t>
          </w:r>
          <w:r>
            <w:rPr>
              <w:color w:val="000000"/>
              <w:rtl w:val="0"/>
            </w:rPr>
            <w:fldChar w:fldCharType="end"/>
          </w:r>
          <w:r>
            <w:fldChar w:fldCharType="begin"/>
          </w:r>
          <w:r>
            <w:instrText xml:space="preserve"> HYPERLINK \l "_4f1mdlm"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_4f1mdlm \h </w:instrText>
          </w:r>
          <w:r>
            <w:fldChar w:fldCharType="separate"/>
          </w:r>
          <w:r>
            <w:rPr>
              <w:color w:val="000000"/>
              <w:rtl w:val="0"/>
            </w:rPr>
            <w:t>Explain the output of the data (was this what was predicted?)</w:t>
          </w:r>
          <w:r>
            <w:rPr>
              <w:color w:val="000000"/>
              <w:rtl w:val="0"/>
            </w:rPr>
            <w:tab/>
          </w:r>
          <w:r>
            <w:rPr>
              <w:color w:val="000000"/>
              <w:rtl w:val="0"/>
            </w:rPr>
            <w:t>10</w:t>
          </w:r>
          <w:r>
            <w:fldChar w:fldCharType="begin"/>
          </w:r>
          <w:r>
            <w:instrText xml:space="preserve"> HYPERLINK \l "_4f1mdlm" </w:instrText>
          </w:r>
          <w:r>
            <w:fldChar w:fldCharType="separate"/>
          </w:r>
          <w:r>
            <w:fldChar w:fldCharType="end"/>
          </w:r>
        </w:p>
        <w:p>
          <w:pPr>
            <w:pBdr>
              <w:top w:val="none" w:color="auto" w:sz="0" w:space="0"/>
              <w:left w:val="none" w:color="auto" w:sz="0" w:space="0"/>
              <w:bottom w:val="none" w:color="auto" w:sz="0" w:space="0"/>
              <w:right w:val="none" w:color="auto" w:sz="0" w:space="0"/>
              <w:between w:val="none" w:color="auto" w:sz="0" w:space="0"/>
            </w:pBdr>
            <w:tabs>
              <w:tab w:val="left" w:pos="480"/>
              <w:tab w:val="right" w:pos="8296"/>
            </w:tabs>
            <w:spacing w:after="100"/>
            <w:rPr>
              <w:rFonts w:ascii="Calibri" w:hAnsi="Calibri" w:eastAsia="Calibri" w:cs="Calibri"/>
              <w:color w:val="000000"/>
              <w:sz w:val="22"/>
              <w:szCs w:val="22"/>
            </w:rPr>
          </w:pPr>
          <w:r>
            <w:fldChar w:fldCharType="end"/>
          </w:r>
          <w:r>
            <w:fldChar w:fldCharType="begin"/>
          </w:r>
          <w:r>
            <w:instrText xml:space="preserve"> HYPERLINK \l "_2u6wntf" \h </w:instrText>
          </w:r>
          <w:r>
            <w:fldChar w:fldCharType="separate"/>
          </w:r>
          <w:r>
            <w:rPr>
              <w:color w:val="000000"/>
              <w:rtl w:val="0"/>
            </w:rPr>
            <w:t>5.</w:t>
          </w:r>
          <w:r>
            <w:rPr>
              <w:color w:val="000000"/>
              <w:rtl w:val="0"/>
            </w:rPr>
            <w:fldChar w:fldCharType="end"/>
          </w:r>
          <w:r>
            <w:fldChar w:fldCharType="begin"/>
          </w:r>
          <w:r>
            <w:instrText xml:space="preserve"> HYPERLINK \l "_2u6wntf" \h </w:instrText>
          </w:r>
          <w:r>
            <w:fldChar w:fldCharType="separate"/>
          </w:r>
          <w:r>
            <w:rPr>
              <w:rFonts w:ascii="Calibri" w:hAnsi="Calibri" w:eastAsia="Calibri" w:cs="Calibri"/>
              <w:color w:val="000000"/>
              <w:sz w:val="22"/>
              <w:szCs w:val="22"/>
              <w:rtl w:val="0"/>
            </w:rPr>
            <w:tab/>
          </w:r>
          <w:r>
            <w:rPr>
              <w:rFonts w:ascii="Calibri" w:hAnsi="Calibri" w:eastAsia="Calibri" w:cs="Calibri"/>
              <w:color w:val="000000"/>
              <w:sz w:val="22"/>
              <w:szCs w:val="22"/>
              <w:rtl w:val="0"/>
            </w:rPr>
            <w:fldChar w:fldCharType="end"/>
          </w:r>
          <w:r>
            <w:fldChar w:fldCharType="begin"/>
          </w:r>
          <w:r>
            <w:instrText xml:space="preserve"> PAGEREF _2u6wntf \h </w:instrText>
          </w:r>
          <w:r>
            <w:fldChar w:fldCharType="separate"/>
          </w:r>
          <w:r>
            <w:rPr>
              <w:color w:val="000000"/>
              <w:rtl w:val="0"/>
            </w:rPr>
            <w:t>References</w:t>
          </w:r>
          <w:r>
            <w:rPr>
              <w:color w:val="000000"/>
              <w:rtl w:val="0"/>
            </w:rPr>
            <w:tab/>
          </w:r>
          <w:r>
            <w:rPr>
              <w:color w:val="000000"/>
              <w:rtl w:val="0"/>
            </w:rPr>
            <w:t>11</w:t>
          </w:r>
          <w:r>
            <w:fldChar w:fldCharType="begin"/>
          </w:r>
          <w:r>
            <w:instrText xml:space="preserve"> HYPERLINK \l "_2u6wntf" </w:instrText>
          </w:r>
          <w:r>
            <w:fldChar w:fldCharType="separate"/>
          </w:r>
          <w:r>
            <w:fldChar w:fldCharType="end"/>
          </w:r>
        </w:p>
        <w:p>
          <w:r>
            <w:fldChar w:fldCharType="end"/>
          </w:r>
          <w:r>
            <w:fldChar w:fldCharType="end"/>
          </w:r>
        </w:p>
      </w:sdtContent>
    </w:sdt>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spacing w:line="240" w:lineRule="auto"/>
        <w:rPr>
          <w:b/>
          <w:color w:val="1F4E79"/>
          <w:sz w:val="36"/>
          <w:szCs w:val="36"/>
        </w:rPr>
      </w:pPr>
    </w:p>
    <w:p>
      <w:pPr>
        <w:pStyle w:val="2"/>
        <w:numPr>
          <w:ilvl w:val="0"/>
          <w:numId w:val="1"/>
        </w:numPr>
        <w:ind w:left="432" w:hanging="432"/>
      </w:pPr>
      <w:bookmarkStart w:id="1" w:name="_30j0zll" w:colFirst="0" w:colLast="0"/>
      <w:bookmarkEnd w:id="1"/>
      <w:r>
        <w:rPr>
          <w:rtl w:val="0"/>
        </w:rPr>
        <w:t xml:space="preserve">Requirement Analysis                            </w:t>
      </w:r>
      <w:r>
        <w:rPr>
          <w:color w:val="C00000"/>
          <w:sz w:val="40"/>
          <w:szCs w:val="40"/>
          <w:rtl w:val="0"/>
        </w:rPr>
        <w:t>(15%)</w:t>
      </w:r>
    </w:p>
    <w:p>
      <w:pPr>
        <w:pStyle w:val="3"/>
      </w:pPr>
      <w:bookmarkStart w:id="2" w:name="_1fob9te" w:colFirst="0" w:colLast="0"/>
      <w:bookmarkEnd w:id="2"/>
      <w:r>
        <w:rPr>
          <w:rtl w:val="0"/>
        </w:rPr>
        <w:t>1.1</w:t>
      </w:r>
      <w:r>
        <w:rPr>
          <w:rtl w:val="0"/>
        </w:rPr>
        <w:tab/>
      </w:r>
      <w:r>
        <w:rPr>
          <w:rtl w:val="0"/>
        </w:rPr>
        <w:t>Description of the three websites chosen</w:t>
      </w:r>
    </w:p>
    <w:p>
      <w:pPr>
        <w:pStyle w:val="3"/>
      </w:pPr>
      <w:bookmarkStart w:id="3" w:name="_qnl5t26u3r35" w:colFirst="0" w:colLast="0"/>
      <w:bookmarkEnd w:id="3"/>
      <w:r>
        <w:rPr>
          <w:rtl w:val="0"/>
        </w:rPr>
        <w:t>1.1(DESCRIPTION OF THREE WEBSITES)</w:t>
      </w:r>
    </w:p>
    <w:p>
      <w:pPr>
        <w:spacing w:before="240"/>
        <w:jc w:val="both"/>
        <w:rPr>
          <w:b/>
        </w:rPr>
      </w:pPr>
      <w:r>
        <w:rPr>
          <w:b/>
          <w:rtl w:val="0"/>
        </w:rPr>
        <w:t>TELEMART(telemart.pk):</w:t>
      </w:r>
    </w:p>
    <w:p>
      <w:pPr>
        <w:spacing w:before="240"/>
        <w:jc w:val="both"/>
        <w:rPr>
          <w:sz w:val="21"/>
          <w:szCs w:val="21"/>
        </w:rPr>
      </w:pPr>
      <w:r>
        <w:rPr>
          <w:sz w:val="21"/>
          <w:szCs w:val="21"/>
          <w:rtl w:val="0"/>
        </w:rPr>
        <w:t>Telemart is an online shopping platform in Pakistan that gives a wide variety of products including electronics, gadgets, fashion items, and more. It provides a user-friendly platform for purchasing via the internet, with engaging pages for searching and selecting products. Telemart requires users to fill out the fields such as shipping address, contact information, and payment details during the purchasing process.</w:t>
      </w:r>
    </w:p>
    <w:p>
      <w:pPr>
        <w:spacing w:before="240"/>
        <w:jc w:val="both"/>
        <w:rPr>
          <w:b/>
        </w:rPr>
      </w:pPr>
      <w:r>
        <w:rPr>
          <w:b/>
          <w:rtl w:val="0"/>
        </w:rPr>
        <w:t>GUL AHMED(gulahmedshop.com):</w:t>
      </w:r>
    </w:p>
    <w:p>
      <w:pPr>
        <w:spacing w:before="240"/>
        <w:jc w:val="both"/>
        <w:rPr>
          <w:sz w:val="21"/>
          <w:szCs w:val="21"/>
        </w:rPr>
      </w:pPr>
      <w:r>
        <w:rPr>
          <w:sz w:val="21"/>
          <w:szCs w:val="21"/>
          <w:rtl w:val="0"/>
        </w:rPr>
        <w:t>Gul Ahmed is one of the famous clothing brands from Pakistan that sells styles and qualities of fabrics. The Gul Ahmed Shop is an online store where customers are able to access its varieties and buy clothes, home textiles, and accessories. The purchase function on the Gul Ahmed website entails filling in details such as size selection, shipping address, payment method, and contacts. Gul Ahmed is one of the famous brands of clothing from Pakistan that sells a variety of fabrics and styles. The Gul Ahmed Shop is an e-commerce where customers can search for its styles and purchase them clothes, home textiles and accessories. The exploit of functionality in e-commerce includes filling in the sizes we want on the appointment, the address of where it will be sent, the method of payment, and our identity.</w:t>
      </w:r>
    </w:p>
    <w:p>
      <w:pPr>
        <w:spacing w:before="240"/>
        <w:jc w:val="both"/>
        <w:rPr>
          <w:b/>
          <w:sz w:val="21"/>
          <w:szCs w:val="21"/>
        </w:rPr>
      </w:pPr>
      <w:r>
        <w:rPr>
          <w:b/>
          <w:sz w:val="21"/>
          <w:szCs w:val="21"/>
          <w:rtl w:val="0"/>
        </w:rPr>
        <w:t>LIBERTY BOOKS(libertybooks.com):</w:t>
      </w:r>
    </w:p>
    <w:p>
      <w:pPr>
        <w:spacing w:before="240"/>
        <w:jc w:val="both"/>
        <w:rPr>
          <w:sz w:val="21"/>
          <w:szCs w:val="21"/>
        </w:rPr>
      </w:pPr>
      <w:r>
        <w:rPr>
          <w:sz w:val="21"/>
          <w:szCs w:val="21"/>
          <w:rtl w:val="0"/>
        </w:rPr>
        <w:t>Liberty Books is a premium bookstore chain in Pakistan that provides a wide selection of books and products revolving around different genres. The website allows users to shop online for different books, stationery items, and other book-related products. During the purchase process at Liberty Books’ website, the user has to provide information about the billing and shipping address, payment information, and contact information.</w:t>
      </w:r>
    </w:p>
    <w:p>
      <w:pPr>
        <w:spacing w:before="240"/>
        <w:jc w:val="both"/>
        <w:rPr>
          <w:sz w:val="28"/>
          <w:szCs w:val="28"/>
        </w:rPr>
      </w:pPr>
      <w:r>
        <w:rPr>
          <w:rtl w:val="0"/>
        </w:rPr>
        <w:t xml:space="preserve"> </w:t>
      </w:r>
    </w:p>
    <w:p>
      <w:pPr>
        <w:pStyle w:val="4"/>
        <w:rPr>
          <w:sz w:val="22"/>
          <w:szCs w:val="22"/>
        </w:rPr>
      </w:pPr>
      <w:bookmarkStart w:id="4" w:name="_3znysh7" w:colFirst="0" w:colLast="0"/>
      <w:bookmarkEnd w:id="4"/>
      <w:r>
        <w:rPr>
          <w:sz w:val="22"/>
          <w:szCs w:val="22"/>
          <w:rtl w:val="0"/>
        </w:rPr>
        <w:t>1.1.1</w:t>
      </w:r>
      <w:r>
        <w:rPr>
          <w:sz w:val="22"/>
          <w:szCs w:val="22"/>
          <w:rtl w:val="0"/>
        </w:rPr>
        <w:tab/>
      </w:r>
      <w:r>
        <w:fldChar w:fldCharType="begin"/>
      </w:r>
      <w:r>
        <w:instrText xml:space="preserve"> HYPERLINK "https://telemart.pk/" \h </w:instrText>
      </w:r>
      <w:r>
        <w:fldChar w:fldCharType="separate"/>
      </w:r>
      <w:r>
        <w:rPr>
          <w:color w:val="1155CC"/>
          <w:sz w:val="24"/>
          <w:szCs w:val="24"/>
          <w:u w:val="single"/>
          <w:rtl w:val="0"/>
        </w:rPr>
        <w:t>https://telemart.pk</w:t>
      </w:r>
      <w:r>
        <w:rPr>
          <w:color w:val="1155CC"/>
          <w:sz w:val="24"/>
          <w:szCs w:val="24"/>
          <w:u w:val="single"/>
          <w:rtl w:val="0"/>
        </w:rPr>
        <w:fldChar w:fldCharType="end"/>
      </w:r>
    </w:p>
    <w:p>
      <w:pPr>
        <w:pStyle w:val="4"/>
        <w:rPr>
          <w:color w:val="FF0000"/>
          <w:sz w:val="24"/>
          <w:szCs w:val="24"/>
        </w:rPr>
      </w:pPr>
      <w:bookmarkStart w:id="5" w:name="_2et92p0" w:colFirst="0" w:colLast="0"/>
      <w:bookmarkEnd w:id="5"/>
      <w:r>
        <w:rPr>
          <w:sz w:val="22"/>
          <w:szCs w:val="22"/>
          <w:rtl w:val="0"/>
        </w:rPr>
        <w:t>1.1.2</w:t>
      </w:r>
      <w:r>
        <w:rPr>
          <w:sz w:val="22"/>
          <w:szCs w:val="22"/>
          <w:rtl w:val="0"/>
        </w:rPr>
        <w:tab/>
      </w:r>
      <w:r>
        <w:fldChar w:fldCharType="begin"/>
      </w:r>
      <w:r>
        <w:instrText xml:space="preserve"> HYPERLINK "https://www.googleadservices.com/pagead/aclk?sa=L&amp;ai=DChcSEwi7z4iN8KqGAxVxkmgJHWn0BdsYABAAGgJ3Zg&amp;ase=2&amp;gclid=Cj0KCQjwu8uyBhC6ARIsAKwBGpTjXscUdLKXzjvZleOvHMs84Y66-yl5huKGOyf-1XdYytaxh50uBGMaAmbQEALw_wcB&amp;ohost=www.google.com&amp;cid=CAESVeD28ICroUl7Z-Spt7_KtdzX--tUPU3AEL0UV_q4b1fqt1fwDrZjGnpVCHxPNy1zWKbebxY-IytNKVG56spRStw3KuswoZVxFk9YDd_rlEYF3z25tzE&amp;sig=AOD64_2vpDZhig517jGDry8meNL08l1NnQ&amp;q&amp;nis=4&amp;adurl&amp;ved=2ahUKEwjz84KN8KqGAxViX_EDHTfgAmQQ0Qx6BAgPEAE" \h </w:instrText>
      </w:r>
      <w:r>
        <w:fldChar w:fldCharType="separate"/>
      </w:r>
      <w:r>
        <w:rPr>
          <w:color w:val="1155CC"/>
          <w:sz w:val="26"/>
          <w:szCs w:val="26"/>
          <w:u w:val="single"/>
          <w:rtl w:val="0"/>
        </w:rPr>
        <w:t>https://www.gulahmedshop.com › women › trousers</w:t>
      </w:r>
      <w:r>
        <w:rPr>
          <w:color w:val="1155CC"/>
          <w:sz w:val="26"/>
          <w:szCs w:val="26"/>
          <w:u w:val="single"/>
          <w:rtl w:val="0"/>
        </w:rPr>
        <w:fldChar w:fldCharType="end"/>
      </w:r>
    </w:p>
    <w:p>
      <w:pPr>
        <w:pStyle w:val="4"/>
        <w:rPr>
          <w:color w:val="1155CC"/>
          <w:sz w:val="28"/>
          <w:szCs w:val="28"/>
          <w:u w:val="single"/>
        </w:rPr>
      </w:pPr>
      <w:bookmarkStart w:id="6" w:name="_tyjcwt" w:colFirst="0" w:colLast="0"/>
      <w:bookmarkEnd w:id="6"/>
      <w:r>
        <w:rPr>
          <w:sz w:val="22"/>
          <w:szCs w:val="22"/>
          <w:rtl w:val="0"/>
        </w:rPr>
        <w:t xml:space="preserve">1.1.3   </w:t>
      </w:r>
      <w:r>
        <w:fldChar w:fldCharType="begin"/>
      </w:r>
      <w:r>
        <w:instrText xml:space="preserve"> HYPERLINK "https://www.googleadservices.com/pagead/aclk?sa=L&amp;ai=DChcSEwjki5Xh8KqGAxWmQ0ECHZNyB-4YABAAGgJ3cw&amp;ase=2&amp;gclid=Cj0KCQjwu8uyBhC6ARIsAKwBGpRRabHY-J23DAiLJsQZ9BbMS3hA-sh03opDEZbPdO2xdek-MYsK7VcaAmKLEALw_wcB&amp;ohost=www.google.com&amp;cid=CAESVeD2_jki5dq9cn8NCtSmtBsYt5llK65CGrTj_dq8AsFQSzzcd5nEkxeWZ-59u7p6gQfRISVuzYYnBs6KpXpA2Q8enN9UyP8T85l4gyO9DRu9t-xT1O0&amp;sig=AOD64_3frd-Tfqy_f9-VzAM6mjvFXs6Hug&amp;q&amp;nis=4&amp;adurl&amp;ved=2ahUKEwiU143h8KqGAxV8BdsEHXtmA0QQ0Qx6BAgIEAE" </w:instrText>
      </w:r>
      <w:r>
        <w:fldChar w:fldCharType="separate"/>
      </w:r>
      <w:r>
        <w:rPr>
          <w:color w:val="1155CC"/>
          <w:sz w:val="28"/>
          <w:szCs w:val="28"/>
          <w:u w:val="single"/>
          <w:rtl w:val="0"/>
        </w:rPr>
        <w:t>https://www.libertybooks.com</w:t>
      </w:r>
    </w:p>
    <w:p>
      <w:pPr>
        <w:pStyle w:val="4"/>
        <w:rPr>
          <w:sz w:val="22"/>
          <w:szCs w:val="22"/>
        </w:rPr>
      </w:pPr>
      <w:bookmarkStart w:id="7" w:name="_v8o97hiqk79c" w:colFirst="0" w:colLast="0"/>
      <w:bookmarkEnd w:id="7"/>
      <w:r>
        <w:fldChar w:fldCharType="end"/>
      </w:r>
    </w:p>
    <w:p>
      <w:pPr>
        <w:pStyle w:val="3"/>
        <w:rPr>
          <w:color w:val="C00000"/>
          <w:sz w:val="28"/>
          <w:szCs w:val="28"/>
        </w:rPr>
      </w:pPr>
      <w:bookmarkStart w:id="8" w:name="_3dy6vkm" w:colFirst="0" w:colLast="0"/>
      <w:bookmarkEnd w:id="8"/>
      <w:r>
        <w:rPr>
          <w:sz w:val="30"/>
          <w:szCs w:val="30"/>
          <w:rtl w:val="0"/>
        </w:rPr>
        <w:t>1.2</w:t>
      </w:r>
      <w:r>
        <w:rPr>
          <w:sz w:val="30"/>
          <w:szCs w:val="30"/>
          <w:rtl w:val="0"/>
        </w:rPr>
        <w:tab/>
      </w:r>
      <w:r>
        <w:rPr>
          <w:sz w:val="30"/>
          <w:szCs w:val="30"/>
          <w:rtl w:val="0"/>
        </w:rPr>
        <w:t>List of data fields (Entities and their attributes)</w:t>
      </w:r>
    </w:p>
    <w:p>
      <w:pPr>
        <w:pStyle w:val="4"/>
      </w:pPr>
      <w:bookmarkStart w:id="9" w:name="_1t3h5sf" w:colFirst="0" w:colLast="0"/>
      <w:bookmarkEnd w:id="9"/>
      <w:r>
        <w:rPr>
          <w:rtl w:val="0"/>
        </w:rPr>
        <w:t>1.2.1</w:t>
      </w:r>
      <w:r>
        <w:rPr>
          <w:rtl w:val="0"/>
        </w:rPr>
        <w:tab/>
      </w:r>
      <w:r>
        <w:rPr>
          <w:rtl w:val="0"/>
        </w:rPr>
        <w:t>List of data fields from website 1</w:t>
      </w:r>
    </w:p>
    <w:tbl>
      <w:tblPr>
        <w:tblStyle w:val="11"/>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Layout w:type="autofit"/>
        <w:tblCellMar>
          <w:top w:w="0" w:type="dxa"/>
          <w:left w:w="108" w:type="dxa"/>
          <w:bottom w:w="0" w:type="dxa"/>
          <w:right w:w="108" w:type="dxa"/>
        </w:tblCellMar>
      </w:tblPr>
      <w:tblGrid>
        <w:gridCol w:w="1975"/>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40" w:hRule="atLeast"/>
        </w:trPr>
        <w:tc>
          <w:tcPr>
            <w:tcW w:w="1975" w:type="dxa"/>
            <w:shd w:val="clear" w:color="auto" w:fill="95B3D7" w:themeFill="accent1" w:themeFillTint="99"/>
          </w:tcPr>
          <w:p>
            <w:pPr>
              <w:spacing w:after="0" w:line="240" w:lineRule="auto"/>
              <w:rPr>
                <w:b/>
              </w:rPr>
            </w:pPr>
            <w:r>
              <w:rPr>
                <w:b/>
              </w:rPr>
              <w:t>Entity: Mobile and tablets</w:t>
            </w:r>
          </w:p>
        </w:tc>
        <w:tc>
          <w:tcPr>
            <w:tcW w:w="1975" w:type="dxa"/>
            <w:shd w:val="clear" w:color="auto" w:fill="95B3D7" w:themeFill="accent1" w:themeFillTint="99"/>
          </w:tcPr>
          <w:p>
            <w:pPr>
              <w:spacing w:after="0" w:line="240" w:lineRule="auto"/>
              <w:rPr>
                <w:b/>
              </w:rPr>
            </w:pPr>
            <w:r>
              <w:rPr>
                <w:b/>
              </w:rPr>
              <w:t>Entity: Gaming and computer</w:t>
            </w:r>
          </w:p>
        </w:tc>
        <w:tc>
          <w:tcPr>
            <w:tcW w:w="1975" w:type="dxa"/>
            <w:shd w:val="clear" w:color="auto" w:fill="95B3D7" w:themeFill="accent1" w:themeFillTint="99"/>
          </w:tcPr>
          <w:p>
            <w:pPr>
              <w:spacing w:after="0" w:line="240" w:lineRule="auto"/>
              <w:rPr>
                <w:b/>
              </w:rPr>
            </w:pPr>
            <w:r>
              <w:rPr>
                <w:b/>
              </w:rPr>
              <w:t>Entity: Sports items</w:t>
            </w:r>
          </w:p>
        </w:tc>
        <w:tc>
          <w:tcPr>
            <w:tcW w:w="1975" w:type="dxa"/>
            <w:shd w:val="clear" w:color="auto" w:fill="95B3D7" w:themeFill="accent1" w:themeFillTint="99"/>
          </w:tcPr>
          <w:p>
            <w:pPr>
              <w:spacing w:after="0" w:line="240" w:lineRule="auto"/>
              <w:rPr>
                <w:b/>
              </w:rPr>
            </w:pPr>
            <w:r>
              <w:rPr>
                <w:b/>
              </w:rPr>
              <w:t>Entity: Medical  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45" w:hRule="atLeast"/>
        </w:trPr>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Item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shd w:val="clear" w:color="auto" w:fill="DCE6F2" w:themeFill="accent1" w:themeFillTint="32"/>
          </w:tcPr>
          <w:p>
            <w:pPr>
              <w:spacing w:after="0" w:line="240" w:lineRule="auto"/>
            </w:pPr>
            <w:r>
              <w:t>Brand name</w:t>
            </w:r>
          </w:p>
        </w:tc>
        <w:tc>
          <w:tcPr>
            <w:tcW w:w="1975" w:type="dxa"/>
            <w:shd w:val="clear" w:color="auto" w:fill="DCE6F2" w:themeFill="accent1" w:themeFillTint="32"/>
          </w:tcPr>
          <w:p>
            <w:pPr>
              <w:spacing w:after="0" w:line="240" w:lineRule="auto"/>
            </w:pPr>
            <w:r>
              <w:t>Brand name</w:t>
            </w:r>
          </w:p>
        </w:tc>
        <w:tc>
          <w:tcPr>
            <w:tcW w:w="1975" w:type="dxa"/>
            <w:shd w:val="clear" w:color="auto" w:fill="DCE6F2" w:themeFill="accent1" w:themeFillTint="32"/>
          </w:tcPr>
          <w:p>
            <w:pPr>
              <w:spacing w:after="0" w:line="240" w:lineRule="auto"/>
            </w:pPr>
            <w:r>
              <w:t>Brand name</w:t>
            </w:r>
          </w:p>
        </w:tc>
        <w:tc>
          <w:tcPr>
            <w:tcW w:w="1975" w:type="dxa"/>
            <w:shd w:val="clear" w:color="auto" w:fill="DCE6F2" w:themeFill="accent1" w:themeFillTint="32"/>
          </w:tcPr>
          <w:p>
            <w:pPr>
              <w:spacing w:after="0" w:line="240" w:lineRule="auto"/>
            </w:pPr>
            <w:r>
              <w:t>Brand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975" w:type="dxa"/>
            <w:shd w:val="clear" w:color="auto" w:fill="DCE6F2" w:themeFill="accent1" w:themeFillTint="32"/>
          </w:tcPr>
          <w:p>
            <w:pPr>
              <w:spacing w:after="0" w:line="240" w:lineRule="auto"/>
            </w:pPr>
            <w:r>
              <w:t>quality</w:t>
            </w:r>
          </w:p>
        </w:tc>
        <w:tc>
          <w:tcPr>
            <w:tcW w:w="1975" w:type="dxa"/>
            <w:shd w:val="clear" w:color="auto" w:fill="DCE6F2" w:themeFill="accent1" w:themeFillTint="32"/>
          </w:tcPr>
          <w:p>
            <w:pPr>
              <w:spacing w:after="0" w:line="240" w:lineRule="auto"/>
            </w:pPr>
            <w:r>
              <w:t>quality</w:t>
            </w:r>
          </w:p>
        </w:tc>
        <w:tc>
          <w:tcPr>
            <w:tcW w:w="1975" w:type="dxa"/>
            <w:shd w:val="clear" w:color="auto" w:fill="DCE6F2" w:themeFill="accent1" w:themeFillTint="32"/>
          </w:tcPr>
          <w:p>
            <w:pPr>
              <w:spacing w:after="0" w:line="240" w:lineRule="auto"/>
            </w:pPr>
            <w:r>
              <w:t>quality</w:t>
            </w:r>
          </w:p>
        </w:tc>
        <w:tc>
          <w:tcPr>
            <w:tcW w:w="1975" w:type="dxa"/>
            <w:shd w:val="clear" w:color="auto" w:fill="DCE6F2" w:themeFill="accent1" w:themeFillTint="32"/>
          </w:tcPr>
          <w:p>
            <w:pPr>
              <w:spacing w:after="0" w:line="240" w:lineRule="auto"/>
            </w:pPr>
            <w:r>
              <w:t>quality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75" w:type="dxa"/>
            <w:shd w:val="clear" w:color="auto" w:fill="DCE6F2" w:themeFill="accent1" w:themeFillTint="32"/>
          </w:tcPr>
          <w:p>
            <w:pPr>
              <w:spacing w:after="0" w:line="240" w:lineRule="auto"/>
              <w:rPr>
                <w:b/>
              </w:rPr>
            </w:pPr>
            <w:r>
              <w:rPr>
                <w:b/>
              </w:rPr>
              <w:t>Entity: Users</w:t>
            </w:r>
          </w:p>
        </w:tc>
        <w:tc>
          <w:tcPr>
            <w:tcW w:w="1975" w:type="dxa"/>
            <w:shd w:val="clear" w:color="auto" w:fill="DCE6F2" w:themeFill="accent1" w:themeFillTint="32"/>
          </w:tcPr>
          <w:p>
            <w:pPr>
              <w:spacing w:after="0" w:line="240" w:lineRule="auto"/>
              <w:rPr>
                <w:b/>
              </w:rPr>
            </w:pPr>
            <w:r>
              <w:rPr>
                <w:b/>
              </w:rPr>
              <w:t>Entity: ride on toys</w:t>
            </w:r>
          </w:p>
        </w:tc>
        <w:tc>
          <w:tcPr>
            <w:tcW w:w="1975" w:type="dxa"/>
            <w:shd w:val="clear" w:color="auto" w:fill="DCE6F2" w:themeFill="accent1" w:themeFillTint="32"/>
          </w:tcPr>
          <w:p>
            <w:pPr>
              <w:spacing w:after="0" w:line="240" w:lineRule="auto"/>
            </w:pPr>
            <w:r>
              <w:rPr>
                <w:b/>
              </w:rPr>
              <w:t>Entity: power and light</w:t>
            </w:r>
            <w:r>
              <w:t>ing</w:t>
            </w:r>
          </w:p>
        </w:tc>
        <w:tc>
          <w:tcPr>
            <w:tcW w:w="1975" w:type="dxa"/>
            <w:shd w:val="clear" w:color="auto" w:fill="DCE6F2" w:themeFill="accent1" w:themeFillTint="32"/>
          </w:tcPr>
          <w:p>
            <w:pPr>
              <w:spacing w:after="0" w:line="240" w:lineRule="auto"/>
              <w:rPr>
                <w:b/>
              </w:rPr>
            </w:pPr>
            <w:r>
              <w:rPr>
                <w:b/>
              </w:rPr>
              <w:t>Entity: washing machines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22" w:hRule="atLeast"/>
        </w:trPr>
        <w:tc>
          <w:tcPr>
            <w:tcW w:w="1975" w:type="dxa"/>
            <w:shd w:val="clear" w:color="auto" w:fill="DCE6F2" w:themeFill="accent1" w:themeFillTint="32"/>
          </w:tcPr>
          <w:p>
            <w:pPr>
              <w:spacing w:after="0" w:line="240" w:lineRule="auto"/>
            </w:pPr>
            <w:r>
              <w:t>User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User name</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Item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User email</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975" w:type="dxa"/>
            <w:shd w:val="clear" w:color="auto" w:fill="DCE6F2" w:themeFill="accent1" w:themeFillTint="32"/>
          </w:tcPr>
          <w:p>
            <w:pPr>
              <w:spacing w:after="0" w:line="240" w:lineRule="auto"/>
            </w:pPr>
            <w:r>
              <w:t>User password</w:t>
            </w:r>
          </w:p>
        </w:tc>
        <w:tc>
          <w:tcPr>
            <w:tcW w:w="1975" w:type="dxa"/>
            <w:shd w:val="clear" w:color="auto" w:fill="DCE6F2" w:themeFill="accent1" w:themeFillTint="32"/>
          </w:tcPr>
          <w:p>
            <w:pPr>
              <w:spacing w:after="0" w:line="240" w:lineRule="auto"/>
            </w:pPr>
            <w:r>
              <w:t>Brand name</w:t>
            </w:r>
          </w:p>
        </w:tc>
        <w:tc>
          <w:tcPr>
            <w:tcW w:w="1975" w:type="dxa"/>
            <w:shd w:val="clear" w:color="auto" w:fill="DCE6F2" w:themeFill="accent1" w:themeFillTint="32"/>
          </w:tcPr>
          <w:p>
            <w:pPr>
              <w:spacing w:after="0" w:line="240" w:lineRule="auto"/>
            </w:pPr>
            <w:r>
              <w:t>Power and lighting item id</w:t>
            </w:r>
          </w:p>
        </w:tc>
        <w:tc>
          <w:tcPr>
            <w:tcW w:w="1975" w:type="dxa"/>
            <w:shd w:val="clear" w:color="auto" w:fill="DCE6F2" w:themeFill="accent1" w:themeFillTint="32"/>
          </w:tcPr>
          <w:p>
            <w:pPr>
              <w:spacing w:after="0" w:line="240" w:lineRule="auto"/>
            </w:pPr>
            <w:r>
              <w:t>Brand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975" w:type="dxa"/>
            <w:shd w:val="clear" w:color="auto" w:fill="95B3D7" w:themeFill="accent1" w:themeFillTint="99"/>
          </w:tcPr>
          <w:p>
            <w:pPr>
              <w:spacing w:after="0" w:line="240" w:lineRule="auto"/>
            </w:pPr>
            <w:r>
              <w:t>User address</w:t>
            </w:r>
          </w:p>
        </w:tc>
        <w:tc>
          <w:tcPr>
            <w:tcW w:w="1975" w:type="dxa"/>
            <w:shd w:val="clear" w:color="auto" w:fill="95B3D7" w:themeFill="accent1" w:themeFillTint="99"/>
          </w:tcPr>
          <w:p>
            <w:pPr>
              <w:spacing w:after="0" w:line="240" w:lineRule="auto"/>
            </w:pPr>
            <w:r>
              <w:t>Ride on toys item id</w:t>
            </w:r>
          </w:p>
        </w:tc>
        <w:tc>
          <w:tcPr>
            <w:tcW w:w="1975" w:type="dxa"/>
            <w:shd w:val="clear" w:color="auto" w:fill="95B3D7" w:themeFill="accent1" w:themeFillTint="99"/>
          </w:tcPr>
          <w:p>
            <w:pPr>
              <w:spacing w:after="0" w:line="240" w:lineRule="auto"/>
            </w:pPr>
            <w:r>
              <w:t>id</w:t>
            </w:r>
          </w:p>
        </w:tc>
        <w:tc>
          <w:tcPr>
            <w:tcW w:w="1975" w:type="dxa"/>
            <w:shd w:val="clear" w:color="auto" w:fill="95B3D7" w:themeFill="accent1" w:themeFillTint="99"/>
          </w:tcPr>
          <w:p>
            <w:pPr>
              <w:spacing w:after="0" w:line="240" w:lineRule="auto"/>
            </w:pPr>
            <w:r>
              <w:t>Washing machine 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40" w:hRule="atLeast"/>
        </w:trPr>
        <w:tc>
          <w:tcPr>
            <w:tcW w:w="1975" w:type="dxa"/>
            <w:shd w:val="clear" w:color="auto" w:fill="95B3D7" w:themeFill="accent1" w:themeFillTint="99"/>
          </w:tcPr>
          <w:p>
            <w:pPr>
              <w:spacing w:after="0" w:line="240" w:lineRule="auto"/>
              <w:rPr>
                <w:b/>
              </w:rPr>
            </w:pPr>
            <w:r>
              <w:rPr>
                <w:b/>
              </w:rPr>
              <w:t>Entity: Gaming sales</w:t>
            </w:r>
          </w:p>
        </w:tc>
        <w:tc>
          <w:tcPr>
            <w:tcW w:w="1975" w:type="dxa"/>
            <w:shd w:val="clear" w:color="auto" w:fill="95B3D7" w:themeFill="accent1" w:themeFillTint="99"/>
          </w:tcPr>
          <w:p>
            <w:pPr>
              <w:spacing w:after="0" w:line="240" w:lineRule="auto"/>
              <w:rPr>
                <w:b/>
              </w:rPr>
            </w:pPr>
            <w:r>
              <w:rPr>
                <w:b/>
              </w:rPr>
              <w:t>Entity: cooling and heating</w:t>
            </w:r>
          </w:p>
        </w:tc>
        <w:tc>
          <w:tcPr>
            <w:tcW w:w="1975" w:type="dxa"/>
            <w:shd w:val="clear" w:color="auto" w:fill="95B3D7" w:themeFill="accent1" w:themeFillTint="99"/>
          </w:tcPr>
          <w:p>
            <w:pPr>
              <w:spacing w:after="0" w:line="240" w:lineRule="auto"/>
              <w:rPr>
                <w:b/>
              </w:rPr>
            </w:pPr>
            <w:r>
              <w:rPr>
                <w:b/>
              </w:rPr>
              <w:t>Entity: Medical  items</w:t>
            </w:r>
          </w:p>
        </w:tc>
        <w:tc>
          <w:tcPr>
            <w:tcW w:w="1975" w:type="dxa"/>
            <w:shd w:val="clear" w:color="auto" w:fill="95B3D7" w:themeFill="accent1" w:themeFillTint="99"/>
          </w:tcPr>
          <w:p>
            <w:pPr>
              <w:spacing w:after="0" w:line="240" w:lineRule="auto"/>
              <w:rPr>
                <w:b/>
              </w:rPr>
            </w:pPr>
            <w:r>
              <w:rPr>
                <w:b/>
              </w:rPr>
              <w:t>Entity: TVs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31" w:hRule="atLeast"/>
        </w:trPr>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trPr>
        <w:tc>
          <w:tcPr>
            <w:tcW w:w="1975" w:type="dxa"/>
            <w:shd w:val="clear" w:color="auto" w:fill="DCE6F2" w:themeFill="accent1" w:themeFillTint="32"/>
          </w:tcPr>
          <w:p>
            <w:pPr>
              <w:spacing w:after="0" w:line="240" w:lineRule="auto"/>
            </w:pPr>
            <w:r>
              <w:t>Sales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Sale id</w:t>
            </w:r>
          </w:p>
        </w:tc>
        <w:tc>
          <w:tcPr>
            <w:tcW w:w="1975" w:type="dxa"/>
            <w:shd w:val="clear" w:color="auto" w:fill="DCE6F2" w:themeFill="accent1" w:themeFillTint="32"/>
          </w:tcPr>
          <w:p>
            <w:pPr>
              <w:spacing w:after="0" w:line="240" w:lineRule="auto"/>
            </w:pPr>
            <w:r>
              <w:t>Item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Item  total price</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Item  total price</w:t>
            </w:r>
          </w:p>
        </w:tc>
        <w:tc>
          <w:tcPr>
            <w:tcW w:w="1975" w:type="dxa"/>
            <w:shd w:val="clear" w:color="auto" w:fill="DCE6F2" w:themeFill="accent1" w:themeFillTint="32"/>
          </w:tcPr>
          <w:p>
            <w:pPr>
              <w:spacing w:after="0" w:line="240" w:lineRule="auto"/>
            </w:pPr>
            <w:r>
              <w:t>Item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04" w:hRule="atLeast"/>
        </w:trPr>
        <w:tc>
          <w:tcPr>
            <w:tcW w:w="1975" w:type="dxa"/>
            <w:shd w:val="clear" w:color="auto" w:fill="DCE6F2" w:themeFill="accent1" w:themeFillTint="32"/>
          </w:tcPr>
          <w:p>
            <w:pPr>
              <w:spacing w:after="0" w:line="240" w:lineRule="auto"/>
            </w:pPr>
            <w:r>
              <w:t>Sales date</w:t>
            </w:r>
          </w:p>
        </w:tc>
        <w:tc>
          <w:tcPr>
            <w:tcW w:w="1975" w:type="dxa"/>
            <w:shd w:val="clear" w:color="auto" w:fill="DCE6F2" w:themeFill="accent1" w:themeFillTint="32"/>
          </w:tcPr>
          <w:p>
            <w:pPr>
              <w:spacing w:after="0" w:line="240" w:lineRule="auto"/>
            </w:pPr>
            <w:r>
              <w:t>Item name</w:t>
            </w:r>
          </w:p>
        </w:tc>
        <w:tc>
          <w:tcPr>
            <w:tcW w:w="1975" w:type="dxa"/>
            <w:shd w:val="clear" w:color="auto" w:fill="DCE6F2" w:themeFill="accent1" w:themeFillTint="32"/>
          </w:tcPr>
          <w:p>
            <w:pPr>
              <w:spacing w:after="0" w:line="240" w:lineRule="auto"/>
            </w:pPr>
            <w:r>
              <w:t>Sale date</w:t>
            </w:r>
          </w:p>
        </w:tc>
        <w:tc>
          <w:tcPr>
            <w:tcW w:w="1975" w:type="dxa"/>
            <w:shd w:val="clear" w:color="auto" w:fill="DCE6F2" w:themeFill="accent1" w:themeFillTint="32"/>
          </w:tcPr>
          <w:p>
            <w:pPr>
              <w:spacing w:after="0" w:line="240" w:lineRule="auto"/>
            </w:pPr>
            <w:r>
              <w:t>Brand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975" w:type="dxa"/>
            <w:shd w:val="clear" w:color="auto" w:fill="DCE6F2" w:themeFill="accent1" w:themeFillTint="32"/>
          </w:tcPr>
          <w:p>
            <w:pPr>
              <w:spacing w:after="0" w:line="240" w:lineRule="auto"/>
            </w:pPr>
            <w:r>
              <w:t>quantity</w:t>
            </w:r>
          </w:p>
        </w:tc>
        <w:tc>
          <w:tcPr>
            <w:tcW w:w="1975" w:type="dxa"/>
            <w:shd w:val="clear" w:color="auto" w:fill="DCE6F2" w:themeFill="accent1" w:themeFillTint="32"/>
          </w:tcPr>
          <w:p>
            <w:pPr>
              <w:spacing w:after="0" w:line="240" w:lineRule="auto"/>
            </w:pPr>
            <w:r>
              <w:t>Cooling and heating item id</w:t>
            </w:r>
          </w:p>
        </w:tc>
        <w:tc>
          <w:tcPr>
            <w:tcW w:w="1975" w:type="dxa"/>
            <w:shd w:val="clear" w:color="auto" w:fill="DCE6F2" w:themeFill="accent1" w:themeFillTint="32"/>
          </w:tcPr>
          <w:p>
            <w:pPr>
              <w:spacing w:after="0" w:line="240" w:lineRule="auto"/>
            </w:pPr>
            <w:r>
              <w:t>quantity</w:t>
            </w:r>
          </w:p>
        </w:tc>
        <w:tc>
          <w:tcPr>
            <w:tcW w:w="1975" w:type="dxa"/>
            <w:shd w:val="clear" w:color="auto" w:fill="DCE6F2" w:themeFill="accent1" w:themeFillTint="32"/>
          </w:tcPr>
          <w:p>
            <w:pPr>
              <w:spacing w:after="0" w:line="240" w:lineRule="auto"/>
            </w:pPr>
            <w:r>
              <w:t>quality</w:t>
            </w:r>
          </w:p>
        </w:tc>
      </w:tr>
    </w:tbl>
    <w:p/>
    <w:tbl>
      <w:tblPr>
        <w:tblStyle w:val="11"/>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Layout w:type="autofit"/>
        <w:tblCellMar>
          <w:top w:w="0" w:type="dxa"/>
          <w:left w:w="108" w:type="dxa"/>
          <w:bottom w:w="0" w:type="dxa"/>
          <w:right w:w="108" w:type="dxa"/>
        </w:tblCellMar>
      </w:tblPr>
      <w:tblGrid>
        <w:gridCol w:w="1975"/>
        <w:gridCol w:w="1975"/>
        <w:gridCol w:w="1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1975" w:type="dxa"/>
            <w:shd w:val="clear" w:color="auto" w:fill="95B3D7" w:themeFill="accent1" w:themeFillTint="99"/>
          </w:tcPr>
          <w:p>
            <w:pPr>
              <w:spacing w:after="0" w:line="240" w:lineRule="auto"/>
              <w:rPr>
                <w:b/>
              </w:rPr>
            </w:pPr>
            <w:r>
              <w:rPr>
                <w:b/>
              </w:rPr>
              <w:t>Entity: Mobile sales</w:t>
            </w:r>
          </w:p>
        </w:tc>
        <w:tc>
          <w:tcPr>
            <w:tcW w:w="1975" w:type="dxa"/>
            <w:shd w:val="clear" w:color="auto" w:fill="95B3D7" w:themeFill="accent1" w:themeFillTint="99"/>
          </w:tcPr>
          <w:p>
            <w:pPr>
              <w:spacing w:after="0" w:line="240" w:lineRule="auto"/>
              <w:rPr>
                <w:b/>
              </w:rPr>
            </w:pPr>
            <w:r>
              <w:rPr>
                <w:b/>
              </w:rPr>
              <w:t>Entity: men fashion</w:t>
            </w:r>
          </w:p>
        </w:tc>
        <w:tc>
          <w:tcPr>
            <w:tcW w:w="1975" w:type="dxa"/>
            <w:shd w:val="clear" w:color="auto" w:fill="95B3D7" w:themeFill="accent1" w:themeFillTint="99"/>
          </w:tcPr>
          <w:p>
            <w:pPr>
              <w:spacing w:after="0" w:line="240" w:lineRule="auto"/>
              <w:rPr>
                <w:b/>
              </w:rPr>
            </w:pPr>
            <w:r>
              <w:rPr>
                <w:b/>
              </w:rPr>
              <w:t>Entity: fashion sales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31" w:hRule="atLeast"/>
        </w:trPr>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c>
          <w:tcPr>
            <w:tcW w:w="1975"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22" w:hRule="atLeast"/>
        </w:trPr>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c>
          <w:tcPr>
            <w:tcW w:w="1975"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Sale id</w:t>
            </w:r>
          </w:p>
        </w:tc>
        <w:tc>
          <w:tcPr>
            <w:tcW w:w="1975" w:type="dxa"/>
            <w:shd w:val="clear" w:color="auto" w:fill="DCE6F2" w:themeFill="accent1" w:themeFillTint="32"/>
          </w:tcPr>
          <w:p>
            <w:pPr>
              <w:spacing w:after="0" w:line="240" w:lineRule="auto"/>
            </w:pPr>
            <w:r>
              <w:t>Item type</w:t>
            </w:r>
          </w:p>
        </w:tc>
        <w:tc>
          <w:tcPr>
            <w:tcW w:w="1975" w:type="dxa"/>
            <w:shd w:val="clear" w:color="auto" w:fill="DCE6F2" w:themeFill="accent1" w:themeFillTint="32"/>
          </w:tcPr>
          <w:p>
            <w:pPr>
              <w:spacing w:after="0" w:line="240" w:lineRule="auto"/>
            </w:pPr>
            <w:r>
              <w:t>Sale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13" w:hRule="atLeast"/>
        </w:trPr>
        <w:tc>
          <w:tcPr>
            <w:tcW w:w="1975" w:type="dxa"/>
            <w:shd w:val="clear" w:color="auto" w:fill="DCE6F2" w:themeFill="accent1" w:themeFillTint="32"/>
          </w:tcPr>
          <w:p>
            <w:pPr>
              <w:spacing w:after="0" w:line="240" w:lineRule="auto"/>
            </w:pPr>
            <w:r>
              <w:t>Item  total price</w:t>
            </w:r>
          </w:p>
        </w:tc>
        <w:tc>
          <w:tcPr>
            <w:tcW w:w="1975" w:type="dxa"/>
            <w:shd w:val="clear" w:color="auto" w:fill="DCE6F2" w:themeFill="accent1" w:themeFillTint="32"/>
          </w:tcPr>
          <w:p>
            <w:pPr>
              <w:spacing w:after="0" w:line="240" w:lineRule="auto"/>
            </w:pPr>
            <w:r>
              <w:t>Item  name</w:t>
            </w:r>
          </w:p>
        </w:tc>
        <w:tc>
          <w:tcPr>
            <w:tcW w:w="1975" w:type="dxa"/>
            <w:shd w:val="clear" w:color="auto" w:fill="DCE6F2" w:themeFill="accent1" w:themeFillTint="32"/>
          </w:tcPr>
          <w:p>
            <w:pPr>
              <w:spacing w:after="0" w:line="240" w:lineRule="auto"/>
            </w:pPr>
            <w:r>
              <w:t>Item  total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404" w:hRule="atLeast"/>
        </w:trPr>
        <w:tc>
          <w:tcPr>
            <w:tcW w:w="1975" w:type="dxa"/>
            <w:shd w:val="clear" w:color="auto" w:fill="DCE6F2" w:themeFill="accent1" w:themeFillTint="32"/>
          </w:tcPr>
          <w:p>
            <w:pPr>
              <w:spacing w:after="0" w:line="240" w:lineRule="auto"/>
            </w:pPr>
            <w:r>
              <w:t>Sale date</w:t>
            </w:r>
          </w:p>
        </w:tc>
        <w:tc>
          <w:tcPr>
            <w:tcW w:w="1975" w:type="dxa"/>
            <w:shd w:val="clear" w:color="auto" w:fill="DCE6F2" w:themeFill="accent1" w:themeFillTint="32"/>
          </w:tcPr>
          <w:p>
            <w:pPr>
              <w:spacing w:after="0" w:line="240" w:lineRule="auto"/>
            </w:pPr>
            <w:r>
              <w:t>Brand name</w:t>
            </w:r>
          </w:p>
        </w:tc>
        <w:tc>
          <w:tcPr>
            <w:tcW w:w="1975" w:type="dxa"/>
            <w:shd w:val="clear" w:color="auto" w:fill="DCE6F2" w:themeFill="accent1" w:themeFillTint="32"/>
          </w:tcPr>
          <w:p>
            <w:pPr>
              <w:spacing w:after="0" w:line="240" w:lineRule="auto"/>
            </w:pPr>
            <w:r>
              <w:t>Sale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6" w:hRule="atLeast"/>
        </w:trPr>
        <w:tc>
          <w:tcPr>
            <w:tcW w:w="1975" w:type="dxa"/>
            <w:shd w:val="clear" w:color="auto" w:fill="DCE6F2" w:themeFill="accent1" w:themeFillTint="32"/>
          </w:tcPr>
          <w:p>
            <w:pPr>
              <w:spacing w:after="0" w:line="240" w:lineRule="auto"/>
            </w:pPr>
            <w:r>
              <w:t>quantity</w:t>
            </w:r>
          </w:p>
        </w:tc>
        <w:tc>
          <w:tcPr>
            <w:tcW w:w="1975" w:type="dxa"/>
            <w:shd w:val="clear" w:color="auto" w:fill="DCE6F2" w:themeFill="accent1" w:themeFillTint="32"/>
          </w:tcPr>
          <w:p>
            <w:pPr>
              <w:spacing w:after="0" w:line="240" w:lineRule="auto"/>
            </w:pPr>
            <w:r>
              <w:t>Item price</w:t>
            </w:r>
          </w:p>
        </w:tc>
        <w:tc>
          <w:tcPr>
            <w:tcW w:w="1975" w:type="dxa"/>
            <w:shd w:val="clear" w:color="auto" w:fill="DCE6F2" w:themeFill="accent1" w:themeFillTint="32"/>
          </w:tcPr>
          <w:p>
            <w:pPr>
              <w:spacing w:after="0" w:line="240" w:lineRule="auto"/>
            </w:pPr>
            <w:r>
              <w:t>quantity</w:t>
            </w:r>
          </w:p>
        </w:tc>
      </w:tr>
    </w:tbl>
    <w:p>
      <w:pPr>
        <w:tabs>
          <w:tab w:val="center" w:pos="1622"/>
        </w:tabs>
      </w:pPr>
      <w:r>
        <w:tab/>
      </w:r>
      <w:r>
        <w:t xml:space="preserve">                      </w:t>
      </w:r>
      <w:r>
        <w:rPr/>
        <w:br w:type="textWrapping" w:clear="all"/>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Layout w:type="autofit"/>
        <w:tblCellMar>
          <w:top w:w="0" w:type="dxa"/>
          <w:left w:w="108" w:type="dxa"/>
          <w:bottom w:w="0" w:type="dxa"/>
          <w:right w:w="108" w:type="dxa"/>
        </w:tblCellMar>
      </w:tblPr>
      <w:tblGrid>
        <w:gridCol w:w="1943"/>
        <w:gridCol w:w="2107"/>
        <w:gridCol w:w="20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31" w:hRule="atLeast"/>
        </w:trPr>
        <w:tc>
          <w:tcPr>
            <w:tcW w:w="1943" w:type="dxa"/>
            <w:shd w:val="clear" w:color="auto" w:fill="95B3D7" w:themeFill="accent1" w:themeFillTint="99"/>
          </w:tcPr>
          <w:p>
            <w:pPr>
              <w:spacing w:after="0" w:line="240" w:lineRule="auto"/>
              <w:rPr>
                <w:b/>
              </w:rPr>
            </w:pPr>
            <w:r>
              <w:rPr>
                <w:b/>
              </w:rPr>
              <w:t>Entity: appliances</w:t>
            </w:r>
          </w:p>
        </w:tc>
        <w:tc>
          <w:tcPr>
            <w:tcW w:w="2107" w:type="dxa"/>
            <w:shd w:val="clear" w:color="auto" w:fill="95B3D7" w:themeFill="accent1" w:themeFillTint="99"/>
          </w:tcPr>
          <w:p>
            <w:pPr>
              <w:spacing w:after="0" w:line="240" w:lineRule="auto"/>
              <w:rPr>
                <w:b/>
              </w:rPr>
            </w:pPr>
            <w:r>
              <w:rPr>
                <w:b/>
              </w:rPr>
              <w:t>Entity: kids product</w:t>
            </w:r>
          </w:p>
        </w:tc>
        <w:tc>
          <w:tcPr>
            <w:tcW w:w="2036" w:type="dxa"/>
            <w:shd w:val="clear" w:color="auto" w:fill="95B3D7" w:themeFill="accent1" w:themeFillTint="99"/>
          </w:tcPr>
          <w:p>
            <w:pPr>
              <w:spacing w:after="0" w:line="240" w:lineRule="auto"/>
              <w:rPr>
                <w:b/>
              </w:rPr>
            </w:pPr>
            <w:r>
              <w:rPr>
                <w:b/>
              </w:rPr>
              <w:t>Entity: automotive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31" w:hRule="atLeast"/>
        </w:trPr>
        <w:tc>
          <w:tcPr>
            <w:tcW w:w="1943" w:type="dxa"/>
            <w:shd w:val="clear" w:color="auto" w:fill="DCE6F2" w:themeFill="accent1" w:themeFillTint="32"/>
          </w:tcPr>
          <w:p>
            <w:pPr>
              <w:spacing w:after="0" w:line="240" w:lineRule="auto"/>
            </w:pPr>
            <w:r>
              <w:t>Attributes</w:t>
            </w:r>
          </w:p>
        </w:tc>
        <w:tc>
          <w:tcPr>
            <w:tcW w:w="2107" w:type="dxa"/>
            <w:shd w:val="clear" w:color="auto" w:fill="DCE6F2" w:themeFill="accent1" w:themeFillTint="32"/>
          </w:tcPr>
          <w:p>
            <w:pPr>
              <w:spacing w:after="0" w:line="240" w:lineRule="auto"/>
            </w:pPr>
            <w:r>
              <w:t>Attributes</w:t>
            </w:r>
          </w:p>
        </w:tc>
        <w:tc>
          <w:tcPr>
            <w:tcW w:w="2036"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31" w:hRule="atLeast"/>
        </w:trPr>
        <w:tc>
          <w:tcPr>
            <w:tcW w:w="1943" w:type="dxa"/>
            <w:shd w:val="clear" w:color="auto" w:fill="DCE6F2" w:themeFill="accent1" w:themeFillTint="32"/>
          </w:tcPr>
          <w:p>
            <w:pPr>
              <w:spacing w:after="0" w:line="240" w:lineRule="auto"/>
            </w:pPr>
            <w:r>
              <w:t>Item id</w:t>
            </w:r>
          </w:p>
        </w:tc>
        <w:tc>
          <w:tcPr>
            <w:tcW w:w="2107" w:type="dxa"/>
            <w:shd w:val="clear" w:color="auto" w:fill="DCE6F2" w:themeFill="accent1" w:themeFillTint="32"/>
          </w:tcPr>
          <w:p>
            <w:pPr>
              <w:spacing w:after="0" w:line="240" w:lineRule="auto"/>
            </w:pPr>
            <w:r>
              <w:t>Item id</w:t>
            </w:r>
          </w:p>
        </w:tc>
        <w:tc>
          <w:tcPr>
            <w:tcW w:w="2036"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12" w:hRule="atLeast"/>
        </w:trPr>
        <w:tc>
          <w:tcPr>
            <w:tcW w:w="1943" w:type="dxa"/>
            <w:shd w:val="clear" w:color="auto" w:fill="DCE6F2" w:themeFill="accent1" w:themeFillTint="32"/>
          </w:tcPr>
          <w:p>
            <w:pPr>
              <w:spacing w:after="0" w:line="240" w:lineRule="auto"/>
            </w:pPr>
            <w:r>
              <w:t>Item type</w:t>
            </w:r>
          </w:p>
        </w:tc>
        <w:tc>
          <w:tcPr>
            <w:tcW w:w="2107" w:type="dxa"/>
            <w:shd w:val="clear" w:color="auto" w:fill="DCE6F2" w:themeFill="accent1" w:themeFillTint="32"/>
          </w:tcPr>
          <w:p>
            <w:pPr>
              <w:spacing w:after="0" w:line="240" w:lineRule="auto"/>
            </w:pPr>
            <w:r>
              <w:t>Item type</w:t>
            </w:r>
          </w:p>
        </w:tc>
        <w:tc>
          <w:tcPr>
            <w:tcW w:w="2036" w:type="dxa"/>
            <w:shd w:val="clear" w:color="auto" w:fill="DCE6F2" w:themeFill="accent1" w:themeFillTint="32"/>
          </w:tcPr>
          <w:p>
            <w:pPr>
              <w:spacing w:after="0" w:line="240" w:lineRule="auto"/>
            </w:pPr>
            <w:r>
              <w:t>Item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31" w:hRule="atLeast"/>
        </w:trPr>
        <w:tc>
          <w:tcPr>
            <w:tcW w:w="1943" w:type="dxa"/>
            <w:shd w:val="clear" w:color="auto" w:fill="DCE6F2" w:themeFill="accent1" w:themeFillTint="32"/>
          </w:tcPr>
          <w:p>
            <w:pPr>
              <w:spacing w:after="0" w:line="240" w:lineRule="auto"/>
            </w:pPr>
            <w:r>
              <w:t>Item name</w:t>
            </w:r>
          </w:p>
        </w:tc>
        <w:tc>
          <w:tcPr>
            <w:tcW w:w="2107" w:type="dxa"/>
            <w:shd w:val="clear" w:color="auto" w:fill="DCE6F2" w:themeFill="accent1" w:themeFillTint="32"/>
          </w:tcPr>
          <w:p>
            <w:pPr>
              <w:spacing w:after="0" w:line="240" w:lineRule="auto"/>
            </w:pPr>
            <w:r>
              <w:t>Item name</w:t>
            </w:r>
          </w:p>
        </w:tc>
        <w:tc>
          <w:tcPr>
            <w:tcW w:w="2036" w:type="dxa"/>
            <w:shd w:val="clear" w:color="auto" w:fill="DCE6F2" w:themeFill="accent1" w:themeFillTint="32"/>
          </w:tcPr>
          <w:p>
            <w:pPr>
              <w:spacing w:after="0" w:line="240" w:lineRule="auto"/>
            </w:pPr>
            <w:r>
              <w:t>Item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1" w:hRule="atLeast"/>
        </w:trPr>
        <w:tc>
          <w:tcPr>
            <w:tcW w:w="1943" w:type="dxa"/>
            <w:shd w:val="clear" w:color="auto" w:fill="DCE6F2" w:themeFill="accent1" w:themeFillTint="32"/>
          </w:tcPr>
          <w:p>
            <w:pPr>
              <w:spacing w:after="0" w:line="240" w:lineRule="auto"/>
            </w:pPr>
            <w:r>
              <w:t>Item price</w:t>
            </w:r>
          </w:p>
        </w:tc>
        <w:tc>
          <w:tcPr>
            <w:tcW w:w="2107" w:type="dxa"/>
            <w:shd w:val="clear" w:color="auto" w:fill="DCE6F2" w:themeFill="accent1" w:themeFillTint="32"/>
          </w:tcPr>
          <w:p>
            <w:pPr>
              <w:spacing w:after="0" w:line="240" w:lineRule="auto"/>
            </w:pPr>
            <w:r>
              <w:t>Item price</w:t>
            </w:r>
          </w:p>
        </w:tc>
        <w:tc>
          <w:tcPr>
            <w:tcW w:w="2036" w:type="dxa"/>
            <w:shd w:val="clear" w:color="auto" w:fill="DCE6F2" w:themeFill="accent1" w:themeFillTint="32"/>
          </w:tcPr>
          <w:p>
            <w:pPr>
              <w:spacing w:after="0" w:line="240" w:lineRule="auto"/>
            </w:pPr>
            <w:r>
              <w:t>Item price</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Layout w:type="autofit"/>
        <w:tblCellMar>
          <w:top w:w="0" w:type="dxa"/>
          <w:left w:w="108" w:type="dxa"/>
          <w:bottom w:w="0" w:type="dxa"/>
          <w:right w:w="108" w:type="dxa"/>
        </w:tblCellMar>
      </w:tblPr>
      <w:tblGrid>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620" w:hRule="atLeast"/>
        </w:trPr>
        <w:tc>
          <w:tcPr>
            <w:tcW w:w="1885" w:type="dxa"/>
            <w:shd w:val="clear" w:color="auto" w:fill="95B3D7" w:themeFill="accent1" w:themeFillTint="99"/>
          </w:tcPr>
          <w:p>
            <w:pPr>
              <w:spacing w:after="0" w:line="240" w:lineRule="auto"/>
              <w:rPr>
                <w:b/>
              </w:rPr>
            </w:pPr>
            <w:r>
              <w:rPr>
                <w:b/>
              </w:rPr>
              <w:t>Entity: orders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611" w:hRule="atLeast"/>
        </w:trPr>
        <w:tc>
          <w:tcPr>
            <w:tcW w:w="1885" w:type="dxa"/>
            <w:shd w:val="clear" w:color="auto" w:fill="DCE6F2" w:themeFill="accent1" w:themeFillTint="32"/>
          </w:tcPr>
          <w:p>
            <w:pPr>
              <w:spacing w:after="0" w:line="240" w:lineRule="auto"/>
            </w:pPr>
            <w: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602" w:hRule="atLeast"/>
        </w:trPr>
        <w:tc>
          <w:tcPr>
            <w:tcW w:w="1885" w:type="dxa"/>
            <w:shd w:val="clear" w:color="auto" w:fill="DCE6F2" w:themeFill="accent1" w:themeFillTint="32"/>
          </w:tcPr>
          <w:p>
            <w:pPr>
              <w:spacing w:after="0" w:line="240" w:lineRule="auto"/>
            </w:pPr>
            <w:r>
              <w:t>Order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93" w:hRule="atLeast"/>
        </w:trPr>
        <w:tc>
          <w:tcPr>
            <w:tcW w:w="1885" w:type="dxa"/>
            <w:shd w:val="clear" w:color="auto" w:fill="DCE6F2" w:themeFill="accent1" w:themeFillTint="32"/>
          </w:tcPr>
          <w:p>
            <w:pPr>
              <w:spacing w:after="0" w:line="240" w:lineRule="auto"/>
            </w:pPr>
            <w:r>
              <w:t>User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93" w:hRule="atLeast"/>
        </w:trPr>
        <w:tc>
          <w:tcPr>
            <w:tcW w:w="1885" w:type="dxa"/>
            <w:shd w:val="clear" w:color="auto" w:fill="DCE6F2" w:themeFill="accent1" w:themeFillTint="32"/>
          </w:tcPr>
          <w:p>
            <w:pPr>
              <w:spacing w:after="0" w:line="240" w:lineRule="auto"/>
            </w:pPr>
            <w:r>
              <w:t>Item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584" w:hRule="atLeast"/>
        </w:trPr>
        <w:tc>
          <w:tcPr>
            <w:tcW w:w="1885" w:type="dxa"/>
            <w:shd w:val="clear" w:color="auto" w:fill="DCE6F2" w:themeFill="accent1" w:themeFillTint="32"/>
          </w:tcPr>
          <w:p>
            <w:pPr>
              <w:spacing w:after="0" w:line="240" w:lineRule="auto"/>
            </w:pPr>
            <w:r>
              <w:t>Item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5B3D7" w:themeFill="accent1" w:themeFillTint="99"/>
          <w:tblCellMar>
            <w:top w:w="0" w:type="dxa"/>
            <w:left w:w="108" w:type="dxa"/>
            <w:bottom w:w="0" w:type="dxa"/>
            <w:right w:w="108" w:type="dxa"/>
          </w:tblCellMar>
        </w:tblPrEx>
        <w:trPr>
          <w:trHeight w:val="656" w:hRule="atLeast"/>
        </w:trPr>
        <w:tc>
          <w:tcPr>
            <w:tcW w:w="1885" w:type="dxa"/>
            <w:shd w:val="clear" w:color="auto" w:fill="DCE6F2" w:themeFill="accent1" w:themeFillTint="32"/>
          </w:tcPr>
          <w:p>
            <w:pPr>
              <w:spacing w:after="0" w:line="240" w:lineRule="auto"/>
            </w:pPr>
            <w:r>
              <w:t>Payment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atLeast"/>
        </w:trPr>
        <w:tc>
          <w:tcPr>
            <w:tcW w:w="1885" w:type="dxa"/>
            <w:shd w:val="clear" w:color="auto" w:fill="DCE6F2" w:themeFill="accent1" w:themeFillTint="32"/>
          </w:tcPr>
          <w:p>
            <w:pPr>
              <w:spacing w:after="0" w:line="240" w:lineRule="auto"/>
            </w:pPr>
            <w:r>
              <w:t>Total amount</w:t>
            </w:r>
          </w:p>
        </w:tc>
      </w:tr>
    </w:tbl>
    <w:p/>
    <w:p/>
    <w:p/>
    <w:p/>
    <w:p/>
    <w:p/>
    <w:p>
      <w:pPr>
        <w:pStyle w:val="4"/>
      </w:pPr>
      <w:bookmarkStart w:id="10" w:name="_4d34og8" w:colFirst="0" w:colLast="0"/>
      <w:bookmarkEnd w:id="10"/>
      <w:r>
        <w:rPr>
          <w:rtl w:val="0"/>
        </w:rPr>
        <w:t>1.2.2</w:t>
      </w:r>
      <w:r>
        <w:rPr>
          <w:rtl w:val="0"/>
        </w:rPr>
        <w:tab/>
      </w:r>
      <w:r>
        <w:rPr>
          <w:rtl w:val="0"/>
        </w:rPr>
        <w:t>List of data fields from website 2</w:t>
      </w:r>
    </w:p>
    <w:p>
      <w:pPr>
        <w:spacing w:before="240"/>
        <w:ind w:left="1080" w:hanging="360"/>
        <w:rPr>
          <w:sz w:val="21"/>
          <w:szCs w:val="21"/>
        </w:rPr>
      </w:pPr>
      <w:r>
        <w:rPr>
          <w:sz w:val="21"/>
          <w:szCs w:val="21"/>
          <w:rtl w:val="0"/>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9"/>
        <w:gridCol w:w="2364"/>
        <w:gridCol w:w="1882"/>
        <w:gridCol w:w="2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95B3D7" w:themeFill="accent1" w:themeFillTint="99"/>
          </w:tcPr>
          <w:p>
            <w:pPr>
              <w:spacing w:after="0" w:line="240" w:lineRule="auto"/>
            </w:pPr>
            <w:r>
              <w:t xml:space="preserve">BAGS </w:t>
            </w:r>
          </w:p>
        </w:tc>
        <w:tc>
          <w:tcPr>
            <w:tcW w:w="2337" w:type="dxa"/>
            <w:shd w:val="clear" w:color="auto" w:fill="95B3D7" w:themeFill="accent1" w:themeFillTint="99"/>
          </w:tcPr>
          <w:p>
            <w:pPr>
              <w:spacing w:after="0" w:line="240" w:lineRule="auto"/>
            </w:pPr>
            <w:r>
              <w:t xml:space="preserve">LAWN UNSTICHED </w:t>
            </w:r>
          </w:p>
        </w:tc>
        <w:tc>
          <w:tcPr>
            <w:tcW w:w="2338" w:type="dxa"/>
            <w:shd w:val="clear" w:color="auto" w:fill="95B3D7" w:themeFill="accent1" w:themeFillTint="99"/>
          </w:tcPr>
          <w:p>
            <w:pPr>
              <w:spacing w:after="0" w:line="240" w:lineRule="auto"/>
            </w:pPr>
            <w:r>
              <w:t>SHOES</w:t>
            </w:r>
          </w:p>
        </w:tc>
        <w:tc>
          <w:tcPr>
            <w:tcW w:w="2338" w:type="dxa"/>
            <w:shd w:val="clear" w:color="auto" w:fill="95B3D7" w:themeFill="accent1" w:themeFillTint="99"/>
          </w:tcPr>
          <w:p>
            <w:pPr>
              <w:spacing w:after="0" w:line="240" w:lineRule="auto"/>
            </w:pPr>
            <w:r>
              <w:t xml:space="preserve">FRAGRANCES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E2EBF7" w:themeFill="text2" w:themeFillTint="1A"/>
          </w:tcPr>
          <w:p>
            <w:pPr>
              <w:shd w:val="clear" w:color="auto" w:fill="DDD9C4" w:themeFill="background2" w:themeFillShade="E6"/>
              <w:spacing w:after="0" w:line="240" w:lineRule="auto"/>
            </w:pPr>
            <w:r>
              <w:t xml:space="preserve">ATTRIBUTES </w:t>
            </w:r>
          </w:p>
          <w:p>
            <w:pPr>
              <w:spacing w:after="0" w:line="240" w:lineRule="auto"/>
            </w:pPr>
          </w:p>
          <w:p>
            <w:pPr>
              <w:spacing w:after="0" w:line="240" w:lineRule="auto"/>
            </w:pPr>
            <w:r>
              <w:t xml:space="preserve"> PRODUCT_ID</w:t>
            </w:r>
          </w:p>
          <w:p>
            <w:pPr>
              <w:spacing w:after="0" w:line="240" w:lineRule="auto"/>
            </w:pPr>
            <w:r>
              <w:t xml:space="preserve"> </w:t>
            </w:r>
          </w:p>
          <w:p>
            <w:pPr>
              <w:spacing w:after="0" w:line="240" w:lineRule="auto"/>
            </w:pPr>
            <w:r>
              <w:t>PRICE</w:t>
            </w:r>
          </w:p>
          <w:p>
            <w:pPr>
              <w:spacing w:after="0" w:line="240" w:lineRule="auto"/>
            </w:pPr>
            <w:r>
              <w:t xml:space="preserve"> </w:t>
            </w:r>
          </w:p>
          <w:p>
            <w:pPr>
              <w:spacing w:after="0" w:line="240" w:lineRule="auto"/>
            </w:pPr>
            <w:r>
              <w:t>MATERIAL</w:t>
            </w:r>
          </w:p>
          <w:p>
            <w:pPr>
              <w:spacing w:after="0" w:line="240" w:lineRule="auto"/>
            </w:pPr>
          </w:p>
          <w:p>
            <w:pPr>
              <w:spacing w:after="0" w:line="240" w:lineRule="auto"/>
            </w:pPr>
            <w:r>
              <w:t xml:space="preserve">COLOUR </w:t>
            </w:r>
          </w:p>
          <w:p>
            <w:pPr>
              <w:spacing w:after="0" w:line="240" w:lineRule="auto"/>
              <w:jc w:val="center"/>
            </w:pPr>
          </w:p>
          <w:p>
            <w:pPr>
              <w:spacing w:after="0" w:line="240" w:lineRule="auto"/>
            </w:pPr>
            <w:r>
              <w:t xml:space="preserve">MEASUREMENTS </w:t>
            </w:r>
          </w:p>
          <w:p>
            <w:pPr>
              <w:spacing w:after="0" w:line="240" w:lineRule="auto"/>
            </w:pPr>
          </w:p>
          <w:p>
            <w:pPr>
              <w:spacing w:after="0" w:line="240" w:lineRule="auto"/>
            </w:pPr>
            <w:r>
              <w:t xml:space="preserve">GENDER </w:t>
            </w:r>
          </w:p>
          <w:p>
            <w:pPr>
              <w:spacing w:after="0" w:line="240" w:lineRule="auto"/>
            </w:pPr>
          </w:p>
          <w:p>
            <w:pPr>
              <w:spacing w:after="0" w:line="240" w:lineRule="auto"/>
            </w:pPr>
          </w:p>
          <w:p>
            <w:pPr>
              <w:spacing w:after="0" w:line="240" w:lineRule="auto"/>
            </w:pPr>
          </w:p>
        </w:tc>
        <w:tc>
          <w:tcPr>
            <w:tcW w:w="2337" w:type="dxa"/>
            <w:shd w:val="clear" w:color="auto" w:fill="E2EBF7" w:themeFill="text2" w:themeFillTint="1A"/>
          </w:tcPr>
          <w:p>
            <w:pPr>
              <w:spacing w:after="0" w:line="240" w:lineRule="auto"/>
            </w:pPr>
            <w:r>
              <w:t xml:space="preserve">ATTRIBUTES </w:t>
            </w:r>
          </w:p>
          <w:p>
            <w:pPr>
              <w:spacing w:after="0" w:line="240" w:lineRule="auto"/>
            </w:pPr>
          </w:p>
          <w:p>
            <w:pPr>
              <w:spacing w:after="0" w:line="240" w:lineRule="auto"/>
            </w:pPr>
            <w:r>
              <w:t xml:space="preserve">ITEM_ID </w:t>
            </w:r>
          </w:p>
          <w:p>
            <w:pPr>
              <w:spacing w:after="0" w:line="240" w:lineRule="auto"/>
            </w:pPr>
          </w:p>
          <w:p>
            <w:pPr>
              <w:spacing w:after="0" w:line="240" w:lineRule="auto"/>
            </w:pPr>
            <w:r>
              <w:t xml:space="preserve">PRICE </w:t>
            </w:r>
          </w:p>
          <w:p>
            <w:pPr>
              <w:spacing w:after="0" w:line="240" w:lineRule="auto"/>
            </w:pPr>
          </w:p>
          <w:p>
            <w:pPr>
              <w:spacing w:after="0" w:line="240" w:lineRule="auto"/>
            </w:pPr>
            <w:r>
              <w:t xml:space="preserve">COLOURS </w:t>
            </w:r>
          </w:p>
          <w:p>
            <w:pPr>
              <w:spacing w:after="0" w:line="240" w:lineRule="auto"/>
            </w:pPr>
          </w:p>
          <w:p>
            <w:pPr>
              <w:spacing w:after="0" w:line="240" w:lineRule="auto"/>
            </w:pPr>
            <w:r>
              <w:t xml:space="preserve">PRODUCT_TYPE </w:t>
            </w:r>
          </w:p>
          <w:p>
            <w:pPr>
              <w:spacing w:after="0" w:line="240" w:lineRule="auto"/>
            </w:pPr>
            <w:r>
              <w:t xml:space="preserve"> </w:t>
            </w:r>
          </w:p>
          <w:p>
            <w:pPr>
              <w:spacing w:after="0" w:line="240" w:lineRule="auto"/>
            </w:pPr>
            <w:r>
              <w:t xml:space="preserve">PRODUCT _FABRIC </w:t>
            </w:r>
          </w:p>
          <w:p>
            <w:pPr>
              <w:spacing w:after="0" w:line="240" w:lineRule="auto"/>
            </w:pPr>
          </w:p>
          <w:p>
            <w:pPr>
              <w:spacing w:after="0" w:line="240" w:lineRule="auto"/>
            </w:pPr>
            <w:r>
              <w:t xml:space="preserve">DUPPATA_FABRIC </w:t>
            </w:r>
          </w:p>
          <w:p>
            <w:pPr>
              <w:spacing w:after="0" w:line="240" w:lineRule="auto"/>
            </w:pPr>
          </w:p>
          <w:p>
            <w:pPr>
              <w:spacing w:after="0" w:line="240" w:lineRule="auto"/>
            </w:pPr>
            <w:r>
              <w:t xml:space="preserve">TROUSER FABRIC </w:t>
            </w:r>
          </w:p>
          <w:p>
            <w:pPr>
              <w:spacing w:after="0" w:line="240" w:lineRule="auto"/>
            </w:pPr>
            <w:r>
              <w:t xml:space="preserve"> </w:t>
            </w:r>
          </w:p>
        </w:tc>
        <w:tc>
          <w:tcPr>
            <w:tcW w:w="2338" w:type="dxa"/>
            <w:shd w:val="clear" w:color="auto" w:fill="E2EBF7" w:themeFill="text2" w:themeFillTint="1A"/>
          </w:tcPr>
          <w:p>
            <w:pPr>
              <w:spacing w:after="0" w:line="240" w:lineRule="auto"/>
            </w:pPr>
            <w:r>
              <w:t xml:space="preserve">ATTRIBUTES </w:t>
            </w:r>
          </w:p>
          <w:p>
            <w:pPr>
              <w:spacing w:after="0" w:line="240" w:lineRule="auto"/>
            </w:pPr>
          </w:p>
          <w:p>
            <w:pPr>
              <w:spacing w:after="0" w:line="240" w:lineRule="auto"/>
            </w:pPr>
            <w:r>
              <w:t xml:space="preserve">SHOE_ID </w:t>
            </w:r>
          </w:p>
          <w:p>
            <w:pPr>
              <w:spacing w:after="0" w:line="240" w:lineRule="auto"/>
            </w:pPr>
          </w:p>
          <w:p>
            <w:pPr>
              <w:spacing w:after="0" w:line="240" w:lineRule="auto"/>
            </w:pPr>
            <w:r>
              <w:t xml:space="preserve">SIZE </w:t>
            </w:r>
          </w:p>
          <w:p>
            <w:pPr>
              <w:spacing w:after="0" w:line="240" w:lineRule="auto"/>
            </w:pPr>
          </w:p>
          <w:p>
            <w:pPr>
              <w:spacing w:after="0" w:line="240" w:lineRule="auto"/>
            </w:pPr>
            <w:r>
              <w:t xml:space="preserve">MATERIAL </w:t>
            </w:r>
          </w:p>
          <w:p>
            <w:pPr>
              <w:spacing w:after="0" w:line="240" w:lineRule="auto"/>
            </w:pPr>
          </w:p>
          <w:p>
            <w:pPr>
              <w:spacing w:after="0" w:line="240" w:lineRule="auto"/>
            </w:pPr>
            <w:r>
              <w:t xml:space="preserve">STYLE </w:t>
            </w:r>
          </w:p>
          <w:p>
            <w:pPr>
              <w:spacing w:after="0" w:line="240" w:lineRule="auto"/>
            </w:pPr>
          </w:p>
          <w:p>
            <w:pPr>
              <w:spacing w:after="0" w:line="240" w:lineRule="auto"/>
            </w:pPr>
            <w:r>
              <w:t xml:space="preserve">GENDER </w:t>
            </w:r>
          </w:p>
          <w:p>
            <w:pPr>
              <w:spacing w:after="0" w:line="240" w:lineRule="auto"/>
            </w:pPr>
          </w:p>
          <w:p>
            <w:pPr>
              <w:spacing w:after="0" w:line="240" w:lineRule="auto"/>
            </w:pPr>
            <w:r>
              <w:t xml:space="preserve">COLOUR </w:t>
            </w:r>
          </w:p>
          <w:p>
            <w:pPr>
              <w:spacing w:after="0" w:line="240" w:lineRule="auto"/>
            </w:pPr>
          </w:p>
        </w:tc>
        <w:tc>
          <w:tcPr>
            <w:tcW w:w="2338" w:type="dxa"/>
            <w:shd w:val="clear" w:color="auto" w:fill="E2EBF7" w:themeFill="text2" w:themeFillTint="1A"/>
          </w:tcPr>
          <w:p>
            <w:pPr>
              <w:spacing w:after="0" w:line="240" w:lineRule="auto"/>
            </w:pPr>
            <w:r>
              <w:t xml:space="preserve">ATTRIBUTES </w:t>
            </w:r>
          </w:p>
          <w:p>
            <w:pPr>
              <w:spacing w:after="0" w:line="240" w:lineRule="auto"/>
            </w:pPr>
          </w:p>
          <w:p>
            <w:pPr>
              <w:spacing w:after="0" w:line="240" w:lineRule="auto"/>
            </w:pPr>
            <w:r>
              <w:t xml:space="preserve">ITEM_ID </w:t>
            </w:r>
          </w:p>
          <w:p>
            <w:pPr>
              <w:spacing w:after="0" w:line="240" w:lineRule="auto"/>
            </w:pPr>
          </w:p>
          <w:p>
            <w:pPr>
              <w:spacing w:after="0" w:line="240" w:lineRule="auto"/>
            </w:pPr>
            <w:r>
              <w:t xml:space="preserve">TYPE </w:t>
            </w:r>
          </w:p>
          <w:p>
            <w:pPr>
              <w:spacing w:after="0" w:line="240" w:lineRule="auto"/>
            </w:pPr>
          </w:p>
          <w:p>
            <w:pPr>
              <w:spacing w:after="0" w:line="240" w:lineRule="auto"/>
            </w:pPr>
            <w:r>
              <w:t xml:space="preserve">INTENSITY </w:t>
            </w:r>
          </w:p>
          <w:p>
            <w:pPr>
              <w:spacing w:after="0" w:line="240" w:lineRule="auto"/>
            </w:pPr>
          </w:p>
          <w:p>
            <w:pPr>
              <w:spacing w:after="0" w:line="240" w:lineRule="auto"/>
            </w:pPr>
            <w:r>
              <w:t xml:space="preserve">GENDER </w:t>
            </w:r>
          </w:p>
          <w:p>
            <w:pPr>
              <w:spacing w:after="0" w:line="240" w:lineRule="auto"/>
            </w:pPr>
          </w:p>
          <w:p>
            <w:pPr>
              <w:spacing w:after="0" w:line="240" w:lineRule="auto"/>
            </w:pPr>
            <w:r>
              <w:t xml:space="preserve">OCCASIONS </w:t>
            </w:r>
          </w:p>
          <w:p>
            <w:pPr>
              <w:spacing w:after="0" w:line="240" w:lineRule="auto"/>
            </w:pPr>
          </w:p>
          <w:p>
            <w:pPr>
              <w:spacing w:after="0" w:line="240" w:lineRule="auto"/>
            </w:pPr>
            <w:r>
              <w:t xml:space="preserve">PRICE </w:t>
            </w:r>
          </w:p>
          <w:p>
            <w:pPr>
              <w:spacing w:after="0" w:line="240" w:lineRule="auto"/>
            </w:pPr>
          </w:p>
          <w:p>
            <w:pPr>
              <w:spacing w:after="0" w:line="240" w:lineRule="auto"/>
            </w:pPr>
            <w:r>
              <w:t xml:space="preserve">GENDER </w:t>
            </w:r>
          </w:p>
        </w:tc>
      </w:tr>
    </w:tbl>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7"/>
        <w:gridCol w:w="2068"/>
        <w:gridCol w:w="2075"/>
        <w:gridCol w:w="23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95B3D7" w:themeFill="accent1" w:themeFillTint="99"/>
          </w:tcPr>
          <w:p>
            <w:pPr>
              <w:spacing w:after="0" w:line="240" w:lineRule="auto"/>
            </w:pPr>
            <w:r>
              <w:t xml:space="preserve">MEN_KURTA </w:t>
            </w:r>
          </w:p>
        </w:tc>
        <w:tc>
          <w:tcPr>
            <w:tcW w:w="2337" w:type="dxa"/>
            <w:shd w:val="clear" w:color="auto" w:fill="95B3D7" w:themeFill="accent1" w:themeFillTint="99"/>
          </w:tcPr>
          <w:p>
            <w:pPr>
              <w:spacing w:after="0" w:line="240" w:lineRule="auto"/>
            </w:pPr>
            <w:r>
              <w:t xml:space="preserve">KIDS </w:t>
            </w:r>
          </w:p>
        </w:tc>
        <w:tc>
          <w:tcPr>
            <w:tcW w:w="2338" w:type="dxa"/>
            <w:shd w:val="clear" w:color="auto" w:fill="95B3D7" w:themeFill="accent1" w:themeFillTint="99"/>
          </w:tcPr>
          <w:p>
            <w:pPr>
              <w:spacing w:after="0" w:line="240" w:lineRule="auto"/>
            </w:pPr>
            <w:r>
              <w:t xml:space="preserve">IDEAS_HOME </w:t>
            </w:r>
          </w:p>
        </w:tc>
        <w:tc>
          <w:tcPr>
            <w:tcW w:w="2338" w:type="dxa"/>
            <w:shd w:val="clear" w:color="auto" w:fill="95B3D7" w:themeFill="accent1" w:themeFillTint="99"/>
          </w:tcPr>
          <w:p>
            <w:pPr>
              <w:spacing w:after="0" w:line="240" w:lineRule="auto"/>
            </w:pPr>
            <w:r>
              <w:t xml:space="preserve">MEN_UNSTICHED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7" w:type="dxa"/>
            <w:shd w:val="clear" w:color="auto" w:fill="E2EBF7" w:themeFill="text2" w:themeFillTint="1A"/>
          </w:tcPr>
          <w:p>
            <w:pPr>
              <w:spacing w:after="0" w:line="240" w:lineRule="auto"/>
            </w:pPr>
            <w:r>
              <w:t>ATTRIBUTES</w:t>
            </w:r>
          </w:p>
          <w:p>
            <w:pPr>
              <w:spacing w:after="0" w:line="240" w:lineRule="auto"/>
            </w:pPr>
          </w:p>
          <w:p>
            <w:pPr>
              <w:spacing w:after="0" w:line="240" w:lineRule="auto"/>
            </w:pPr>
            <w:r>
              <w:t xml:space="preserve">PRODUCT_ID </w:t>
            </w:r>
          </w:p>
          <w:p>
            <w:pPr>
              <w:spacing w:after="0" w:line="240" w:lineRule="auto"/>
            </w:pPr>
          </w:p>
          <w:p>
            <w:pPr>
              <w:spacing w:after="0" w:line="240" w:lineRule="auto"/>
            </w:pPr>
            <w:r>
              <w:t xml:space="preserve">FABRIC TYPE </w:t>
            </w:r>
          </w:p>
          <w:p>
            <w:pPr>
              <w:spacing w:after="0" w:line="240" w:lineRule="auto"/>
            </w:pPr>
          </w:p>
          <w:p>
            <w:pPr>
              <w:spacing w:after="0" w:line="240" w:lineRule="auto"/>
            </w:pPr>
            <w:r>
              <w:t xml:space="preserve">SIZE </w:t>
            </w:r>
          </w:p>
          <w:p>
            <w:pPr>
              <w:spacing w:after="0" w:line="240" w:lineRule="auto"/>
            </w:pPr>
          </w:p>
          <w:p>
            <w:pPr>
              <w:spacing w:after="0" w:line="240" w:lineRule="auto"/>
            </w:pPr>
            <w:r>
              <w:t xml:space="preserve">COLOURS </w:t>
            </w:r>
          </w:p>
          <w:p>
            <w:pPr>
              <w:spacing w:after="0" w:line="240" w:lineRule="auto"/>
            </w:pPr>
          </w:p>
          <w:p>
            <w:pPr>
              <w:spacing w:after="0" w:line="240" w:lineRule="auto"/>
            </w:pPr>
            <w:r>
              <w:t xml:space="preserve">TYPE </w:t>
            </w:r>
          </w:p>
          <w:p>
            <w:pPr>
              <w:spacing w:after="0" w:line="240" w:lineRule="auto"/>
            </w:pPr>
          </w:p>
        </w:tc>
        <w:tc>
          <w:tcPr>
            <w:tcW w:w="2337" w:type="dxa"/>
            <w:shd w:val="clear" w:color="auto" w:fill="E2EBF7" w:themeFill="text2" w:themeFillTint="1A"/>
          </w:tcPr>
          <w:p>
            <w:pPr>
              <w:spacing w:after="0" w:line="240" w:lineRule="auto"/>
            </w:pPr>
            <w:r>
              <w:t xml:space="preserve">ATTRIBUTES </w:t>
            </w:r>
          </w:p>
          <w:p>
            <w:pPr>
              <w:spacing w:after="0" w:line="240" w:lineRule="auto"/>
            </w:pPr>
          </w:p>
          <w:p>
            <w:pPr>
              <w:spacing w:after="0" w:line="240" w:lineRule="auto"/>
            </w:pPr>
            <w:r>
              <w:t xml:space="preserve">PRODUCT_ID </w:t>
            </w:r>
          </w:p>
          <w:p>
            <w:pPr>
              <w:spacing w:after="0" w:line="240" w:lineRule="auto"/>
            </w:pPr>
          </w:p>
          <w:p>
            <w:pPr>
              <w:spacing w:after="0" w:line="240" w:lineRule="auto"/>
            </w:pPr>
            <w:r>
              <w:t xml:space="preserve">SIZE </w:t>
            </w:r>
          </w:p>
          <w:p>
            <w:pPr>
              <w:spacing w:after="0" w:line="240" w:lineRule="auto"/>
            </w:pPr>
          </w:p>
          <w:p>
            <w:pPr>
              <w:spacing w:after="0" w:line="240" w:lineRule="auto"/>
            </w:pPr>
            <w:r>
              <w:t xml:space="preserve">PRICE </w:t>
            </w:r>
          </w:p>
          <w:p>
            <w:pPr>
              <w:spacing w:after="0" w:line="240" w:lineRule="auto"/>
            </w:pPr>
          </w:p>
          <w:p>
            <w:pPr>
              <w:spacing w:after="0" w:line="240" w:lineRule="auto"/>
            </w:pPr>
            <w:r>
              <w:t xml:space="preserve">COLOUR </w:t>
            </w:r>
          </w:p>
          <w:p>
            <w:pPr>
              <w:spacing w:after="0" w:line="240" w:lineRule="auto"/>
            </w:pPr>
          </w:p>
          <w:p>
            <w:pPr>
              <w:spacing w:after="0" w:line="240" w:lineRule="auto"/>
            </w:pPr>
            <w:r>
              <w:t xml:space="preserve">TYPE </w:t>
            </w:r>
          </w:p>
        </w:tc>
        <w:tc>
          <w:tcPr>
            <w:tcW w:w="2338" w:type="dxa"/>
            <w:shd w:val="clear" w:color="auto" w:fill="E2EBF7" w:themeFill="text2" w:themeFillTint="1A"/>
          </w:tcPr>
          <w:p>
            <w:pPr>
              <w:spacing w:after="0" w:line="240" w:lineRule="auto"/>
            </w:pPr>
            <w:r>
              <w:t xml:space="preserve">ATTRIBUTES </w:t>
            </w:r>
          </w:p>
          <w:p>
            <w:pPr>
              <w:spacing w:after="0" w:line="240" w:lineRule="auto"/>
            </w:pPr>
          </w:p>
          <w:p>
            <w:pPr>
              <w:spacing w:after="0" w:line="240" w:lineRule="auto"/>
            </w:pPr>
            <w:r>
              <w:t xml:space="preserve">PRODUCT_ID </w:t>
            </w:r>
          </w:p>
          <w:p>
            <w:pPr>
              <w:spacing w:after="0" w:line="240" w:lineRule="auto"/>
            </w:pPr>
          </w:p>
          <w:p>
            <w:pPr>
              <w:spacing w:after="0" w:line="240" w:lineRule="auto"/>
            </w:pPr>
            <w:r>
              <w:t xml:space="preserve">SIZE </w:t>
            </w:r>
          </w:p>
          <w:p>
            <w:pPr>
              <w:spacing w:after="0" w:line="240" w:lineRule="auto"/>
            </w:pPr>
          </w:p>
          <w:p>
            <w:pPr>
              <w:spacing w:after="0" w:line="240" w:lineRule="auto"/>
            </w:pPr>
            <w:r>
              <w:t xml:space="preserve">COLOUR </w:t>
            </w:r>
          </w:p>
          <w:p>
            <w:pPr>
              <w:spacing w:after="0" w:line="240" w:lineRule="auto"/>
            </w:pPr>
          </w:p>
          <w:p>
            <w:pPr>
              <w:spacing w:after="0" w:line="240" w:lineRule="auto"/>
            </w:pPr>
            <w:r>
              <w:t xml:space="preserve">PRICE </w:t>
            </w:r>
          </w:p>
          <w:p>
            <w:pPr>
              <w:spacing w:after="0" w:line="240" w:lineRule="auto"/>
            </w:pPr>
          </w:p>
          <w:p>
            <w:pPr>
              <w:spacing w:after="0" w:line="240" w:lineRule="auto"/>
            </w:pPr>
            <w:r>
              <w:t xml:space="preserve">TYPE </w:t>
            </w:r>
          </w:p>
        </w:tc>
        <w:tc>
          <w:tcPr>
            <w:tcW w:w="2338" w:type="dxa"/>
            <w:shd w:val="clear" w:color="auto" w:fill="E2EBF7" w:themeFill="text2" w:themeFillTint="1A"/>
          </w:tcPr>
          <w:p>
            <w:pPr>
              <w:spacing w:after="0" w:line="240" w:lineRule="auto"/>
            </w:pPr>
            <w:r>
              <w:t>ATTRIBUTES</w:t>
            </w:r>
          </w:p>
          <w:p>
            <w:pPr>
              <w:spacing w:after="0" w:line="240" w:lineRule="auto"/>
            </w:pPr>
          </w:p>
          <w:p>
            <w:pPr>
              <w:spacing w:after="0" w:line="240" w:lineRule="auto"/>
            </w:pPr>
            <w:r>
              <w:t xml:space="preserve">ITEM_ID </w:t>
            </w:r>
          </w:p>
          <w:p>
            <w:pPr>
              <w:spacing w:after="0" w:line="240" w:lineRule="auto"/>
            </w:pPr>
          </w:p>
          <w:p>
            <w:pPr>
              <w:spacing w:after="0" w:line="240" w:lineRule="auto"/>
            </w:pPr>
            <w:r>
              <w:t xml:space="preserve">PRICE </w:t>
            </w:r>
          </w:p>
          <w:p>
            <w:pPr>
              <w:spacing w:after="0" w:line="240" w:lineRule="auto"/>
            </w:pPr>
          </w:p>
          <w:p>
            <w:pPr>
              <w:spacing w:after="0" w:line="240" w:lineRule="auto"/>
            </w:pPr>
            <w:r>
              <w:t xml:space="preserve">COLOURS </w:t>
            </w:r>
          </w:p>
          <w:p>
            <w:pPr>
              <w:spacing w:after="0" w:line="240" w:lineRule="auto"/>
            </w:pPr>
          </w:p>
          <w:p>
            <w:pPr>
              <w:spacing w:after="0" w:line="240" w:lineRule="auto"/>
            </w:pPr>
            <w:r>
              <w:t xml:space="preserve">PRODUCT_TYPE </w:t>
            </w:r>
          </w:p>
          <w:p>
            <w:pPr>
              <w:spacing w:after="0" w:line="240" w:lineRule="auto"/>
            </w:pPr>
            <w:r>
              <w:t xml:space="preserve"> </w:t>
            </w:r>
          </w:p>
          <w:p>
            <w:pPr>
              <w:spacing w:after="0" w:line="240" w:lineRule="auto"/>
            </w:pPr>
            <w:r>
              <w:t xml:space="preserve">PRODUCT _FABRIC </w:t>
            </w:r>
          </w:p>
          <w:p>
            <w:pPr>
              <w:spacing w:after="0" w:line="240" w:lineRule="auto"/>
            </w:pPr>
          </w:p>
          <w:p>
            <w:pPr>
              <w:spacing w:after="0" w:line="240" w:lineRule="auto"/>
            </w:pPr>
            <w:r>
              <w:t>TROUSER FABRIC</w:t>
            </w:r>
          </w:p>
          <w:p>
            <w:pPr>
              <w:spacing w:after="0" w:line="240" w:lineRule="auto"/>
            </w:pPr>
          </w:p>
          <w:p>
            <w:pPr>
              <w:spacing w:after="0" w:line="240" w:lineRule="auto"/>
            </w:pPr>
          </w:p>
          <w:p>
            <w:pPr>
              <w:spacing w:after="0" w:line="240" w:lineRule="auto"/>
            </w:pPr>
          </w:p>
        </w:tc>
      </w:tr>
    </w:tbl>
    <w:p>
      <w:pPr>
        <w:spacing w:before="240"/>
        <w:rPr>
          <w:sz w:val="21"/>
          <w:szCs w:val="21"/>
        </w:rPr>
      </w:pPr>
      <w:r>
        <w:rPr>
          <w:sz w:val="21"/>
          <w:szCs w:val="21"/>
          <w:rtl w:val="0"/>
        </w:rPr>
        <w:t xml:space="preserve">· </w:t>
      </w:r>
    </w:p>
    <w:p>
      <w:pPr>
        <w:pStyle w:val="4"/>
        <w:rPr>
          <w:sz w:val="31"/>
          <w:szCs w:val="31"/>
          <w:rtl w:val="0"/>
        </w:rPr>
      </w:pPr>
      <w:bookmarkStart w:id="11" w:name="_2s8eyo1" w:colFirst="0" w:colLast="0"/>
      <w:bookmarkEnd w:id="11"/>
      <w:r>
        <w:rPr>
          <w:sz w:val="31"/>
          <w:szCs w:val="31"/>
          <w:rtl w:val="0"/>
        </w:rPr>
        <w:t>1.2.3</w:t>
      </w:r>
      <w:r>
        <w:rPr>
          <w:sz w:val="31"/>
          <w:szCs w:val="31"/>
          <w:rtl w:val="0"/>
        </w:rPr>
        <w:tab/>
      </w:r>
      <w:r>
        <w:rPr>
          <w:sz w:val="31"/>
          <w:szCs w:val="31"/>
          <w:rtl w:val="0"/>
        </w:rPr>
        <w:t>List of data fields from website 3</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Layout w:type="autofit"/>
        <w:tblCellMar>
          <w:top w:w="0" w:type="dxa"/>
          <w:left w:w="108" w:type="dxa"/>
          <w:bottom w:w="0" w:type="dxa"/>
          <w:right w:w="108" w:type="dxa"/>
        </w:tblCellMar>
      </w:tblPr>
      <w:tblGrid>
        <w:gridCol w:w="1345"/>
        <w:gridCol w:w="1345"/>
        <w:gridCol w:w="1345"/>
        <w:gridCol w:w="1345"/>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95B3D7" w:themeFill="accent1" w:themeFillTint="99"/>
          </w:tcPr>
          <w:p>
            <w:pPr>
              <w:spacing w:after="0" w:line="240" w:lineRule="auto"/>
            </w:pPr>
            <w:r>
              <w:rPr>
                <w:sz w:val="24"/>
              </w:rPr>
              <w:t>Entity</w:t>
            </w:r>
            <w:r>
              <w:t>: fiction</w:t>
            </w:r>
          </w:p>
        </w:tc>
        <w:tc>
          <w:tcPr>
            <w:tcW w:w="1345" w:type="dxa"/>
            <w:shd w:val="clear" w:color="auto" w:fill="95B3D7" w:themeFill="accent1" w:themeFillTint="99"/>
          </w:tcPr>
          <w:p>
            <w:pPr>
              <w:spacing w:after="0" w:line="240" w:lineRule="auto"/>
            </w:pPr>
            <w:r>
              <w:rPr>
                <w:sz w:val="24"/>
              </w:rPr>
              <w:t>Entity</w:t>
            </w:r>
            <w:r>
              <w:t>: Non Fiction</w:t>
            </w:r>
          </w:p>
        </w:tc>
        <w:tc>
          <w:tcPr>
            <w:tcW w:w="1345" w:type="dxa"/>
            <w:shd w:val="clear" w:color="auto" w:fill="95B3D7" w:themeFill="accent1" w:themeFillTint="99"/>
          </w:tcPr>
          <w:p>
            <w:pPr>
              <w:spacing w:after="0" w:line="240" w:lineRule="auto"/>
            </w:pPr>
            <w:r>
              <w:rPr>
                <w:sz w:val="24"/>
              </w:rPr>
              <w:t>Entity</w:t>
            </w:r>
            <w:r>
              <w:t>: Urdu books</w:t>
            </w:r>
          </w:p>
        </w:tc>
        <w:tc>
          <w:tcPr>
            <w:tcW w:w="1345" w:type="dxa"/>
            <w:shd w:val="clear" w:color="auto" w:fill="95B3D7" w:themeFill="accent1" w:themeFillTint="99"/>
          </w:tcPr>
          <w:p>
            <w:pPr>
              <w:spacing w:after="0" w:line="240" w:lineRule="auto"/>
            </w:pPr>
            <w:r>
              <w:rPr>
                <w:sz w:val="24"/>
              </w:rPr>
              <w:t>Entity</w:t>
            </w:r>
            <w:r>
              <w:t>: children books</w:t>
            </w:r>
          </w:p>
        </w:tc>
        <w:tc>
          <w:tcPr>
            <w:tcW w:w="2694" w:type="dxa"/>
            <w:shd w:val="clear" w:color="auto" w:fill="95B3D7" w:themeFill="accent1" w:themeFillTint="99"/>
          </w:tcPr>
          <w:p>
            <w:pPr>
              <w:spacing w:after="0" w:line="240" w:lineRule="auto"/>
            </w:pPr>
            <w:r>
              <w:rPr>
                <w:sz w:val="24"/>
              </w:rPr>
              <w:t>Entity</w:t>
            </w:r>
            <w:r>
              <w:t>: games &amp; stationary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rPr>
                <w:sz w:val="20"/>
              </w:rPr>
              <w:t>Attributes</w:t>
            </w:r>
          </w:p>
        </w:tc>
        <w:tc>
          <w:tcPr>
            <w:tcW w:w="1345" w:type="dxa"/>
            <w:shd w:val="clear" w:color="auto" w:fill="DBE5F1" w:themeFill="accent1" w:themeFillTint="33"/>
          </w:tcPr>
          <w:p>
            <w:pPr>
              <w:spacing w:after="0" w:line="240" w:lineRule="auto"/>
            </w:pPr>
            <w:r>
              <w:rPr>
                <w:sz w:val="20"/>
              </w:rPr>
              <w:t>Attributes</w:t>
            </w:r>
          </w:p>
        </w:tc>
        <w:tc>
          <w:tcPr>
            <w:tcW w:w="1345" w:type="dxa"/>
            <w:shd w:val="clear" w:color="auto" w:fill="DBE5F1" w:themeFill="accent1" w:themeFillTint="33"/>
          </w:tcPr>
          <w:p>
            <w:pPr>
              <w:spacing w:after="0" w:line="240" w:lineRule="auto"/>
            </w:pPr>
            <w:r>
              <w:rPr>
                <w:sz w:val="20"/>
              </w:rPr>
              <w:t>Attributes</w:t>
            </w:r>
          </w:p>
        </w:tc>
        <w:tc>
          <w:tcPr>
            <w:tcW w:w="1345" w:type="dxa"/>
            <w:shd w:val="clear" w:color="auto" w:fill="DBE5F1" w:themeFill="accent1" w:themeFillTint="33"/>
          </w:tcPr>
          <w:p>
            <w:pPr>
              <w:spacing w:after="0" w:line="240" w:lineRule="auto"/>
            </w:pPr>
            <w:r>
              <w:rPr>
                <w:sz w:val="20"/>
              </w:rPr>
              <w:t>Attributes</w:t>
            </w:r>
          </w:p>
        </w:tc>
        <w:tc>
          <w:tcPr>
            <w:tcW w:w="2694" w:type="dxa"/>
            <w:shd w:val="clear" w:color="auto" w:fill="DBE5F1" w:themeFill="accent1" w:themeFillTint="33"/>
          </w:tcPr>
          <w:p>
            <w:pPr>
              <w:spacing w:after="0" w:line="240" w:lineRule="auto"/>
            </w:pPr>
            <w:r>
              <w:rPr>
                <w:sz w:val="20"/>
              </w:rPr>
              <w:t>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title</w:t>
            </w:r>
          </w:p>
        </w:tc>
        <w:tc>
          <w:tcPr>
            <w:tcW w:w="1345" w:type="dxa"/>
            <w:shd w:val="clear" w:color="auto" w:fill="DBE5F1" w:themeFill="accent1" w:themeFillTint="33"/>
          </w:tcPr>
          <w:p>
            <w:pPr>
              <w:spacing w:after="0" w:line="240" w:lineRule="auto"/>
            </w:pPr>
            <w:r>
              <w:t>writer</w:t>
            </w:r>
          </w:p>
        </w:tc>
        <w:tc>
          <w:tcPr>
            <w:tcW w:w="1345" w:type="dxa"/>
            <w:shd w:val="clear" w:color="auto" w:fill="DBE5F1" w:themeFill="accent1" w:themeFillTint="33"/>
          </w:tcPr>
          <w:p>
            <w:pPr>
              <w:spacing w:after="0" w:line="240" w:lineRule="auto"/>
            </w:pPr>
            <w:r>
              <w:t>title</w:t>
            </w:r>
          </w:p>
        </w:tc>
        <w:tc>
          <w:tcPr>
            <w:tcW w:w="1345" w:type="dxa"/>
            <w:shd w:val="clear" w:color="auto" w:fill="DBE5F1" w:themeFill="accent1" w:themeFillTint="33"/>
          </w:tcPr>
          <w:p>
            <w:pPr>
              <w:spacing w:after="0" w:line="240" w:lineRule="auto"/>
            </w:pPr>
            <w:r>
              <w:t>title</w:t>
            </w:r>
          </w:p>
        </w:tc>
        <w:tc>
          <w:tcPr>
            <w:tcW w:w="2694" w:type="dxa"/>
            <w:shd w:val="clear" w:color="auto" w:fill="DBE5F1" w:themeFill="accent1" w:themeFillTint="33"/>
          </w:tcPr>
          <w:p>
            <w:pPr>
              <w:spacing w:after="0" w:line="240" w:lineRule="auto"/>
            </w:pPr>
            <w: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writer</w:t>
            </w:r>
          </w:p>
        </w:tc>
        <w:tc>
          <w:tcPr>
            <w:tcW w:w="1345" w:type="dxa"/>
            <w:shd w:val="clear" w:color="auto" w:fill="DBE5F1" w:themeFill="accent1" w:themeFillTint="33"/>
          </w:tcPr>
          <w:p>
            <w:pPr>
              <w:spacing w:after="0" w:line="240" w:lineRule="auto"/>
            </w:pPr>
            <w:r>
              <w:t>title</w:t>
            </w:r>
          </w:p>
        </w:tc>
        <w:tc>
          <w:tcPr>
            <w:tcW w:w="1345" w:type="dxa"/>
            <w:shd w:val="clear" w:color="auto" w:fill="DBE5F1" w:themeFill="accent1" w:themeFillTint="33"/>
          </w:tcPr>
          <w:p>
            <w:pPr>
              <w:spacing w:after="0" w:line="240" w:lineRule="auto"/>
            </w:pPr>
            <w:r>
              <w:t>writer</w:t>
            </w:r>
          </w:p>
        </w:tc>
        <w:tc>
          <w:tcPr>
            <w:tcW w:w="1345" w:type="dxa"/>
            <w:shd w:val="clear" w:color="auto" w:fill="DBE5F1" w:themeFill="accent1" w:themeFillTint="33"/>
          </w:tcPr>
          <w:p>
            <w:pPr>
              <w:spacing w:after="0" w:line="240" w:lineRule="auto"/>
            </w:pPr>
            <w:r>
              <w:t>writer</w:t>
            </w:r>
          </w:p>
        </w:tc>
        <w:tc>
          <w:tcPr>
            <w:tcW w:w="2694" w:type="dxa"/>
            <w:shd w:val="clear" w:color="auto" w:fill="DBE5F1" w:themeFill="accent1" w:themeFillTint="33"/>
          </w:tcPr>
          <w:p>
            <w:pPr>
              <w:spacing w:after="0" w:line="240" w:lineRule="auto"/>
            </w:pPr>
            <w:r>
              <w: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1345" w:type="dxa"/>
            <w:shd w:val="clear" w:color="auto" w:fill="DBE5F1" w:themeFill="accent1" w:themeFillTint="33"/>
          </w:tcPr>
          <w:p>
            <w:pPr>
              <w:spacing w:after="0" w:line="240" w:lineRule="auto"/>
            </w:pPr>
            <w:r>
              <w:t>type</w:t>
            </w:r>
          </w:p>
        </w:tc>
        <w:tc>
          <w:tcPr>
            <w:tcW w:w="1345" w:type="dxa"/>
            <w:shd w:val="clear" w:color="auto" w:fill="DBE5F1" w:themeFill="accent1" w:themeFillTint="33"/>
          </w:tcPr>
          <w:p>
            <w:pPr>
              <w:spacing w:after="0" w:line="240" w:lineRule="auto"/>
            </w:pPr>
            <w:r>
              <w:t>author</w:t>
            </w:r>
          </w:p>
        </w:tc>
        <w:tc>
          <w:tcPr>
            <w:tcW w:w="1345" w:type="dxa"/>
            <w:shd w:val="clear" w:color="auto" w:fill="DBE5F1" w:themeFill="accent1" w:themeFillTint="33"/>
          </w:tcPr>
          <w:p>
            <w:pPr>
              <w:spacing w:after="0" w:line="240" w:lineRule="auto"/>
            </w:pPr>
            <w:r>
              <w:t>type</w:t>
            </w:r>
          </w:p>
        </w:tc>
        <w:tc>
          <w:tcPr>
            <w:tcW w:w="1345" w:type="dxa"/>
            <w:shd w:val="clear" w:color="auto" w:fill="DBE5F1" w:themeFill="accent1" w:themeFillTint="33"/>
          </w:tcPr>
          <w:p>
            <w:pPr>
              <w:spacing w:after="0" w:line="240" w:lineRule="auto"/>
            </w:pPr>
            <w:r>
              <w:t>Release date</w:t>
            </w:r>
          </w:p>
        </w:tc>
        <w:tc>
          <w:tcPr>
            <w:tcW w:w="2694" w:type="dxa"/>
            <w:shd w:val="clear" w:color="auto" w:fill="DBE5F1" w:themeFill="accent1" w:themeFillTint="33"/>
          </w:tcPr>
          <w:p>
            <w:pPr>
              <w:spacing w:after="0" w:line="240" w:lineRule="auto"/>
            </w:pPr>
            <w:r>
              <w: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Release date</w:t>
            </w:r>
          </w:p>
        </w:tc>
        <w:tc>
          <w:tcPr>
            <w:tcW w:w="1345" w:type="dxa"/>
            <w:shd w:val="clear" w:color="auto" w:fill="DBE5F1" w:themeFill="accent1" w:themeFillTint="33"/>
          </w:tcPr>
          <w:p>
            <w:pPr>
              <w:spacing w:after="0" w:line="240" w:lineRule="auto"/>
            </w:pPr>
            <w:r>
              <w:t>Release date</w:t>
            </w:r>
          </w:p>
        </w:tc>
        <w:tc>
          <w:tcPr>
            <w:tcW w:w="1345" w:type="dxa"/>
            <w:shd w:val="clear" w:color="auto" w:fill="DBE5F1" w:themeFill="accent1" w:themeFillTint="33"/>
          </w:tcPr>
          <w:p>
            <w:pPr>
              <w:spacing w:after="0" w:line="240" w:lineRule="auto"/>
            </w:pPr>
            <w:r>
              <w:t>overview</w:t>
            </w:r>
          </w:p>
        </w:tc>
        <w:tc>
          <w:tcPr>
            <w:tcW w:w="1345" w:type="dxa"/>
            <w:shd w:val="clear" w:color="auto" w:fill="DBE5F1" w:themeFill="accent1" w:themeFillTint="33"/>
          </w:tcPr>
          <w:p>
            <w:pPr>
              <w:spacing w:after="0" w:line="240" w:lineRule="auto"/>
            </w:pPr>
            <w:r>
              <w:t>type</w:t>
            </w:r>
          </w:p>
        </w:tc>
        <w:tc>
          <w:tcPr>
            <w:tcW w:w="2694" w:type="dxa"/>
            <w:shd w:val="clear" w:color="auto" w:fill="DBE5F1" w:themeFill="accent1" w:themeFillTint="33"/>
          </w:tcPr>
          <w:p>
            <w:pPr>
              <w:spacing w:after="0" w:line="240" w:lineRule="auto"/>
            </w:pPr>
            <w:r>
              <w:t>Release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overview</w:t>
            </w:r>
          </w:p>
        </w:tc>
        <w:tc>
          <w:tcPr>
            <w:tcW w:w="1345" w:type="dxa"/>
            <w:shd w:val="clear" w:color="auto" w:fill="DBE5F1" w:themeFill="accent1" w:themeFillTint="33"/>
          </w:tcPr>
          <w:p>
            <w:pPr>
              <w:spacing w:after="0" w:line="240" w:lineRule="auto"/>
            </w:pPr>
            <w:r>
              <w:t>Names of character</w:t>
            </w:r>
          </w:p>
        </w:tc>
        <w:tc>
          <w:tcPr>
            <w:tcW w:w="1345" w:type="dxa"/>
            <w:shd w:val="clear" w:color="auto" w:fill="DBE5F1" w:themeFill="accent1" w:themeFillTint="33"/>
          </w:tcPr>
          <w:p>
            <w:pPr>
              <w:spacing w:after="0" w:line="240" w:lineRule="auto"/>
            </w:pPr>
            <w:r>
              <w:t>Release date</w:t>
            </w:r>
          </w:p>
        </w:tc>
        <w:tc>
          <w:tcPr>
            <w:tcW w:w="1345" w:type="dxa"/>
            <w:shd w:val="clear" w:color="auto" w:fill="DBE5F1" w:themeFill="accent1" w:themeFillTint="33"/>
          </w:tcPr>
          <w:p>
            <w:pPr>
              <w:spacing w:after="0" w:line="240" w:lineRule="auto"/>
            </w:pPr>
            <w:r>
              <w:t>overview</w:t>
            </w:r>
          </w:p>
        </w:tc>
        <w:tc>
          <w:tcPr>
            <w:tcW w:w="2694" w:type="dxa"/>
            <w:shd w:val="clear" w:color="auto" w:fill="DBE5F1" w:themeFill="accent1" w:themeFillTint="33"/>
          </w:tcPr>
          <w:p>
            <w:pPr>
              <w:spacing w:after="0" w:line="240" w:lineRule="auto"/>
            </w:pPr>
            <w:r>
              <w:t>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Names of character</w:t>
            </w:r>
          </w:p>
        </w:tc>
        <w:tc>
          <w:tcPr>
            <w:tcW w:w="1345" w:type="dxa"/>
            <w:shd w:val="clear" w:color="auto" w:fill="DBE5F1" w:themeFill="accent1" w:themeFillTint="33"/>
          </w:tcPr>
          <w:p>
            <w:pPr>
              <w:spacing w:after="0" w:line="240" w:lineRule="auto"/>
            </w:pPr>
            <w:r>
              <w:t>overview</w:t>
            </w:r>
          </w:p>
        </w:tc>
        <w:tc>
          <w:tcPr>
            <w:tcW w:w="1345" w:type="dxa"/>
            <w:shd w:val="clear" w:color="auto" w:fill="DBE5F1" w:themeFill="accent1" w:themeFillTint="33"/>
          </w:tcPr>
          <w:p>
            <w:pPr>
              <w:spacing w:after="0" w:line="240" w:lineRule="auto"/>
            </w:pPr>
            <w:r>
              <w:t>Names of character</w:t>
            </w:r>
          </w:p>
        </w:tc>
        <w:tc>
          <w:tcPr>
            <w:tcW w:w="1345" w:type="dxa"/>
            <w:shd w:val="clear" w:color="auto" w:fill="DBE5F1" w:themeFill="accent1" w:themeFillTint="33"/>
          </w:tcPr>
          <w:p>
            <w:pPr>
              <w:spacing w:after="0" w:line="240" w:lineRule="auto"/>
            </w:pPr>
            <w:r>
              <w:t>Names of character</w:t>
            </w:r>
          </w:p>
        </w:tc>
        <w:tc>
          <w:tcPr>
            <w:tcW w:w="2694" w:type="dxa"/>
            <w:shd w:val="clear" w:color="auto" w:fill="DBE5F1" w:themeFill="accent1" w:themeFillTint="33"/>
          </w:tcPr>
          <w:p>
            <w:pPr>
              <w:spacing w:after="0" w:line="240" w:lineRule="auto"/>
            </w:pPr>
            <w:r>
              <w:t>Names of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 xml:space="preserve">Location </w:t>
            </w:r>
          </w:p>
        </w:tc>
        <w:tc>
          <w:tcPr>
            <w:tcW w:w="1345" w:type="dxa"/>
            <w:shd w:val="clear" w:color="auto" w:fill="DBE5F1" w:themeFill="accent1" w:themeFillTint="33"/>
          </w:tcPr>
          <w:p>
            <w:pPr>
              <w:spacing w:after="0" w:line="240" w:lineRule="auto"/>
            </w:pPr>
            <w:r>
              <w:t xml:space="preserve">Location </w:t>
            </w:r>
          </w:p>
        </w:tc>
        <w:tc>
          <w:tcPr>
            <w:tcW w:w="1345" w:type="dxa"/>
            <w:shd w:val="clear" w:color="auto" w:fill="DBE5F1" w:themeFill="accent1" w:themeFillTint="33"/>
          </w:tcPr>
          <w:p>
            <w:pPr>
              <w:spacing w:after="0" w:line="240" w:lineRule="auto"/>
            </w:pPr>
            <w:r>
              <w:t xml:space="preserve">Location </w:t>
            </w:r>
          </w:p>
        </w:tc>
        <w:tc>
          <w:tcPr>
            <w:tcW w:w="1345" w:type="dxa"/>
            <w:shd w:val="clear" w:color="auto" w:fill="DBE5F1" w:themeFill="accent1" w:themeFillTint="33"/>
          </w:tcPr>
          <w:p>
            <w:pPr>
              <w:spacing w:after="0" w:line="240" w:lineRule="auto"/>
            </w:pPr>
            <w:r>
              <w:t xml:space="preserve">Location </w:t>
            </w:r>
          </w:p>
        </w:tc>
        <w:tc>
          <w:tcPr>
            <w:tcW w:w="2694" w:type="dxa"/>
            <w:shd w:val="clear" w:color="auto" w:fill="DBE5F1" w:themeFill="accent1" w:themeFillTint="33"/>
          </w:tcPr>
          <w:p>
            <w:pPr>
              <w:spacing w:after="0" w:line="240" w:lineRule="auto"/>
            </w:pPr>
            <w:r>
              <w:t xml:space="preserve">Location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concepts</w:t>
            </w:r>
          </w:p>
        </w:tc>
        <w:tc>
          <w:tcPr>
            <w:tcW w:w="1345" w:type="dxa"/>
            <w:shd w:val="clear" w:color="auto" w:fill="DBE5F1" w:themeFill="accent1" w:themeFillTint="33"/>
          </w:tcPr>
          <w:p>
            <w:pPr>
              <w:spacing w:after="0" w:line="240" w:lineRule="auto"/>
            </w:pPr>
            <w:r>
              <w:t>language</w:t>
            </w:r>
          </w:p>
        </w:tc>
        <w:tc>
          <w:tcPr>
            <w:tcW w:w="1345" w:type="dxa"/>
            <w:shd w:val="clear" w:color="auto" w:fill="DBE5F1" w:themeFill="accent1" w:themeFillTint="33"/>
          </w:tcPr>
          <w:p>
            <w:pPr>
              <w:spacing w:after="0" w:line="240" w:lineRule="auto"/>
            </w:pPr>
            <w:r>
              <w:t>concepts</w:t>
            </w:r>
          </w:p>
        </w:tc>
        <w:tc>
          <w:tcPr>
            <w:tcW w:w="1345" w:type="dxa"/>
            <w:shd w:val="clear" w:color="auto" w:fill="DBE5F1" w:themeFill="accent1" w:themeFillTint="33"/>
          </w:tcPr>
          <w:p>
            <w:pPr>
              <w:spacing w:after="0" w:line="240" w:lineRule="auto"/>
            </w:pPr>
            <w:r>
              <w:t>concepts</w:t>
            </w:r>
          </w:p>
        </w:tc>
        <w:tc>
          <w:tcPr>
            <w:tcW w:w="2694" w:type="dxa"/>
            <w:shd w:val="clear" w:color="auto" w:fill="DBE5F1" w:themeFill="accent1" w:themeFillTint="33"/>
          </w:tcPr>
          <w:p>
            <w:pPr>
              <w:spacing w:after="0" w:line="240" w:lineRule="auto"/>
            </w:pPr>
            <w:r>
              <w:t>concepts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language</w:t>
            </w:r>
          </w:p>
        </w:tc>
        <w:tc>
          <w:tcPr>
            <w:tcW w:w="1345" w:type="dxa"/>
            <w:shd w:val="clear" w:color="auto" w:fill="DBE5F1" w:themeFill="accent1" w:themeFillTint="33"/>
          </w:tcPr>
          <w:p>
            <w:pPr>
              <w:spacing w:after="0" w:line="240" w:lineRule="auto"/>
            </w:pPr>
            <w:r>
              <w:t>concepts</w:t>
            </w:r>
          </w:p>
        </w:tc>
        <w:tc>
          <w:tcPr>
            <w:tcW w:w="1345" w:type="dxa"/>
            <w:shd w:val="clear" w:color="auto" w:fill="DBE5F1" w:themeFill="accent1" w:themeFillTint="33"/>
          </w:tcPr>
          <w:p>
            <w:pPr>
              <w:spacing w:after="0" w:line="240" w:lineRule="auto"/>
            </w:pPr>
            <w:r>
              <w:t>language</w:t>
            </w:r>
          </w:p>
        </w:tc>
        <w:tc>
          <w:tcPr>
            <w:tcW w:w="1345" w:type="dxa"/>
            <w:shd w:val="clear" w:color="auto" w:fill="DBE5F1" w:themeFill="accent1" w:themeFillTint="33"/>
          </w:tcPr>
          <w:p>
            <w:pPr>
              <w:spacing w:after="0" w:line="240" w:lineRule="auto"/>
            </w:pPr>
            <w:r>
              <w:t>language</w:t>
            </w:r>
          </w:p>
        </w:tc>
        <w:tc>
          <w:tcPr>
            <w:tcW w:w="2694" w:type="dxa"/>
            <w:shd w:val="clear" w:color="auto" w:fill="DBE5F1" w:themeFill="accent1" w:themeFillTint="33"/>
          </w:tcPr>
          <w:p>
            <w:pPr>
              <w:spacing w:after="0" w:line="240" w:lineRule="auto"/>
            </w:pPr>
            <w:r>
              <w:t>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honors</w:t>
            </w:r>
          </w:p>
        </w:tc>
        <w:tc>
          <w:tcPr>
            <w:tcW w:w="1345" w:type="dxa"/>
            <w:shd w:val="clear" w:color="auto" w:fill="DBE5F1" w:themeFill="accent1" w:themeFillTint="33"/>
          </w:tcPr>
          <w:p>
            <w:pPr>
              <w:spacing w:after="0" w:line="240" w:lineRule="auto"/>
            </w:pPr>
            <w:r>
              <w:t>honors</w:t>
            </w:r>
          </w:p>
        </w:tc>
        <w:tc>
          <w:tcPr>
            <w:tcW w:w="1345" w:type="dxa"/>
            <w:shd w:val="clear" w:color="auto" w:fill="DBE5F1" w:themeFill="accent1" w:themeFillTint="33"/>
          </w:tcPr>
          <w:p>
            <w:pPr>
              <w:spacing w:after="0" w:line="240" w:lineRule="auto"/>
            </w:pPr>
            <w:r>
              <w:t>honors</w:t>
            </w:r>
          </w:p>
        </w:tc>
        <w:tc>
          <w:tcPr>
            <w:tcW w:w="1345" w:type="dxa"/>
            <w:shd w:val="clear" w:color="auto" w:fill="DBE5F1" w:themeFill="accent1" w:themeFillTint="33"/>
          </w:tcPr>
          <w:p>
            <w:pPr>
              <w:spacing w:after="0" w:line="240" w:lineRule="auto"/>
            </w:pPr>
            <w:r>
              <w:t>honors</w:t>
            </w:r>
          </w:p>
        </w:tc>
        <w:tc>
          <w:tcPr>
            <w:tcW w:w="2694" w:type="dxa"/>
            <w:shd w:val="clear" w:color="auto" w:fill="DBE5F1" w:themeFill="accent1" w:themeFillTint="33"/>
          </w:tcPr>
          <w:p>
            <w:pPr>
              <w:spacing w:after="0" w:line="240" w:lineRule="auto"/>
            </w:pPr>
            <w:r>
              <w:t>honors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rPr>
          <w:trHeight w:val="43" w:hRule="atLeast"/>
        </w:trPr>
        <w:tc>
          <w:tcPr>
            <w:tcW w:w="1345" w:type="dxa"/>
            <w:shd w:val="clear" w:color="auto" w:fill="DBE5F1" w:themeFill="accent1" w:themeFillTint="33"/>
          </w:tcPr>
          <w:p>
            <w:pPr>
              <w:spacing w:after="0" w:line="240" w:lineRule="auto"/>
            </w:pPr>
            <w:r>
              <w:t>tags</w:t>
            </w:r>
          </w:p>
        </w:tc>
        <w:tc>
          <w:tcPr>
            <w:tcW w:w="1345" w:type="dxa"/>
            <w:shd w:val="clear" w:color="auto" w:fill="DBE5F1" w:themeFill="accent1" w:themeFillTint="33"/>
          </w:tcPr>
          <w:p>
            <w:pPr>
              <w:spacing w:after="0" w:line="240" w:lineRule="auto"/>
            </w:pPr>
            <w:r>
              <w:t>accessible</w:t>
            </w:r>
          </w:p>
        </w:tc>
        <w:tc>
          <w:tcPr>
            <w:tcW w:w="1345" w:type="dxa"/>
            <w:shd w:val="clear" w:color="auto" w:fill="DBE5F1" w:themeFill="accent1" w:themeFillTint="33"/>
          </w:tcPr>
          <w:p>
            <w:pPr>
              <w:spacing w:after="0" w:line="240" w:lineRule="auto"/>
            </w:pPr>
            <w:r>
              <w:t>tags</w:t>
            </w:r>
          </w:p>
        </w:tc>
        <w:tc>
          <w:tcPr>
            <w:tcW w:w="1345" w:type="dxa"/>
            <w:shd w:val="clear" w:color="auto" w:fill="DBE5F1" w:themeFill="accent1" w:themeFillTint="33"/>
          </w:tcPr>
          <w:p>
            <w:pPr>
              <w:spacing w:after="0" w:line="240" w:lineRule="auto"/>
            </w:pPr>
            <w:r>
              <w:t>tags</w:t>
            </w:r>
          </w:p>
        </w:tc>
        <w:tc>
          <w:tcPr>
            <w:tcW w:w="2694" w:type="dxa"/>
            <w:shd w:val="clear" w:color="auto" w:fill="DBE5F1" w:themeFill="accent1" w:themeFillTint="33"/>
          </w:tcPr>
          <w:p>
            <w:pPr>
              <w:spacing w:after="0" w:line="240" w:lineRule="auto"/>
            </w:pPr>
            <w:r>
              <w:t>tags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accessible</w:t>
            </w:r>
          </w:p>
        </w:tc>
        <w:tc>
          <w:tcPr>
            <w:tcW w:w="1345" w:type="dxa"/>
            <w:shd w:val="clear" w:color="auto" w:fill="DBE5F1" w:themeFill="accent1" w:themeFillTint="33"/>
          </w:tcPr>
          <w:p>
            <w:pPr>
              <w:spacing w:after="0" w:line="240" w:lineRule="auto"/>
            </w:pPr>
            <w:r>
              <w:t>tags</w:t>
            </w:r>
          </w:p>
        </w:tc>
        <w:tc>
          <w:tcPr>
            <w:tcW w:w="1345" w:type="dxa"/>
            <w:shd w:val="clear" w:color="auto" w:fill="DBE5F1" w:themeFill="accent1" w:themeFillTint="33"/>
          </w:tcPr>
          <w:p>
            <w:pPr>
              <w:spacing w:after="0" w:line="240" w:lineRule="auto"/>
            </w:pPr>
            <w:r>
              <w:t>evaluation</w:t>
            </w:r>
          </w:p>
        </w:tc>
        <w:tc>
          <w:tcPr>
            <w:tcW w:w="1345" w:type="dxa"/>
            <w:shd w:val="clear" w:color="auto" w:fill="DBE5F1" w:themeFill="accent1" w:themeFillTint="33"/>
          </w:tcPr>
          <w:p>
            <w:pPr>
              <w:spacing w:after="0" w:line="240" w:lineRule="auto"/>
            </w:pPr>
            <w:r>
              <w:t>accessible</w:t>
            </w:r>
          </w:p>
        </w:tc>
        <w:tc>
          <w:tcPr>
            <w:tcW w:w="2694" w:type="dxa"/>
            <w:shd w:val="clear" w:color="auto" w:fill="DBE5F1" w:themeFill="accent1" w:themeFillTint="33"/>
          </w:tcPr>
          <w:p>
            <w:pPr>
              <w:spacing w:after="0" w:line="240" w:lineRule="auto"/>
            </w:pPr>
            <w:r>
              <w:t>accessible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evaluation</w:t>
            </w:r>
          </w:p>
        </w:tc>
        <w:tc>
          <w:tcPr>
            <w:tcW w:w="1345" w:type="dxa"/>
            <w:shd w:val="clear" w:color="auto" w:fill="DBE5F1" w:themeFill="accent1" w:themeFillTint="33"/>
          </w:tcPr>
          <w:p>
            <w:pPr>
              <w:spacing w:after="0" w:line="240" w:lineRule="auto"/>
            </w:pPr>
            <w:r>
              <w:t>evaluation</w:t>
            </w:r>
          </w:p>
        </w:tc>
        <w:tc>
          <w:tcPr>
            <w:tcW w:w="1345" w:type="dxa"/>
            <w:shd w:val="clear" w:color="auto" w:fill="DBE5F1" w:themeFill="accent1" w:themeFillTint="33"/>
          </w:tcPr>
          <w:p>
            <w:pPr>
              <w:spacing w:after="0" w:line="240" w:lineRule="auto"/>
            </w:pPr>
            <w:r>
              <w:t>accessible</w:t>
            </w:r>
          </w:p>
        </w:tc>
        <w:tc>
          <w:tcPr>
            <w:tcW w:w="1345" w:type="dxa"/>
            <w:shd w:val="clear" w:color="auto" w:fill="DBE5F1" w:themeFill="accent1" w:themeFillTint="33"/>
          </w:tcPr>
          <w:p>
            <w:pPr>
              <w:spacing w:after="0" w:line="240" w:lineRule="auto"/>
            </w:pPr>
            <w:r>
              <w:t>evaluation</w:t>
            </w:r>
          </w:p>
        </w:tc>
        <w:tc>
          <w:tcPr>
            <w:tcW w:w="2694" w:type="dxa"/>
            <w:shd w:val="clear" w:color="auto" w:fill="DBE5F1" w:themeFill="accent1" w:themeFillTint="33"/>
          </w:tcPr>
          <w:p>
            <w:pPr>
              <w:spacing w:after="0" w:line="240" w:lineRule="auto"/>
            </w:pPr>
            <w:r>
              <w:t>evaluation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BE5F1" w:themeFill="accent1" w:themeFillTint="33"/>
          <w:tblCellMar>
            <w:top w:w="0" w:type="dxa"/>
            <w:left w:w="108" w:type="dxa"/>
            <w:bottom w:w="0" w:type="dxa"/>
            <w:right w:w="108" w:type="dxa"/>
          </w:tblCellMar>
        </w:tblPrEx>
        <w:tc>
          <w:tcPr>
            <w:tcW w:w="1345" w:type="dxa"/>
            <w:shd w:val="clear" w:color="auto" w:fill="DBE5F1" w:themeFill="accent1" w:themeFillTint="33"/>
          </w:tcPr>
          <w:p>
            <w:pPr>
              <w:spacing w:after="0" w:line="240" w:lineRule="auto"/>
            </w:pPr>
            <w:r>
              <w:t>author</w:t>
            </w:r>
          </w:p>
        </w:tc>
        <w:tc>
          <w:tcPr>
            <w:tcW w:w="1345" w:type="dxa"/>
            <w:shd w:val="clear" w:color="auto" w:fill="DBE5F1" w:themeFill="accent1" w:themeFillTint="33"/>
          </w:tcPr>
          <w:p>
            <w:pPr>
              <w:spacing w:after="0" w:line="240" w:lineRule="auto"/>
            </w:pPr>
            <w:r>
              <w:t>type</w:t>
            </w:r>
          </w:p>
        </w:tc>
        <w:tc>
          <w:tcPr>
            <w:tcW w:w="1345" w:type="dxa"/>
            <w:shd w:val="clear" w:color="auto" w:fill="DBE5F1" w:themeFill="accent1" w:themeFillTint="33"/>
          </w:tcPr>
          <w:p>
            <w:pPr>
              <w:spacing w:after="0" w:line="240" w:lineRule="auto"/>
            </w:pPr>
            <w:r>
              <w:t>author</w:t>
            </w:r>
          </w:p>
        </w:tc>
        <w:tc>
          <w:tcPr>
            <w:tcW w:w="1345" w:type="dxa"/>
            <w:shd w:val="clear" w:color="auto" w:fill="DBE5F1" w:themeFill="accent1" w:themeFillTint="33"/>
          </w:tcPr>
          <w:p>
            <w:pPr>
              <w:spacing w:after="0" w:line="240" w:lineRule="auto"/>
            </w:pPr>
            <w:r>
              <w:t>author</w:t>
            </w:r>
          </w:p>
        </w:tc>
        <w:tc>
          <w:tcPr>
            <w:tcW w:w="2694" w:type="dxa"/>
            <w:shd w:val="clear" w:color="auto" w:fill="DBE5F1" w:themeFill="accent1" w:themeFillTint="33"/>
          </w:tcPr>
          <w:p>
            <w:pPr>
              <w:spacing w:after="0" w:line="240" w:lineRule="auto"/>
            </w:pPr>
            <w:r>
              <w:t>author</w:t>
            </w:r>
          </w:p>
        </w:tc>
      </w:tr>
    </w:tbl>
    <w:p/>
    <w:p/>
    <w:p>
      <w:pPr>
        <w:spacing w:before="240"/>
      </w:pPr>
      <w:r>
        <w:rPr>
          <w:rFonts w:ascii="Calibri" w:hAnsi="Calibri" w:eastAsia="Calibri" w:cs="Calibri"/>
          <w:rtl w:val="0"/>
        </w:rPr>
        <w:t>.</w:t>
      </w:r>
    </w:p>
    <w:p>
      <w:pPr>
        <w:tabs>
          <w:tab w:val="left" w:pos="900"/>
        </w:tabs>
        <w:spacing w:before="144" w:after="144"/>
        <w:rPr>
          <w:sz w:val="22"/>
          <w:szCs w:val="22"/>
        </w:rPr>
      </w:pPr>
    </w:p>
    <w:p>
      <w:pPr>
        <w:pStyle w:val="3"/>
      </w:pPr>
      <w:bookmarkStart w:id="12" w:name="_17dp8vu" w:colFirst="0" w:colLast="0"/>
      <w:bookmarkEnd w:id="12"/>
      <w:r>
        <w:rPr>
          <w:rtl w:val="0"/>
        </w:rPr>
        <w:t>1.3</w:t>
      </w:r>
      <w:r>
        <w:rPr>
          <w:rtl w:val="0"/>
        </w:rPr>
        <w:tab/>
      </w:r>
      <w:r>
        <w:rPr>
          <w:rtl w:val="0"/>
        </w:rPr>
        <w:t xml:space="preserve">Finalised List </w:t>
      </w:r>
    </w:p>
    <w:p>
      <w:pPr>
        <w:pBdr>
          <w:top w:val="none" w:color="auto" w:sz="0" w:space="0"/>
          <w:left w:val="none" w:color="auto" w:sz="0" w:space="0"/>
          <w:bottom w:val="none" w:color="auto" w:sz="0" w:space="0"/>
          <w:right w:val="none" w:color="auto" w:sz="0" w:space="0"/>
          <w:between w:val="none" w:color="auto" w:sz="0" w:space="0"/>
        </w:pBdr>
        <w:spacing w:after="0"/>
        <w:jc w:val="both"/>
        <w:rPr>
          <w:color w:val="C00000"/>
          <w:sz w:val="28"/>
          <w:szCs w:val="28"/>
        </w:rPr>
      </w:pPr>
      <w:r>
        <w:rPr>
          <w:color w:val="C00000"/>
          <w:sz w:val="28"/>
          <w:szCs w:val="28"/>
          <w:rtl w:val="0"/>
        </w:rPr>
        <w:t>[Delete this text: include one list of the attributes you have chosen to take forward to your diagram. For better marks, consider adding self-suggested or identified hidden entities and attributes.]</w:t>
      </w:r>
    </w:p>
    <w:p>
      <w:pPr>
        <w:tabs>
          <w:tab w:val="left" w:pos="900"/>
        </w:tabs>
        <w:spacing w:before="144" w:after="144"/>
        <w:rPr>
          <w:sz w:val="22"/>
          <w:szCs w:val="22"/>
        </w:rPr>
      </w:pPr>
    </w:p>
    <w:p>
      <w:pPr>
        <w:pStyle w:val="2"/>
        <w:numPr>
          <w:ilvl w:val="0"/>
          <w:numId w:val="1"/>
        </w:numPr>
        <w:ind w:left="432" w:hanging="432"/>
      </w:pPr>
      <w:bookmarkStart w:id="13" w:name="_3rdcrjn" w:colFirst="0" w:colLast="0"/>
      <w:bookmarkEnd w:id="13"/>
      <w:r>
        <w:rPr>
          <w:rtl w:val="0"/>
        </w:rPr>
        <w:tab/>
      </w:r>
      <w:r>
        <w:rPr>
          <w:rtl w:val="0"/>
        </w:rPr>
        <w:t xml:space="preserve">Database design                                    </w:t>
      </w:r>
      <w:r>
        <w:rPr>
          <w:color w:val="C00000"/>
          <w:rtl w:val="0"/>
        </w:rPr>
        <w:t>(25%)</w:t>
      </w:r>
    </w:p>
    <w:p>
      <w:pPr>
        <w:tabs>
          <w:tab w:val="left" w:pos="900"/>
        </w:tabs>
        <w:spacing w:before="144" w:after="144"/>
        <w:rPr>
          <w:sz w:val="22"/>
          <w:szCs w:val="22"/>
        </w:rPr>
      </w:pPr>
    </w:p>
    <w:p>
      <w:pPr>
        <w:pStyle w:val="3"/>
      </w:pPr>
      <w:bookmarkStart w:id="14" w:name="_26in1rg" w:colFirst="0" w:colLast="0"/>
      <w:bookmarkEnd w:id="14"/>
      <w:r>
        <w:rPr>
          <w:rtl w:val="0"/>
        </w:rPr>
        <w:t>2.1</w:t>
      </w:r>
      <w:r>
        <w:rPr>
          <w:rtl w:val="0"/>
        </w:rPr>
        <w:tab/>
      </w:r>
      <w:r>
        <w:rPr>
          <w:rtl w:val="0"/>
        </w:rPr>
        <w:t>Entity Relationship Modelling</w:t>
      </w:r>
    </w:p>
    <w:p>
      <w:pPr>
        <w:tabs>
          <w:tab w:val="left" w:pos="900"/>
        </w:tabs>
        <w:spacing w:before="144" w:after="144"/>
        <w:jc w:val="both"/>
        <w:rPr>
          <w:color w:val="C00000"/>
          <w:sz w:val="28"/>
          <w:szCs w:val="28"/>
        </w:rPr>
      </w:pPr>
      <w:r>
        <w:rPr>
          <w:color w:val="C00000"/>
          <w:sz w:val="28"/>
          <w:szCs w:val="28"/>
          <w:rtl w:val="0"/>
        </w:rPr>
        <w:t>[Delete this text: section 2.1.1 is optional, section 2.1.2 is NOT optional. You may choose to create an initial, simpler, ERD as a rapid prototype on which to work to produce your more complex EERD.]</w:t>
      </w:r>
    </w:p>
    <w:p>
      <w:pPr>
        <w:pStyle w:val="4"/>
        <w:rPr>
          <w:sz w:val="22"/>
          <w:szCs w:val="22"/>
        </w:rPr>
      </w:pPr>
      <w:bookmarkStart w:id="15" w:name="_lnxbz9" w:colFirst="0" w:colLast="0"/>
      <w:bookmarkEnd w:id="15"/>
      <w:r>
        <w:rPr>
          <w:rtl w:val="0"/>
        </w:rPr>
        <w:t>2.1.1</w:t>
      </w:r>
      <w:r>
        <w:rPr>
          <w:sz w:val="22"/>
          <w:szCs w:val="22"/>
          <w:rtl w:val="0"/>
        </w:rPr>
        <w:tab/>
      </w:r>
      <w:r>
        <w:rPr>
          <w:rtl w:val="0"/>
        </w:rPr>
        <w:t xml:space="preserve">Initial Entity Relationship Model </w:t>
      </w:r>
    </w:p>
    <w:p>
      <w:pPr>
        <w:pStyle w:val="4"/>
      </w:pPr>
      <w:bookmarkStart w:id="16" w:name="_35nkun2" w:colFirst="0" w:colLast="0"/>
      <w:bookmarkEnd w:id="16"/>
      <w:r>
        <w:rPr>
          <w:rtl w:val="0"/>
        </w:rPr>
        <w:t>2.1.2</w:t>
      </w:r>
      <w:r>
        <w:rPr>
          <w:sz w:val="22"/>
          <w:szCs w:val="22"/>
          <w:rtl w:val="0"/>
        </w:rPr>
        <w:tab/>
      </w:r>
      <w:r>
        <w:rPr>
          <w:rtl w:val="0"/>
        </w:rPr>
        <w:t xml:space="preserve">Extended Entity Relationship Model </w:t>
      </w:r>
    </w:p>
    <w:p>
      <w:pPr>
        <w:tabs>
          <w:tab w:val="left" w:pos="900"/>
        </w:tabs>
        <w:spacing w:before="144" w:after="144"/>
        <w:jc w:val="both"/>
        <w:rPr>
          <w:color w:val="C00000"/>
          <w:sz w:val="28"/>
          <w:szCs w:val="28"/>
        </w:rPr>
      </w:pPr>
      <w:r>
        <w:rPr>
          <w:color w:val="C00000"/>
          <w:sz w:val="28"/>
          <w:szCs w:val="28"/>
          <w:rtl w:val="0"/>
        </w:rPr>
        <w:t xml:space="preserve"> [Delete this text: for optimum marks, ensure that you include all of the extended notation. Marks for this section are awarded for the correct use of extended notations. Try to include references of all extended syntax. If necessary you may need to include additional data items.]</w:t>
      </w:r>
    </w:p>
    <w:p>
      <w:pPr>
        <w:pStyle w:val="3"/>
      </w:pPr>
      <w:bookmarkStart w:id="17" w:name="_1ksv4uv" w:colFirst="0" w:colLast="0"/>
      <w:bookmarkEnd w:id="17"/>
      <w:r>
        <w:rPr>
          <w:rtl w:val="0"/>
        </w:rPr>
        <w:t>2.2</w:t>
      </w:r>
      <w:r>
        <w:rPr>
          <w:rtl w:val="0"/>
        </w:rPr>
        <w:tab/>
      </w:r>
      <w:r>
        <w:rPr>
          <w:rtl w:val="0"/>
        </w:rPr>
        <w:t>Database Schema</w:t>
      </w:r>
    </w:p>
    <w:p>
      <w:pPr>
        <w:tabs>
          <w:tab w:val="left" w:pos="900"/>
        </w:tabs>
        <w:spacing w:before="144" w:after="144"/>
        <w:jc w:val="both"/>
        <w:rPr>
          <w:color w:val="C00000"/>
          <w:sz w:val="28"/>
          <w:szCs w:val="28"/>
        </w:rPr>
      </w:pPr>
      <w:r>
        <w:rPr>
          <w:color w:val="C00000"/>
          <w:sz w:val="28"/>
          <w:szCs w:val="28"/>
          <w:rtl w:val="0"/>
        </w:rPr>
        <w:t>[Delete this text: Describe the identified tables their attributes i.e. identify which attributes are primary keys, which are foreign keys, and which may be both primary key and foreign keys. Also, choose the data types for the attributes. The database implementation should be consistent with the schema.]</w:t>
      </w:r>
    </w:p>
    <w:p>
      <w:pPr>
        <w:tabs>
          <w:tab w:val="left" w:pos="900"/>
        </w:tabs>
        <w:spacing w:before="144" w:after="144"/>
        <w:jc w:val="both"/>
        <w:rPr>
          <w:color w:val="C00000"/>
          <w:sz w:val="28"/>
          <w:szCs w:val="28"/>
        </w:rPr>
      </w:pPr>
      <w:r>
        <w:rPr>
          <w:color w:val="C00000"/>
          <w:sz w:val="28"/>
          <w:szCs w:val="28"/>
          <w:highlight w:val="yellow"/>
          <w:rtl w:val="0"/>
        </w:rPr>
        <w:t>The above sub sections are to help you understand the stepwise process. If you prefer, you can merge all sub sections in Section 2 and only provide one entity relation diagram that is extended, normalised and have key attributes and data types. And provide explanation of the normalisation.</w:t>
      </w:r>
    </w:p>
    <w:p>
      <w:pPr>
        <w:pStyle w:val="2"/>
      </w:pPr>
      <w:bookmarkStart w:id="18" w:name="_44sinio" w:colFirst="0" w:colLast="0"/>
      <w:bookmarkEnd w:id="18"/>
      <w:r>
        <w:rPr>
          <w:rtl w:val="0"/>
        </w:rPr>
        <w:t>3.</w:t>
      </w:r>
      <w:r>
        <w:rPr>
          <w:rtl w:val="0"/>
        </w:rPr>
        <w:tab/>
      </w:r>
      <w:r>
        <w:rPr>
          <w:rtl w:val="0"/>
        </w:rPr>
        <w:t xml:space="preserve">Database implementation                   </w:t>
      </w:r>
      <w:r>
        <w:rPr>
          <w:color w:val="C00000"/>
          <w:rtl w:val="0"/>
        </w:rPr>
        <w:t>(10%)</w:t>
      </w:r>
    </w:p>
    <w:p>
      <w:pPr>
        <w:pBdr>
          <w:top w:val="none" w:color="auto" w:sz="0" w:space="0"/>
          <w:left w:val="none" w:color="auto" w:sz="0" w:space="0"/>
          <w:bottom w:val="none" w:color="auto" w:sz="0" w:space="0"/>
          <w:right w:val="none" w:color="auto" w:sz="0" w:space="0"/>
          <w:between w:val="none" w:color="auto" w:sz="0" w:space="0"/>
        </w:pBdr>
        <w:spacing w:after="0" w:line="240" w:lineRule="auto"/>
        <w:rPr>
          <w:color w:val="000000"/>
        </w:rPr>
      </w:pPr>
    </w:p>
    <w:p>
      <w:pPr>
        <w:tabs>
          <w:tab w:val="left" w:pos="900"/>
        </w:tabs>
        <w:spacing w:before="144" w:after="144"/>
        <w:jc w:val="both"/>
        <w:rPr>
          <w:color w:val="C00000"/>
          <w:sz w:val="28"/>
          <w:szCs w:val="28"/>
        </w:rPr>
      </w:pPr>
      <w:r>
        <w:rPr>
          <w:color w:val="C00000"/>
          <w:sz w:val="28"/>
          <w:szCs w:val="28"/>
          <w:rtl w:val="0"/>
        </w:rPr>
        <w:t>[Delete this text: Using the software provided, build tables to represent the entities from the Table Schema. Invent data to represent stock for the tables created. Insert minimum six records into each table. Provide screen dumps of all the CREATE TABLE statements and the completed tables with data. Marks are most often lost for not including the CREATE TABLE statements. Check that you have these before submitting your assignment.]</w:t>
      </w:r>
    </w:p>
    <w:p>
      <w:pPr>
        <w:tabs>
          <w:tab w:val="left" w:pos="900"/>
        </w:tabs>
        <w:spacing w:before="144" w:after="144"/>
        <w:jc w:val="both"/>
        <w:rPr>
          <w:color w:val="C00000"/>
          <w:sz w:val="28"/>
          <w:szCs w:val="28"/>
        </w:rPr>
      </w:pPr>
    </w:p>
    <w:p>
      <w:pPr>
        <w:pStyle w:val="2"/>
      </w:pPr>
      <w:bookmarkStart w:id="19" w:name="_2jxsxqh" w:colFirst="0" w:colLast="0"/>
      <w:bookmarkEnd w:id="19"/>
      <w:r>
        <w:rPr>
          <w:rtl w:val="0"/>
        </w:rPr>
        <w:t>4.</w:t>
      </w:r>
      <w:r>
        <w:rPr>
          <w:rtl w:val="0"/>
        </w:rPr>
        <w:tab/>
      </w:r>
      <w:r>
        <w:rPr>
          <w:rtl w:val="0"/>
        </w:rPr>
        <w:t xml:space="preserve">SQL Queries                                        </w:t>
      </w:r>
      <w:r>
        <w:rPr>
          <w:color w:val="C00000"/>
          <w:rtl w:val="0"/>
        </w:rPr>
        <w:t>(50%)</w:t>
      </w:r>
    </w:p>
    <w:p>
      <w:pPr>
        <w:tabs>
          <w:tab w:val="left" w:pos="900"/>
        </w:tabs>
        <w:spacing w:before="144" w:after="144"/>
        <w:jc w:val="both"/>
        <w:rPr>
          <w:color w:val="C00000"/>
          <w:sz w:val="28"/>
          <w:szCs w:val="28"/>
        </w:rPr>
      </w:pPr>
      <w:r>
        <w:rPr>
          <w:color w:val="C00000"/>
          <w:sz w:val="28"/>
          <w:szCs w:val="28"/>
          <w:rtl w:val="0"/>
        </w:rPr>
        <w:t>[Delete this text: queries that gain higher marks are those that use more than one table, make use of calculations, are different from each other, reflect real world queries and use SQL functions. Examples of functions and calculations can be found on the MySQL website, from lectures and through your own research (such as the module textbook).]</w:t>
      </w:r>
    </w:p>
    <w:p>
      <w:pPr>
        <w:pStyle w:val="3"/>
      </w:pPr>
      <w:bookmarkStart w:id="20" w:name="_z337ya" w:colFirst="0" w:colLast="0"/>
      <w:bookmarkEnd w:id="20"/>
      <w:r>
        <w:rPr>
          <w:rtl w:val="0"/>
        </w:rPr>
        <w:t>4.1</w:t>
      </w:r>
      <w:r>
        <w:rPr>
          <w:rtl w:val="0"/>
        </w:rPr>
        <w:tab/>
      </w:r>
      <w:r>
        <w:rPr>
          <w:rtl w:val="0"/>
        </w:rPr>
        <w:t>Query 1</w:t>
      </w:r>
    </w:p>
    <w:p>
      <w:r>
        <w:rPr>
          <w:rtl w:val="0"/>
        </w:rPr>
        <w:t>SELECT a.item_type, wm.item_name</w:t>
      </w:r>
    </w:p>
    <w:p>
      <w:r>
        <w:rPr>
          <w:rtl w:val="0"/>
        </w:rPr>
        <w:t xml:space="preserve"> FROM appliances a, washing_machines wm </w:t>
      </w:r>
    </w:p>
    <w:p>
      <w:r>
        <w:rPr>
          <w:rtl w:val="0"/>
        </w:rPr>
        <w:t xml:space="preserve">WHERE a.item_id = wm.item_id </w:t>
      </w:r>
    </w:p>
    <w:p>
      <w:r>
        <w:rPr>
          <w:rtl w:val="0"/>
        </w:rPr>
        <w:t>GROUP BY a.item_type, wm.item_name</w:t>
      </w:r>
    </w:p>
    <w:p>
      <w:r>
        <w:rPr>
          <w:rtl w:val="0"/>
        </w:rPr>
        <w:t xml:space="preserve">ORDER BY a.item_type, wm.item_name;     </w:t>
      </w:r>
    </w:p>
    <w:p>
      <w:pPr>
        <w:pStyle w:val="4"/>
      </w:pPr>
      <w:bookmarkStart w:id="21" w:name="_3j2qqm3" w:colFirst="0" w:colLast="0"/>
      <w:bookmarkEnd w:id="21"/>
      <w:r>
        <w:rPr>
          <w:rtl w:val="0"/>
        </w:rPr>
        <w:t>4.1.1</w:t>
      </w:r>
      <w:r>
        <w:rPr>
          <w:rtl w:val="0"/>
        </w:rPr>
        <w:tab/>
      </w:r>
      <w:r>
        <w:rPr>
          <w:rtl w:val="0"/>
        </w:rPr>
        <w:t>For what purpose will this query be used in business terms?</w:t>
      </w:r>
    </w:p>
    <w:p>
      <w:r>
        <w:rPr>
          <w:rtl w:val="0"/>
        </w:rPr>
        <w:t>This query will be used to generate a report that groups and lists the types of appliances and their corresponding washing machine names. This can be useful for business purposes such as:</w:t>
      </w:r>
    </w:p>
    <w:p>
      <w:r>
        <w:rPr>
          <w:rtl w:val="0"/>
        </w:rPr>
        <w:t>- Identifying which types of appliances are associated with which washing machines</w:t>
      </w:r>
    </w:p>
    <w:p>
      <w:r>
        <w:rPr>
          <w:rtl w:val="0"/>
        </w:rPr>
        <w:t>- Analysing sales trends and product relationships</w:t>
      </w:r>
    </w:p>
    <w:p>
      <w:r>
        <w:rPr>
          <w:rtl w:val="0"/>
        </w:rPr>
        <w:t>- Generating inventory reports</w:t>
      </w:r>
    </w:p>
    <w:p>
      <w:r>
        <w:rPr>
          <w:rtl w:val="0"/>
        </w:rPr>
        <w:t>- Identifying opportunities for product bundling or cross-selling</w:t>
      </w:r>
    </w:p>
    <w:p/>
    <w:p>
      <w:pPr>
        <w:pStyle w:val="4"/>
        <w:rPr>
          <w:sz w:val="22"/>
          <w:szCs w:val="22"/>
        </w:rPr>
      </w:pPr>
      <w:bookmarkStart w:id="22" w:name="_1y810tw" w:colFirst="0" w:colLast="0"/>
      <w:bookmarkEnd w:id="22"/>
      <w:r>
        <w:rPr>
          <w:sz w:val="22"/>
          <w:szCs w:val="22"/>
          <w:rtl w:val="0"/>
        </w:rPr>
        <w:t>4.1.2</w:t>
      </w:r>
      <w:r>
        <w:rPr>
          <w:sz w:val="22"/>
          <w:szCs w:val="22"/>
          <w:rtl w:val="0"/>
        </w:rPr>
        <w:tab/>
      </w:r>
      <w:r>
        <w:rPr>
          <w:sz w:val="22"/>
          <w:szCs w:val="22"/>
          <w:rtl w:val="0"/>
        </w:rPr>
        <w:t>Query in natural language</w:t>
      </w:r>
    </w:p>
    <w:p>
      <w:r>
        <w:rPr>
          <w:rtl w:val="0"/>
        </w:rPr>
        <w:t>Show me a list of appliance types and their corresponding washing machine names, grouped together.</w:t>
      </w:r>
    </w:p>
    <w:p>
      <w:pPr>
        <w:pStyle w:val="4"/>
        <w:rPr>
          <w:sz w:val="22"/>
          <w:szCs w:val="22"/>
        </w:rPr>
      </w:pPr>
      <w:bookmarkStart w:id="23" w:name="_4i7ojhp" w:colFirst="0" w:colLast="0"/>
      <w:bookmarkEnd w:id="23"/>
      <w:r>
        <w:rPr>
          <w:sz w:val="22"/>
          <w:szCs w:val="22"/>
          <w:rtl w:val="0"/>
        </w:rPr>
        <w:t>4.1.3</w:t>
      </w:r>
      <w:r>
        <w:rPr>
          <w:sz w:val="22"/>
          <w:szCs w:val="22"/>
          <w:rtl w:val="0"/>
        </w:rPr>
        <w:tab/>
      </w:r>
      <w:r>
        <w:rPr>
          <w:sz w:val="22"/>
          <w:szCs w:val="22"/>
          <w:rtl w:val="0"/>
        </w:rPr>
        <w:t>SQL Code and output</w:t>
      </w:r>
    </w:p>
    <w:p>
      <w:pPr>
        <w:rPr>
          <w:b/>
        </w:rPr>
      </w:pPr>
      <w:r>
        <w:rPr>
          <w:b/>
          <w:rtl w:val="0"/>
        </w:rPr>
        <w:t>CODE:</w:t>
      </w:r>
    </w:p>
    <w:p>
      <w:r>
        <w:rPr>
          <w:rtl w:val="0"/>
        </w:rPr>
        <w:t>SELECT a.item_type, wm.item_name</w:t>
      </w:r>
    </w:p>
    <w:p>
      <w:r>
        <w:rPr>
          <w:rtl w:val="0"/>
        </w:rPr>
        <w:t>FROM appliances a, washing_machines wm</w:t>
      </w:r>
    </w:p>
    <w:p>
      <w:r>
        <w:rPr>
          <w:rtl w:val="0"/>
        </w:rPr>
        <w:t>WHERE a.item_id = wm.item_id</w:t>
      </w:r>
    </w:p>
    <w:p>
      <w:r>
        <w:rPr>
          <w:rtl w:val="0"/>
        </w:rPr>
        <w:t>GROUP BY a.item_type, wm.item_name</w:t>
      </w:r>
    </w:p>
    <w:p>
      <w:r>
        <w:rPr>
          <w:rtl w:val="0"/>
        </w:rPr>
        <w:t>ORDER BY a.item_type, wm.item_name;</w:t>
      </w:r>
    </w:p>
    <w:p>
      <w:pPr>
        <w:rPr>
          <w:b/>
        </w:rPr>
      </w:pPr>
      <w:r>
        <w:rPr>
          <w:b/>
          <w:rtl w:val="0"/>
        </w:rPr>
        <w:t>OUTPUT :</w:t>
      </w:r>
    </w:p>
    <w:p>
      <w:pPr>
        <w:rPr>
          <w:b/>
        </w:rPr>
      </w:pPr>
      <w:r>
        <w:rPr>
          <w:b/>
        </w:rPr>
        <w:drawing>
          <wp:inline distT="114300" distB="114300" distL="114300" distR="114300">
            <wp:extent cx="3295650" cy="26479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8"/>
                    <a:srcRect/>
                    <a:stretch>
                      <a:fillRect/>
                    </a:stretch>
                  </pic:blipFill>
                  <pic:spPr>
                    <a:xfrm>
                      <a:off x="0" y="0"/>
                      <a:ext cx="3295650" cy="2647950"/>
                    </a:xfrm>
                    <a:prstGeom prst="rect">
                      <a:avLst/>
                    </a:prstGeom>
                  </pic:spPr>
                </pic:pic>
              </a:graphicData>
            </a:graphic>
          </wp:inline>
        </w:drawing>
      </w:r>
    </w:p>
    <w:p>
      <w:pPr>
        <w:rPr>
          <w:b/>
          <w:sz w:val="22"/>
          <w:szCs w:val="22"/>
        </w:rPr>
      </w:pPr>
      <w:r>
        <w:rPr>
          <w:b/>
          <w:sz w:val="22"/>
          <w:szCs w:val="22"/>
          <w:rtl w:val="0"/>
        </w:rPr>
        <w:t>4.1.4</w:t>
      </w:r>
      <w:r>
        <w:rPr>
          <w:b/>
          <w:sz w:val="22"/>
          <w:szCs w:val="22"/>
          <w:rtl w:val="0"/>
        </w:rPr>
        <w:tab/>
      </w:r>
      <w:r>
        <w:rPr>
          <w:b/>
          <w:sz w:val="22"/>
          <w:szCs w:val="22"/>
          <w:rtl w:val="0"/>
        </w:rPr>
        <w:t>Explain the output of the data (was this what was predicted?)</w:t>
      </w:r>
    </w:p>
    <w:p>
      <w:pPr>
        <w:rPr>
          <w:sz w:val="22"/>
          <w:szCs w:val="22"/>
        </w:rPr>
      </w:pPr>
      <w:r>
        <w:rPr>
          <w:sz w:val="22"/>
          <w:szCs w:val="22"/>
          <w:rtl w:val="0"/>
        </w:rPr>
        <w:t>The output shows a list of appliance types (item_type) and their corresponding washing machine names (item_name), grouped together. Each group represents a unique combination of appliance type and washing machine name. The output is sorted alphabetically by appliance type and then by washing machine name.</w:t>
      </w:r>
    </w:p>
    <w:p>
      <w:pPr>
        <w:rPr>
          <w:sz w:val="22"/>
          <w:szCs w:val="22"/>
        </w:rPr>
      </w:pPr>
    </w:p>
    <w:p>
      <w:pPr>
        <w:rPr>
          <w:sz w:val="22"/>
          <w:szCs w:val="22"/>
        </w:rPr>
      </w:pPr>
      <w:r>
        <w:rPr>
          <w:sz w:val="22"/>
          <w:szCs w:val="22"/>
          <w:rtl w:val="0"/>
        </w:rPr>
        <w:t>This output is likely what was predicted, as it provides a clear and organized list of appliance types and their associated washing machine names. The grouping and sorting make it easy to analyze and identify patterns or relationships between the data.</w:t>
      </w:r>
    </w:p>
    <w:p>
      <w:pPr>
        <w:pStyle w:val="3"/>
      </w:pPr>
      <w:bookmarkStart w:id="24" w:name="_1ci93xb" w:colFirst="0" w:colLast="0"/>
      <w:bookmarkEnd w:id="24"/>
      <w:r>
        <w:rPr>
          <w:rtl w:val="0"/>
        </w:rPr>
        <w:t>4.2</w:t>
      </w:r>
      <w:r>
        <w:rPr>
          <w:rtl w:val="0"/>
        </w:rPr>
        <w:tab/>
      </w:r>
      <w:r>
        <w:rPr>
          <w:rtl w:val="0"/>
        </w:rPr>
        <w:t>Query 2</w:t>
      </w:r>
    </w:p>
    <w:p>
      <w:pPr>
        <w:spacing w:before="240" w:after="0"/>
        <w:rPr>
          <w:rFonts w:ascii="Courier New" w:hAnsi="Courier New" w:eastAsia="Courier New" w:cs="Courier New"/>
          <w:sz w:val="28"/>
          <w:szCs w:val="28"/>
        </w:rPr>
      </w:pPr>
      <w:r>
        <w:rPr>
          <w:rFonts w:ascii="Courier New" w:hAnsi="Courier New" w:eastAsia="Courier New" w:cs="Courier New"/>
          <w:sz w:val="28"/>
          <w:szCs w:val="28"/>
          <w:rtl w:val="0"/>
        </w:rPr>
        <w:t>SELECT item_id, item_name, item_price</w:t>
      </w:r>
    </w:p>
    <w:p>
      <w:pPr>
        <w:spacing w:before="240" w:after="0"/>
        <w:rPr>
          <w:rFonts w:ascii="Courier New" w:hAnsi="Courier New" w:eastAsia="Courier New" w:cs="Courier New"/>
          <w:sz w:val="28"/>
          <w:szCs w:val="28"/>
        </w:rPr>
      </w:pPr>
      <w:r>
        <w:rPr>
          <w:rFonts w:ascii="Courier New" w:hAnsi="Courier New" w:eastAsia="Courier New" w:cs="Courier New"/>
          <w:sz w:val="28"/>
          <w:szCs w:val="28"/>
          <w:rtl w:val="0"/>
        </w:rPr>
        <w:t>FROM automotives</w:t>
      </w:r>
    </w:p>
    <w:p>
      <w:pPr>
        <w:spacing w:before="240" w:after="0"/>
      </w:pPr>
      <w:r>
        <w:rPr>
          <w:rFonts w:ascii="Courier New" w:hAnsi="Courier New" w:eastAsia="Courier New" w:cs="Courier New"/>
          <w:sz w:val="28"/>
          <w:szCs w:val="28"/>
          <w:rtl w:val="0"/>
        </w:rPr>
        <w:t>WHERE item_price &gt; (SELECT AVG(item_price) FROM Tvs);</w:t>
      </w:r>
    </w:p>
    <w:p>
      <w:pPr>
        <w:pStyle w:val="4"/>
      </w:pPr>
      <w:bookmarkStart w:id="25" w:name="_3whwml4" w:colFirst="0" w:colLast="0"/>
      <w:bookmarkEnd w:id="25"/>
      <w:r>
        <w:rPr>
          <w:rtl w:val="0"/>
        </w:rPr>
        <w:t>4.2.1</w:t>
      </w:r>
      <w:r>
        <w:rPr>
          <w:rtl w:val="0"/>
        </w:rPr>
        <w:tab/>
      </w:r>
      <w:r>
        <w:rPr>
          <w:rtl w:val="0"/>
        </w:rPr>
        <w:t>For what purpose will this query be used in business terms?</w:t>
      </w:r>
    </w:p>
    <w:p>
      <w:r>
        <w:rPr>
          <w:rtl w:val="0"/>
        </w:rPr>
        <w:t>This query will be used to identify and list automotive products with prices higher than the average price of TVs. This can be useful for business purposes such as:</w:t>
      </w:r>
    </w:p>
    <w:p>
      <w:r>
        <w:rPr>
          <w:rtl w:val="0"/>
        </w:rPr>
        <w:t>- Identifying premium or high-end automotive products</w:t>
      </w:r>
    </w:p>
    <w:p>
      <w:r>
        <w:rPr>
          <w:rtl w:val="0"/>
        </w:rPr>
        <w:t>- Analysing pricing strategies and product positioning</w:t>
      </w:r>
    </w:p>
    <w:p>
      <w:r>
        <w:rPr>
          <w:rtl w:val="0"/>
        </w:rPr>
        <w:t>- Targeting customers who are willing to spend more on automotive products</w:t>
      </w:r>
    </w:p>
    <w:p>
      <w:r>
        <w:rPr>
          <w:rtl w:val="0"/>
        </w:rPr>
        <w:t>- Comparing product prices across different categories</w:t>
      </w:r>
    </w:p>
    <w:p>
      <w:pPr>
        <w:pStyle w:val="4"/>
      </w:pPr>
      <w:bookmarkStart w:id="26" w:name="_2bn6wsx" w:colFirst="0" w:colLast="0"/>
      <w:bookmarkEnd w:id="26"/>
      <w:r>
        <w:rPr>
          <w:rtl w:val="0"/>
        </w:rPr>
        <w:t>4.2.2</w:t>
      </w:r>
      <w:r>
        <w:rPr>
          <w:rtl w:val="0"/>
        </w:rPr>
        <w:tab/>
      </w:r>
      <w:r>
        <w:rPr>
          <w:rtl w:val="0"/>
        </w:rPr>
        <w:t>Query in natural language</w:t>
      </w:r>
    </w:p>
    <w:p>
      <w:r>
        <w:rPr>
          <w:rtl w:val="0"/>
        </w:rPr>
        <w:t>Show me a list of automotive products with prices higher than the average price of TVs.</w:t>
      </w:r>
    </w:p>
    <w:p>
      <w:pPr>
        <w:pStyle w:val="4"/>
        <w:rPr>
          <w:b w:val="0"/>
        </w:rPr>
      </w:pPr>
      <w:bookmarkStart w:id="27" w:name="_qsh70q" w:colFirst="0" w:colLast="0"/>
      <w:bookmarkEnd w:id="27"/>
      <w:r>
        <w:rPr>
          <w:b w:val="0"/>
          <w:rtl w:val="0"/>
        </w:rPr>
        <w:t>4.2.3</w:t>
      </w:r>
      <w:r>
        <w:rPr>
          <w:b w:val="0"/>
          <w:rtl w:val="0"/>
        </w:rPr>
        <w:tab/>
      </w:r>
      <w:r>
        <w:rPr>
          <w:b w:val="0"/>
          <w:rtl w:val="0"/>
        </w:rPr>
        <w:t>SQL Code and output</w:t>
      </w:r>
    </w:p>
    <w:p>
      <w:pPr>
        <w:rPr>
          <w:b/>
        </w:rPr>
      </w:pPr>
      <w:r>
        <w:rPr>
          <w:b/>
          <w:rtl w:val="0"/>
        </w:rPr>
        <w:t>CODE :</w:t>
      </w:r>
    </w:p>
    <w:p>
      <w:pPr>
        <w:spacing w:before="240" w:after="0"/>
        <w:rPr>
          <w:rFonts w:ascii="Courier New" w:hAnsi="Courier New" w:eastAsia="Courier New" w:cs="Courier New"/>
          <w:sz w:val="28"/>
          <w:szCs w:val="28"/>
        </w:rPr>
      </w:pPr>
      <w:r>
        <w:rPr>
          <w:rFonts w:ascii="Courier New" w:hAnsi="Courier New" w:eastAsia="Courier New" w:cs="Courier New"/>
          <w:sz w:val="28"/>
          <w:szCs w:val="28"/>
          <w:rtl w:val="0"/>
        </w:rPr>
        <w:t>SELECT item_id, item_name, item_price</w:t>
      </w:r>
    </w:p>
    <w:p>
      <w:pPr>
        <w:spacing w:before="240" w:after="0"/>
        <w:rPr>
          <w:rFonts w:ascii="Courier New" w:hAnsi="Courier New" w:eastAsia="Courier New" w:cs="Courier New"/>
          <w:sz w:val="28"/>
          <w:szCs w:val="28"/>
        </w:rPr>
      </w:pPr>
      <w:r>
        <w:rPr>
          <w:rFonts w:ascii="Courier New" w:hAnsi="Courier New" w:eastAsia="Courier New" w:cs="Courier New"/>
          <w:sz w:val="28"/>
          <w:szCs w:val="28"/>
          <w:rtl w:val="0"/>
        </w:rPr>
        <w:t>FROM automotives</w:t>
      </w:r>
    </w:p>
    <w:p>
      <w:pPr>
        <w:spacing w:before="240" w:after="0"/>
      </w:pPr>
      <w:r>
        <w:rPr>
          <w:rFonts w:ascii="Courier New" w:hAnsi="Courier New" w:eastAsia="Courier New" w:cs="Courier New"/>
          <w:sz w:val="28"/>
          <w:szCs w:val="28"/>
          <w:rtl w:val="0"/>
        </w:rPr>
        <w:t>WHERE item_price &gt; (SELECT AVG(item_price) FROM Tvs);</w:t>
      </w:r>
    </w:p>
    <w:p>
      <w:pPr>
        <w:rPr>
          <w:b/>
        </w:rPr>
      </w:pPr>
    </w:p>
    <w:p>
      <w:pPr>
        <w:rPr>
          <w:b/>
        </w:rPr>
      </w:pPr>
      <w:r>
        <w:rPr>
          <w:b/>
          <w:rtl w:val="0"/>
        </w:rPr>
        <w:t>OUTPUT :</w:t>
      </w:r>
    </w:p>
    <w:p>
      <w:pPr>
        <w:rPr>
          <w:b/>
        </w:rPr>
      </w:pPr>
      <w:r>
        <w:rPr>
          <w:b/>
        </w:rPr>
        <w:drawing>
          <wp:inline distT="114300" distB="114300" distL="114300" distR="114300">
            <wp:extent cx="3619500" cy="1524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9"/>
                    <a:srcRect/>
                    <a:stretch>
                      <a:fillRect/>
                    </a:stretch>
                  </pic:blipFill>
                  <pic:spPr>
                    <a:xfrm>
                      <a:off x="0" y="0"/>
                      <a:ext cx="3619500" cy="1524000"/>
                    </a:xfrm>
                    <a:prstGeom prst="rect">
                      <a:avLst/>
                    </a:prstGeom>
                  </pic:spPr>
                </pic:pic>
              </a:graphicData>
            </a:graphic>
          </wp:inline>
        </w:drawing>
      </w:r>
    </w:p>
    <w:p>
      <w:pPr>
        <w:pStyle w:val="4"/>
      </w:pPr>
      <w:bookmarkStart w:id="28" w:name="_3as4poj" w:colFirst="0" w:colLast="0"/>
      <w:bookmarkEnd w:id="28"/>
      <w:r>
        <w:rPr>
          <w:rtl w:val="0"/>
        </w:rPr>
        <w:t>4.2.4</w:t>
      </w:r>
      <w:r>
        <w:rPr>
          <w:rtl w:val="0"/>
        </w:rPr>
        <w:tab/>
      </w:r>
      <w:r>
        <w:rPr>
          <w:rtl w:val="0"/>
        </w:rPr>
        <w:t>Explain the output of the data (was this what was predicted?)</w:t>
      </w:r>
    </w:p>
    <w:p>
      <w:r>
        <w:rPr>
          <w:rtl w:val="0"/>
        </w:rPr>
        <w:t>The output shows a list of automotive products (item_id, item_name, item_price) with prices higher than the average price of TVs. The average price of TVs is calculated using the subquery (SELECT AVG(item_price) FROM Tvs).</w:t>
      </w:r>
    </w:p>
    <w:p>
      <w:pPr>
        <w:rPr>
          <w:sz w:val="22"/>
          <w:szCs w:val="22"/>
        </w:rPr>
      </w:pPr>
      <w:r>
        <w:rPr>
          <w:rtl w:val="0"/>
        </w:rPr>
        <w:t>This output is likely what was predicted, as it provides a list of automotive products with prices above the average TV price. The query helps identify premium or high-end automotive products, which can be useful for targeted marketing or pricing strategies.</w:t>
      </w:r>
    </w:p>
    <w:p>
      <w:pPr>
        <w:pStyle w:val="3"/>
      </w:pPr>
      <w:bookmarkStart w:id="29" w:name="_1pxezwc" w:colFirst="0" w:colLast="0"/>
      <w:bookmarkEnd w:id="29"/>
      <w:r>
        <w:rPr>
          <w:rtl w:val="0"/>
        </w:rPr>
        <w:t>4.3</w:t>
      </w:r>
      <w:r>
        <w:rPr>
          <w:rtl w:val="0"/>
        </w:rPr>
        <w:tab/>
      </w:r>
      <w:r>
        <w:rPr>
          <w:rtl w:val="0"/>
        </w:rPr>
        <w:t>Query 3</w:t>
      </w:r>
    </w:p>
    <w:p>
      <w:pPr>
        <w:spacing w:before="240"/>
        <w:rPr>
          <w:sz w:val="28"/>
          <w:szCs w:val="28"/>
        </w:rPr>
      </w:pPr>
      <w:r>
        <w:rPr>
          <w:sz w:val="28"/>
          <w:szCs w:val="28"/>
          <w:rtl w:val="0"/>
        </w:rPr>
        <w:t xml:space="preserve"> ms.sale_id,</w:t>
      </w:r>
    </w:p>
    <w:p>
      <w:pPr>
        <w:spacing w:before="240"/>
        <w:rPr>
          <w:sz w:val="28"/>
          <w:szCs w:val="28"/>
        </w:rPr>
      </w:pPr>
      <w:r>
        <w:rPr>
          <w:sz w:val="28"/>
          <w:szCs w:val="28"/>
          <w:rtl w:val="0"/>
        </w:rPr>
        <w:t xml:space="preserve">    mi.item_name,</w:t>
      </w:r>
    </w:p>
    <w:p>
      <w:pPr>
        <w:spacing w:before="240"/>
        <w:rPr>
          <w:sz w:val="28"/>
          <w:szCs w:val="28"/>
        </w:rPr>
      </w:pPr>
      <w:r>
        <w:rPr>
          <w:sz w:val="28"/>
          <w:szCs w:val="28"/>
          <w:rtl w:val="0"/>
        </w:rPr>
        <w:t xml:space="preserve">    mi.brand_name,</w:t>
      </w:r>
    </w:p>
    <w:p>
      <w:pPr>
        <w:spacing w:before="240"/>
        <w:rPr>
          <w:sz w:val="28"/>
          <w:szCs w:val="28"/>
        </w:rPr>
      </w:pPr>
      <w:r>
        <w:rPr>
          <w:sz w:val="28"/>
          <w:szCs w:val="28"/>
          <w:rtl w:val="0"/>
        </w:rPr>
        <w:t xml:space="preserve">    ms.quantity,</w:t>
      </w:r>
    </w:p>
    <w:p>
      <w:pPr>
        <w:spacing w:before="240"/>
        <w:rPr>
          <w:sz w:val="28"/>
          <w:szCs w:val="28"/>
        </w:rPr>
      </w:pPr>
      <w:r>
        <w:rPr>
          <w:sz w:val="28"/>
          <w:szCs w:val="28"/>
          <w:rtl w:val="0"/>
        </w:rPr>
        <w:t xml:space="preserve">    ms.total_price,</w:t>
      </w:r>
    </w:p>
    <w:p>
      <w:pPr>
        <w:spacing w:before="240"/>
        <w:rPr>
          <w:sz w:val="28"/>
          <w:szCs w:val="28"/>
        </w:rPr>
      </w:pPr>
      <w:r>
        <w:rPr>
          <w:sz w:val="28"/>
          <w:szCs w:val="28"/>
          <w:rtl w:val="0"/>
        </w:rPr>
        <w:t xml:space="preserve">    ms.sale_date</w:t>
      </w:r>
    </w:p>
    <w:p>
      <w:pPr>
        <w:spacing w:before="240"/>
        <w:rPr>
          <w:sz w:val="28"/>
          <w:szCs w:val="28"/>
        </w:rPr>
      </w:pPr>
      <w:r>
        <w:rPr>
          <w:sz w:val="28"/>
          <w:szCs w:val="28"/>
          <w:rtl w:val="0"/>
        </w:rPr>
        <w:t>FROM</w:t>
      </w:r>
    </w:p>
    <w:p>
      <w:pPr>
        <w:spacing w:before="240"/>
        <w:rPr>
          <w:sz w:val="28"/>
          <w:szCs w:val="28"/>
        </w:rPr>
      </w:pPr>
      <w:r>
        <w:rPr>
          <w:sz w:val="28"/>
          <w:szCs w:val="28"/>
          <w:rtl w:val="0"/>
        </w:rPr>
        <w:t xml:space="preserve">    MedicalSales ms</w:t>
      </w:r>
    </w:p>
    <w:p>
      <w:pPr>
        <w:spacing w:before="240"/>
        <w:rPr>
          <w:sz w:val="28"/>
          <w:szCs w:val="28"/>
        </w:rPr>
      </w:pPr>
      <w:r>
        <w:rPr>
          <w:sz w:val="28"/>
          <w:szCs w:val="28"/>
          <w:rtl w:val="0"/>
        </w:rPr>
        <w:t>INNER JOIN</w:t>
      </w:r>
    </w:p>
    <w:p>
      <w:pPr>
        <w:spacing w:before="240"/>
        <w:rPr>
          <w:sz w:val="28"/>
          <w:szCs w:val="28"/>
        </w:rPr>
      </w:pPr>
      <w:r>
        <w:rPr>
          <w:sz w:val="28"/>
          <w:szCs w:val="28"/>
          <w:rtl w:val="0"/>
        </w:rPr>
        <w:t xml:space="preserve">    MedicalItems mi ON ms.item_id = mi.item_id</w:t>
      </w:r>
    </w:p>
    <w:p>
      <w:pPr>
        <w:spacing w:before="240"/>
        <w:rPr>
          <w:sz w:val="28"/>
          <w:szCs w:val="28"/>
        </w:rPr>
      </w:pPr>
      <w:r>
        <w:rPr>
          <w:sz w:val="28"/>
          <w:szCs w:val="28"/>
          <w:rtl w:val="0"/>
        </w:rPr>
        <w:t>WHERE</w:t>
      </w:r>
    </w:p>
    <w:p>
      <w:pPr>
        <w:spacing w:before="240"/>
        <w:rPr>
          <w:sz w:val="28"/>
          <w:szCs w:val="28"/>
        </w:rPr>
      </w:pPr>
      <w:r>
        <w:rPr>
          <w:sz w:val="28"/>
          <w:szCs w:val="28"/>
          <w:rtl w:val="0"/>
        </w:rPr>
        <w:t xml:space="preserve">    ms.sale_date BETWEEN '2024-05-01' AND '2024-05-31'</w:t>
      </w:r>
    </w:p>
    <w:p>
      <w:pPr>
        <w:spacing w:before="240"/>
        <w:rPr>
          <w:sz w:val="28"/>
          <w:szCs w:val="28"/>
        </w:rPr>
      </w:pPr>
      <w:r>
        <w:rPr>
          <w:sz w:val="28"/>
          <w:szCs w:val="28"/>
          <w:rtl w:val="0"/>
        </w:rPr>
        <w:t>ORDER BY</w:t>
      </w:r>
    </w:p>
    <w:p>
      <w:pPr>
        <w:spacing w:before="240"/>
      </w:pPr>
      <w:r>
        <w:rPr>
          <w:sz w:val="28"/>
          <w:szCs w:val="28"/>
          <w:rtl w:val="0"/>
        </w:rPr>
        <w:t xml:space="preserve">    ms.total_price DESC;</w:t>
      </w:r>
    </w:p>
    <w:p>
      <w:pPr>
        <w:pStyle w:val="4"/>
      </w:pPr>
      <w:bookmarkStart w:id="30" w:name="_49x2ik5" w:colFirst="0" w:colLast="0"/>
      <w:bookmarkEnd w:id="30"/>
      <w:r>
        <w:rPr>
          <w:rtl w:val="0"/>
        </w:rPr>
        <w:t>4.3.1</w:t>
      </w:r>
      <w:r>
        <w:rPr>
          <w:rtl w:val="0"/>
        </w:rPr>
        <w:tab/>
      </w:r>
      <w:r>
        <w:rPr>
          <w:rtl w:val="0"/>
        </w:rPr>
        <w:t>For what purpose will this query be used in business terms?</w:t>
      </w:r>
    </w:p>
    <w:p>
      <w:r>
        <w:rPr>
          <w:rtl w:val="0"/>
        </w:rPr>
        <w:t>4.2.1 Business Purpose:</w:t>
      </w:r>
    </w:p>
    <w:p>
      <w:r>
        <w:rPr>
          <w:rtl w:val="0"/>
        </w:rPr>
        <w:t>This query will be used to generate a sales report for medical items sold between a specific date range (May 1, 2024, to May 31, 2024). The report will include the sale ID, item name, brand name, quantity sold, total price, and sale date. This can be useful for business purposes such as:</w:t>
      </w:r>
    </w:p>
    <w:p>
      <w:r>
        <w:rPr>
          <w:rtl w:val="0"/>
        </w:rPr>
        <w:t>- Analyzing sales trends and revenue</w:t>
      </w:r>
    </w:p>
    <w:p>
      <w:r>
        <w:rPr>
          <w:rtl w:val="0"/>
        </w:rPr>
        <w:t>- Identifying top-selling medical items</w:t>
      </w:r>
    </w:p>
    <w:p>
      <w:r>
        <w:rPr>
          <w:rtl w:val="0"/>
        </w:rPr>
        <w:t>- Tracking inventory and restocking needs</w:t>
      </w:r>
    </w:p>
    <w:p>
      <w:r>
        <w:rPr>
          <w:rtl w:val="0"/>
        </w:rPr>
        <w:t>- Evaluating sales performance and revenue growth</w:t>
      </w:r>
    </w:p>
    <w:p>
      <w:pPr>
        <w:pStyle w:val="4"/>
      </w:pPr>
      <w:bookmarkStart w:id="31" w:name="_2p2csry" w:colFirst="0" w:colLast="0"/>
      <w:bookmarkEnd w:id="31"/>
      <w:r>
        <w:rPr>
          <w:rtl w:val="0"/>
        </w:rPr>
        <w:t>4.3.2</w:t>
      </w:r>
      <w:r>
        <w:rPr>
          <w:rtl w:val="0"/>
        </w:rPr>
        <w:tab/>
      </w:r>
      <w:r>
        <w:rPr>
          <w:rtl w:val="0"/>
        </w:rPr>
        <w:t>Query in natural language</w:t>
      </w:r>
    </w:p>
    <w:p>
      <w:r>
        <w:rPr>
          <w:rtl w:val="0"/>
        </w:rPr>
        <w:t>4.2.2 Natural Language Query:</w:t>
      </w:r>
    </w:p>
    <w:p>
      <w:r>
        <w:rPr>
          <w:rtl w:val="0"/>
        </w:rPr>
        <w:t>"Show me a list of medical items sold between May 1, 2024, and May 31, 2024, including the sale ID, item name, brand name, quantity sold, total price, and sale date, sorted by total price in descending order."</w:t>
      </w:r>
    </w:p>
    <w:p>
      <w:pPr>
        <w:pStyle w:val="4"/>
      </w:pPr>
      <w:bookmarkStart w:id="32" w:name="_147n2zr" w:colFirst="0" w:colLast="0"/>
      <w:bookmarkEnd w:id="32"/>
      <w:r>
        <w:rPr>
          <w:rtl w:val="0"/>
        </w:rPr>
        <w:t>4.3.3</w:t>
      </w:r>
      <w:r>
        <w:rPr>
          <w:rtl w:val="0"/>
        </w:rPr>
        <w:tab/>
      </w:r>
      <w:r>
        <w:rPr>
          <w:rtl w:val="0"/>
        </w:rPr>
        <w:t>SQL Code and output</w:t>
      </w:r>
    </w:p>
    <w:p/>
    <w:p>
      <w:pPr>
        <w:rPr>
          <w:b/>
        </w:rPr>
      </w:pPr>
      <w:r>
        <w:rPr>
          <w:b/>
          <w:rtl w:val="0"/>
        </w:rPr>
        <w:t>CODE:</w:t>
      </w:r>
    </w:p>
    <w:p>
      <w:r>
        <w:rPr>
          <w:rtl w:val="0"/>
        </w:rPr>
        <w:t>SELECT</w:t>
      </w:r>
    </w:p>
    <w:p>
      <w:r>
        <w:rPr>
          <w:rtl w:val="0"/>
        </w:rPr>
        <w:t>ms.sale_id,</w:t>
      </w:r>
    </w:p>
    <w:p>
      <w:r>
        <w:rPr>
          <w:rtl w:val="0"/>
        </w:rPr>
        <w:t>mi.item_name,</w:t>
      </w:r>
    </w:p>
    <w:p>
      <w:r>
        <w:rPr>
          <w:rtl w:val="0"/>
        </w:rPr>
        <w:t>mi.brand_name,</w:t>
      </w:r>
    </w:p>
    <w:p>
      <w:r>
        <w:rPr>
          <w:rtl w:val="0"/>
        </w:rPr>
        <w:t>ms.quantity,</w:t>
      </w:r>
    </w:p>
    <w:p>
      <w:r>
        <w:rPr>
          <w:rtl w:val="0"/>
        </w:rPr>
        <w:t>ms.total_price,</w:t>
      </w:r>
    </w:p>
    <w:p>
      <w:r>
        <w:rPr>
          <w:rtl w:val="0"/>
        </w:rPr>
        <w:t>ms.sale_date</w:t>
      </w:r>
    </w:p>
    <w:p>
      <w:r>
        <w:rPr>
          <w:rtl w:val="0"/>
        </w:rPr>
        <w:t>FROM</w:t>
      </w:r>
    </w:p>
    <w:p>
      <w:r>
        <w:rPr>
          <w:rtl w:val="0"/>
        </w:rPr>
        <w:t>MedicalSales ms</w:t>
      </w:r>
    </w:p>
    <w:p>
      <w:r>
        <w:rPr>
          <w:rtl w:val="0"/>
        </w:rPr>
        <w:t>INNER JOIN</w:t>
      </w:r>
    </w:p>
    <w:p>
      <w:r>
        <w:rPr>
          <w:rtl w:val="0"/>
        </w:rPr>
        <w:t>MedicalItems mi ON ms.item_id = mi.item_id</w:t>
      </w:r>
    </w:p>
    <w:p>
      <w:r>
        <w:rPr>
          <w:rtl w:val="0"/>
        </w:rPr>
        <w:t>WHERE</w:t>
      </w:r>
    </w:p>
    <w:p>
      <w:r>
        <w:rPr>
          <w:rtl w:val="0"/>
        </w:rPr>
        <w:t>ms.sale_date BETWEEN '2024-05-01' AND '2024-05-31'</w:t>
      </w:r>
    </w:p>
    <w:p>
      <w:r>
        <w:rPr>
          <w:rtl w:val="0"/>
        </w:rPr>
        <w:t>ORDER BY</w:t>
      </w:r>
    </w:p>
    <w:p>
      <w:r>
        <w:rPr>
          <w:rtl w:val="0"/>
        </w:rPr>
        <w:t>ms.total_price DESC;</w:t>
      </w:r>
    </w:p>
    <w:p>
      <w:pPr>
        <w:rPr>
          <w:b/>
        </w:rPr>
      </w:pPr>
      <w:r>
        <w:rPr>
          <w:b/>
          <w:rtl w:val="0"/>
        </w:rPr>
        <w:t>OUTPUT :</w:t>
      </w:r>
    </w:p>
    <w:p>
      <w:pPr>
        <w:rPr>
          <w:b/>
        </w:rPr>
      </w:pPr>
      <w:r>
        <w:rPr>
          <w:b/>
        </w:rPr>
        <w:drawing>
          <wp:inline distT="114300" distB="114300" distL="114300" distR="114300">
            <wp:extent cx="5273675" cy="2527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10"/>
                    <a:srcRect/>
                    <a:stretch>
                      <a:fillRect/>
                    </a:stretch>
                  </pic:blipFill>
                  <pic:spPr>
                    <a:xfrm>
                      <a:off x="0" y="0"/>
                      <a:ext cx="5274000" cy="2527300"/>
                    </a:xfrm>
                    <a:prstGeom prst="rect">
                      <a:avLst/>
                    </a:prstGeom>
                  </pic:spPr>
                </pic:pic>
              </a:graphicData>
            </a:graphic>
          </wp:inline>
        </w:drawing>
      </w:r>
    </w:p>
    <w:p/>
    <w:p>
      <w:pPr>
        <w:pStyle w:val="4"/>
      </w:pPr>
      <w:bookmarkStart w:id="33" w:name="_3o7alnk" w:colFirst="0" w:colLast="0"/>
      <w:bookmarkEnd w:id="33"/>
      <w:r>
        <w:rPr>
          <w:rtl w:val="0"/>
        </w:rPr>
        <w:t>4.3.4</w:t>
      </w:r>
      <w:r>
        <w:rPr>
          <w:rtl w:val="0"/>
        </w:rPr>
        <w:tab/>
      </w:r>
      <w:r>
        <w:rPr>
          <w:rtl w:val="0"/>
        </w:rPr>
        <w:t>Explain the output of the data (was this what was predicted?)</w:t>
      </w:r>
    </w:p>
    <w:p>
      <w:r>
        <w:rPr>
          <w:rtl w:val="0"/>
        </w:rPr>
        <w:t>The output shows a list of medical items sold between May 1, 2024, and May 31, 2024, with the specified columns. The output is sorted by total price in descending order, showing the highest revenue-generating items first.</w:t>
      </w:r>
    </w:p>
    <w:p>
      <w:r>
        <w:rPr>
          <w:rtl w:val="0"/>
        </w:rPr>
        <w:t>This output is likely what was predicted, as it provides a comprehensive sales report for medical items sold within the specified date range. The query helps identify top-selling items, revenue growth, and sales trends, which can inform business decisions and strategies.</w:t>
      </w:r>
    </w:p>
    <w:p/>
    <w:p>
      <w:pPr>
        <w:tabs>
          <w:tab w:val="left" w:pos="900"/>
        </w:tabs>
        <w:spacing w:before="144" w:after="144"/>
        <w:rPr>
          <w:sz w:val="22"/>
          <w:szCs w:val="22"/>
        </w:rPr>
      </w:pPr>
    </w:p>
    <w:p>
      <w:pPr>
        <w:pStyle w:val="3"/>
      </w:pPr>
      <w:bookmarkStart w:id="34" w:name="_23ckvvd" w:colFirst="0" w:colLast="0"/>
      <w:bookmarkEnd w:id="34"/>
      <w:r>
        <w:rPr>
          <w:rtl w:val="0"/>
        </w:rPr>
        <w:t>4.4</w:t>
      </w:r>
      <w:r>
        <w:rPr>
          <w:rtl w:val="0"/>
        </w:rPr>
        <w:tab/>
      </w:r>
      <w:r>
        <w:rPr>
          <w:rtl w:val="0"/>
        </w:rPr>
        <w:t>Query 4</w:t>
      </w:r>
    </w:p>
    <w:p>
      <w:pPr>
        <w:spacing w:before="240"/>
        <w:rPr>
          <w:sz w:val="28"/>
          <w:szCs w:val="28"/>
        </w:rPr>
      </w:pPr>
      <w:r>
        <w:rPr>
          <w:sz w:val="28"/>
          <w:szCs w:val="28"/>
          <w:rtl w:val="0"/>
        </w:rPr>
        <w:t>SELECT gc.item_id, gc.item_name, gs.quantity AS gaming_quantity, gs.total_price AS gaming_total_price</w:t>
      </w:r>
    </w:p>
    <w:p>
      <w:pPr>
        <w:spacing w:before="240"/>
        <w:rPr>
          <w:sz w:val="28"/>
          <w:szCs w:val="28"/>
        </w:rPr>
      </w:pPr>
      <w:r>
        <w:rPr>
          <w:sz w:val="28"/>
          <w:szCs w:val="28"/>
          <w:rtl w:val="0"/>
        </w:rPr>
        <w:t>FROM gaming_and_computer gc</w:t>
      </w:r>
    </w:p>
    <w:p>
      <w:pPr>
        <w:spacing w:before="240"/>
        <w:rPr>
          <w:sz w:val="28"/>
          <w:szCs w:val="28"/>
        </w:rPr>
      </w:pPr>
      <w:r>
        <w:rPr>
          <w:sz w:val="28"/>
          <w:szCs w:val="28"/>
          <w:rtl w:val="0"/>
        </w:rPr>
        <w:t>LEFT JOIN GamingSales gs ON gc.item_id = gs.item_id</w:t>
      </w:r>
    </w:p>
    <w:p>
      <w:pPr>
        <w:spacing w:before="240"/>
        <w:rPr>
          <w:sz w:val="28"/>
          <w:szCs w:val="28"/>
        </w:rPr>
      </w:pPr>
      <w:r>
        <w:rPr>
          <w:sz w:val="28"/>
          <w:szCs w:val="28"/>
          <w:rtl w:val="0"/>
        </w:rPr>
        <w:t>WHERE gc.item_id IN (1, 3, 5, 7, 9);</w:t>
      </w:r>
    </w:p>
    <w:p/>
    <w:p>
      <w:pPr>
        <w:pStyle w:val="4"/>
      </w:pPr>
      <w:bookmarkStart w:id="35" w:name="_ihv636" w:colFirst="0" w:colLast="0"/>
      <w:bookmarkEnd w:id="35"/>
      <w:r>
        <w:rPr>
          <w:rtl w:val="0"/>
        </w:rPr>
        <w:t>4.4.1</w:t>
      </w:r>
      <w:r>
        <w:rPr>
          <w:rtl w:val="0"/>
        </w:rPr>
        <w:tab/>
      </w:r>
      <w:r>
        <w:rPr>
          <w:rtl w:val="0"/>
        </w:rPr>
        <w:t>For what purpose will this query be used in business terms?</w:t>
      </w:r>
    </w:p>
    <w:p>
      <w:r>
        <w:rPr>
          <w:rtl w:val="0"/>
        </w:rPr>
        <w:t>This query will be used to retrieve specific item information from the gaming_and_computer table and corresponding sales data from the GamingSales table for a selected list of item IDs (1, 3, 5, 7, 9). This can be useful for business purposes such as:</w:t>
      </w:r>
    </w:p>
    <w:p>
      <w:r>
        <w:rPr>
          <w:rtl w:val="0"/>
        </w:rPr>
        <w:t>- Analysing sales performance for specific products</w:t>
      </w:r>
    </w:p>
    <w:p>
      <w:r>
        <w:rPr>
          <w:rtl w:val="0"/>
        </w:rPr>
        <w:t>- Identifying top-selling items</w:t>
      </w:r>
    </w:p>
    <w:p>
      <w:r>
        <w:rPr>
          <w:rtl w:val="0"/>
        </w:rPr>
        <w:t>- Tracking inventory and restocking needs</w:t>
      </w:r>
    </w:p>
    <w:p>
      <w:r>
        <w:rPr>
          <w:rtl w:val="0"/>
        </w:rPr>
        <w:t>- Evaluating product pricing and revenue growth</w:t>
      </w:r>
    </w:p>
    <w:p/>
    <w:p/>
    <w:p>
      <w:pPr>
        <w:pStyle w:val="4"/>
      </w:pPr>
      <w:bookmarkStart w:id="36" w:name="_32hioqz" w:colFirst="0" w:colLast="0"/>
      <w:bookmarkEnd w:id="36"/>
      <w:r>
        <w:rPr>
          <w:rtl w:val="0"/>
        </w:rPr>
        <w:t>4.4.2</w:t>
      </w:r>
      <w:r>
        <w:rPr>
          <w:rtl w:val="0"/>
        </w:rPr>
        <w:tab/>
      </w:r>
      <w:r>
        <w:rPr>
          <w:rtl w:val="0"/>
        </w:rPr>
        <w:t>Query in natural language</w:t>
      </w:r>
    </w:p>
    <w:p>
      <w:r>
        <w:rPr>
          <w:rtl w:val="0"/>
        </w:rPr>
        <w:t>Show me the item name, quantity sold, and total price for the items with IDs 1, 3, 5, 7, and 9 from the gaming and computer category."</w:t>
      </w:r>
    </w:p>
    <w:p>
      <w:pPr>
        <w:pStyle w:val="4"/>
      </w:pPr>
      <w:bookmarkStart w:id="37" w:name="_1hmsyys" w:colFirst="0" w:colLast="0"/>
      <w:bookmarkEnd w:id="37"/>
      <w:r>
        <w:rPr>
          <w:rtl w:val="0"/>
        </w:rPr>
        <w:t>4.4.3</w:t>
      </w:r>
      <w:r>
        <w:rPr>
          <w:rtl w:val="0"/>
        </w:rPr>
        <w:tab/>
      </w:r>
      <w:r>
        <w:rPr>
          <w:rtl w:val="0"/>
        </w:rPr>
        <w:t>SQL Code and output</w:t>
      </w:r>
    </w:p>
    <w:p>
      <w:pPr>
        <w:rPr>
          <w:b/>
        </w:rPr>
      </w:pPr>
      <w:r>
        <w:rPr>
          <w:b/>
          <w:rtl w:val="0"/>
        </w:rPr>
        <w:t>CODE:</w:t>
      </w:r>
    </w:p>
    <w:p>
      <w:pPr>
        <w:spacing w:before="240"/>
        <w:rPr>
          <w:sz w:val="28"/>
          <w:szCs w:val="28"/>
        </w:rPr>
      </w:pPr>
      <w:r>
        <w:rPr>
          <w:sz w:val="28"/>
          <w:szCs w:val="28"/>
          <w:rtl w:val="0"/>
        </w:rPr>
        <w:t>SELECT gc.item_id, gc.item_name, gs.quantity AS gaming_quantity, gs.total_price AS gaming_total_price</w:t>
      </w:r>
    </w:p>
    <w:p>
      <w:pPr>
        <w:spacing w:before="240"/>
        <w:rPr>
          <w:sz w:val="28"/>
          <w:szCs w:val="28"/>
        </w:rPr>
      </w:pPr>
      <w:r>
        <w:rPr>
          <w:sz w:val="28"/>
          <w:szCs w:val="28"/>
          <w:rtl w:val="0"/>
        </w:rPr>
        <w:t>FROM gaming_and_computer gc</w:t>
      </w:r>
    </w:p>
    <w:p>
      <w:pPr>
        <w:spacing w:before="240"/>
        <w:rPr>
          <w:sz w:val="28"/>
          <w:szCs w:val="28"/>
        </w:rPr>
      </w:pPr>
      <w:r>
        <w:rPr>
          <w:sz w:val="28"/>
          <w:szCs w:val="28"/>
          <w:rtl w:val="0"/>
        </w:rPr>
        <w:t>LEFT JOIN GamingSales gs ON gc.item_id = gs.item_id</w:t>
      </w:r>
    </w:p>
    <w:p>
      <w:pPr>
        <w:spacing w:before="240"/>
      </w:pPr>
      <w:r>
        <w:rPr>
          <w:sz w:val="28"/>
          <w:szCs w:val="28"/>
          <w:rtl w:val="0"/>
        </w:rPr>
        <w:t>WHERE gc.item_id IN (1, 3, 5, 7, 9);</w:t>
      </w:r>
    </w:p>
    <w:p>
      <w:pPr>
        <w:pStyle w:val="4"/>
      </w:pPr>
      <w:bookmarkStart w:id="38" w:name="_41mghml" w:colFirst="0" w:colLast="0"/>
      <w:bookmarkEnd w:id="38"/>
      <w:r>
        <w:rPr>
          <w:rtl w:val="0"/>
        </w:rPr>
        <w:t>4.4.4</w:t>
      </w:r>
      <w:r>
        <w:rPr>
          <w:rtl w:val="0"/>
        </w:rPr>
        <w:tab/>
      </w:r>
      <w:r>
        <w:rPr>
          <w:rtl w:val="0"/>
        </w:rPr>
        <w:t>Explain the output of the data (was this what was predicted?)</w:t>
      </w:r>
    </w:p>
    <w:p>
      <w:r>
        <w:rPr>
          <w:rtl w:val="0"/>
        </w:rPr>
        <w:t>The output shows the item ID, item name, quantity sold, and total price for the selected items from the gaming and computer category. The LEFT JOIN ensures that all items from the gaming_and_computer table are included, even if there are no corresponding sales data in the GamingSales table.</w:t>
      </w:r>
    </w:p>
    <w:p>
      <w:r>
        <w:rPr>
          <w:rtl w:val="0"/>
        </w:rPr>
        <w:t>This output is likely what was predicted, as it provides the requested information for the specified item IDs. The query helps analyze sales performance, identify top-selling items, and track inventory and revenue growth for specific products in the gaming and computer category.</w:t>
      </w:r>
    </w:p>
    <w:p/>
    <w:p/>
    <w:p>
      <w:pPr>
        <w:tabs>
          <w:tab w:val="left" w:pos="900"/>
        </w:tabs>
        <w:spacing w:before="144" w:after="144"/>
        <w:rPr>
          <w:sz w:val="22"/>
          <w:szCs w:val="22"/>
        </w:rPr>
      </w:pPr>
    </w:p>
    <w:p>
      <w:pPr>
        <w:pStyle w:val="3"/>
      </w:pPr>
      <w:bookmarkStart w:id="39" w:name="_2grqrue" w:colFirst="0" w:colLast="0"/>
      <w:bookmarkEnd w:id="39"/>
      <w:r>
        <w:rPr>
          <w:rtl w:val="0"/>
        </w:rPr>
        <w:t>4.5</w:t>
      </w:r>
      <w:r>
        <w:rPr>
          <w:rtl w:val="0"/>
        </w:rPr>
        <w:tab/>
      </w:r>
      <w:r>
        <w:rPr>
          <w:rtl w:val="0"/>
        </w:rPr>
        <w:t>Query 5</w:t>
      </w:r>
    </w:p>
    <w:p>
      <w:pPr>
        <w:spacing w:before="240"/>
        <w:rPr>
          <w:sz w:val="28"/>
          <w:szCs w:val="28"/>
        </w:rPr>
      </w:pPr>
      <w:r>
        <w:rPr>
          <w:sz w:val="28"/>
          <w:szCs w:val="28"/>
          <w:rtl w:val="0"/>
        </w:rPr>
        <w:t>SELECT mf.item_name, fs.total_price, fs.quantity, fs.sale_date</w:t>
      </w:r>
    </w:p>
    <w:p>
      <w:pPr>
        <w:spacing w:before="240"/>
        <w:rPr>
          <w:sz w:val="28"/>
          <w:szCs w:val="28"/>
        </w:rPr>
      </w:pPr>
      <w:r>
        <w:rPr>
          <w:sz w:val="28"/>
          <w:szCs w:val="28"/>
          <w:rtl w:val="0"/>
        </w:rPr>
        <w:t>FROM men_fashion mf</w:t>
      </w:r>
    </w:p>
    <w:p>
      <w:pPr>
        <w:spacing w:before="240"/>
        <w:rPr>
          <w:sz w:val="28"/>
          <w:szCs w:val="28"/>
        </w:rPr>
      </w:pPr>
      <w:r>
        <w:rPr>
          <w:sz w:val="28"/>
          <w:szCs w:val="28"/>
          <w:rtl w:val="0"/>
        </w:rPr>
        <w:t>INNER JOIN FashionSales fs ON mf.item_id = fs.item_id</w:t>
      </w:r>
    </w:p>
    <w:p>
      <w:pPr>
        <w:spacing w:before="240"/>
      </w:pPr>
      <w:r>
        <w:rPr>
          <w:sz w:val="28"/>
          <w:szCs w:val="28"/>
          <w:rtl w:val="0"/>
        </w:rPr>
        <w:t>ORDER BY fs.total_price DESC;</w:t>
      </w:r>
      <w:r>
        <w:rPr>
          <w:sz w:val="22"/>
          <w:szCs w:val="22"/>
          <w:rtl w:val="0"/>
        </w:rPr>
        <w:t xml:space="preserve"> </w:t>
      </w:r>
    </w:p>
    <w:p>
      <w:pPr>
        <w:pStyle w:val="4"/>
      </w:pPr>
      <w:bookmarkStart w:id="40" w:name="_vx1227" w:colFirst="0" w:colLast="0"/>
      <w:bookmarkEnd w:id="40"/>
      <w:r>
        <w:rPr>
          <w:rtl w:val="0"/>
        </w:rPr>
        <w:t>4.5.1</w:t>
      </w:r>
      <w:r>
        <w:rPr>
          <w:rtl w:val="0"/>
        </w:rPr>
        <w:tab/>
      </w:r>
      <w:r>
        <w:rPr>
          <w:rtl w:val="0"/>
        </w:rPr>
        <w:t>For what purpose will this query be used in business terms?</w:t>
      </w:r>
    </w:p>
    <w:p>
      <w:r>
        <w:rPr>
          <w:rtl w:val="0"/>
        </w:rPr>
        <w:t>This query will be used to retrieve specific item information from the gaming_and_computer table and corresponding sales data from the GamingSales table for a selected list of item IDs (1, 3, 5, 7, 9). This can be useful for business purposes such as:</w:t>
      </w:r>
    </w:p>
    <w:p>
      <w:r>
        <w:rPr>
          <w:rtl w:val="0"/>
        </w:rPr>
        <w:t>- Analyzing sales performance for specific products</w:t>
      </w:r>
    </w:p>
    <w:p>
      <w:r>
        <w:rPr>
          <w:rtl w:val="0"/>
        </w:rPr>
        <w:t>- Identifying top-selling items</w:t>
      </w:r>
    </w:p>
    <w:p>
      <w:r>
        <w:rPr>
          <w:rtl w:val="0"/>
        </w:rPr>
        <w:t>- Tracking inventory and restocking needs</w:t>
      </w:r>
    </w:p>
    <w:p>
      <w:r>
        <w:rPr>
          <w:rtl w:val="0"/>
        </w:rPr>
        <w:t>- Evaluating product pricing and revenue growth</w:t>
      </w:r>
    </w:p>
    <w:p/>
    <w:p/>
    <w:p>
      <w:pPr>
        <w:pStyle w:val="4"/>
      </w:pPr>
      <w:bookmarkStart w:id="41" w:name="_3fwokq0" w:colFirst="0" w:colLast="0"/>
      <w:bookmarkEnd w:id="41"/>
      <w:r>
        <w:rPr>
          <w:rtl w:val="0"/>
        </w:rPr>
        <w:t>4.5.2</w:t>
      </w:r>
      <w:r>
        <w:rPr>
          <w:rtl w:val="0"/>
        </w:rPr>
        <w:tab/>
      </w:r>
      <w:r>
        <w:rPr>
          <w:rtl w:val="0"/>
        </w:rPr>
        <w:t>Query in natural language</w:t>
      </w:r>
    </w:p>
    <w:p>
      <w:r>
        <w:rPr>
          <w:rtl w:val="0"/>
        </w:rPr>
        <w:t>Show me the item name, quantity sold, and total price for the items with IDs 1, 3, 5, 7, and 9 from the gaming and computer category."</w:t>
      </w:r>
    </w:p>
    <w:p/>
    <w:p/>
    <w:p>
      <w:pPr>
        <w:pStyle w:val="4"/>
        <w:rPr>
          <w:b w:val="0"/>
        </w:rPr>
      </w:pPr>
      <w:bookmarkStart w:id="42" w:name="_1v1yuxt" w:colFirst="0" w:colLast="0"/>
      <w:bookmarkEnd w:id="42"/>
      <w:r>
        <w:rPr>
          <w:b w:val="0"/>
          <w:rtl w:val="0"/>
        </w:rPr>
        <w:t>4.5.3</w:t>
      </w:r>
      <w:r>
        <w:rPr>
          <w:b w:val="0"/>
          <w:rtl w:val="0"/>
        </w:rPr>
        <w:tab/>
      </w:r>
      <w:r>
        <w:rPr>
          <w:b w:val="0"/>
          <w:rtl w:val="0"/>
        </w:rPr>
        <w:t>SQL Code and output</w:t>
      </w:r>
    </w:p>
    <w:p>
      <w:pPr>
        <w:rPr>
          <w:b/>
        </w:rPr>
      </w:pPr>
      <w:r>
        <w:rPr>
          <w:b/>
          <w:rtl w:val="0"/>
        </w:rPr>
        <w:t>CODE:</w:t>
      </w:r>
    </w:p>
    <w:p>
      <w:pPr>
        <w:spacing w:before="240"/>
        <w:rPr>
          <w:sz w:val="28"/>
          <w:szCs w:val="28"/>
        </w:rPr>
      </w:pPr>
      <w:r>
        <w:rPr>
          <w:sz w:val="28"/>
          <w:szCs w:val="28"/>
          <w:rtl w:val="0"/>
        </w:rPr>
        <w:t>SELECT mf.item_name, fs.total_price, fs.quantity, fs.sale_date</w:t>
      </w:r>
    </w:p>
    <w:p>
      <w:pPr>
        <w:spacing w:before="240"/>
        <w:rPr>
          <w:sz w:val="28"/>
          <w:szCs w:val="28"/>
        </w:rPr>
      </w:pPr>
      <w:r>
        <w:rPr>
          <w:sz w:val="28"/>
          <w:szCs w:val="28"/>
          <w:rtl w:val="0"/>
        </w:rPr>
        <w:t>FROM men_fashion mf</w:t>
      </w:r>
    </w:p>
    <w:p>
      <w:pPr>
        <w:spacing w:before="240"/>
        <w:rPr>
          <w:sz w:val="28"/>
          <w:szCs w:val="28"/>
        </w:rPr>
      </w:pPr>
      <w:r>
        <w:rPr>
          <w:sz w:val="28"/>
          <w:szCs w:val="28"/>
          <w:rtl w:val="0"/>
        </w:rPr>
        <w:t>INNER JOIN FashionSales fs ON mf.item_id = fs.item_id</w:t>
      </w:r>
    </w:p>
    <w:p>
      <w:pPr>
        <w:spacing w:before="240"/>
        <w:rPr>
          <w:sz w:val="28"/>
          <w:szCs w:val="28"/>
        </w:rPr>
      </w:pPr>
      <w:r>
        <w:rPr>
          <w:sz w:val="28"/>
          <w:szCs w:val="28"/>
          <w:rtl w:val="0"/>
        </w:rPr>
        <w:t>ORDER BY fs.total_price DESC;</w:t>
      </w:r>
    </w:p>
    <w:p>
      <w:pPr>
        <w:spacing w:before="240"/>
        <w:rPr>
          <w:b/>
          <w:sz w:val="28"/>
          <w:szCs w:val="28"/>
        </w:rPr>
      </w:pPr>
      <w:r>
        <w:rPr>
          <w:b/>
          <w:sz w:val="28"/>
          <w:szCs w:val="28"/>
          <w:rtl w:val="0"/>
        </w:rPr>
        <w:t>OUTPUT :</w:t>
      </w:r>
    </w:p>
    <w:p>
      <w:pPr>
        <w:spacing w:before="240"/>
        <w:rPr>
          <w:b/>
          <w:sz w:val="28"/>
          <w:szCs w:val="28"/>
        </w:rPr>
      </w:pPr>
      <w:r>
        <w:rPr>
          <w:b/>
          <w:sz w:val="28"/>
          <w:szCs w:val="28"/>
        </w:rPr>
        <w:drawing>
          <wp:inline distT="114300" distB="114300" distL="114300" distR="114300">
            <wp:extent cx="5273675" cy="2794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1"/>
                    <a:srcRect/>
                    <a:stretch>
                      <a:fillRect/>
                    </a:stretch>
                  </pic:blipFill>
                  <pic:spPr>
                    <a:xfrm>
                      <a:off x="0" y="0"/>
                      <a:ext cx="5274000" cy="2794000"/>
                    </a:xfrm>
                    <a:prstGeom prst="rect">
                      <a:avLst/>
                    </a:prstGeom>
                  </pic:spPr>
                </pic:pic>
              </a:graphicData>
            </a:graphic>
          </wp:inline>
        </w:drawing>
      </w:r>
    </w:p>
    <w:p>
      <w:pPr>
        <w:spacing w:before="240"/>
        <w:rPr>
          <w:sz w:val="22"/>
          <w:szCs w:val="22"/>
        </w:rPr>
      </w:pPr>
      <w:r>
        <w:rPr>
          <w:sz w:val="22"/>
          <w:szCs w:val="22"/>
          <w:rtl w:val="0"/>
        </w:rPr>
        <w:t xml:space="preserve"> </w:t>
      </w:r>
    </w:p>
    <w:p/>
    <w:p>
      <w:pPr>
        <w:pStyle w:val="4"/>
      </w:pPr>
      <w:bookmarkStart w:id="43" w:name="_4f1mdlm" w:colFirst="0" w:colLast="0"/>
      <w:bookmarkEnd w:id="43"/>
      <w:r>
        <w:rPr>
          <w:rtl w:val="0"/>
        </w:rPr>
        <w:t>4.5.4</w:t>
      </w:r>
      <w:r>
        <w:rPr>
          <w:rtl w:val="0"/>
        </w:rPr>
        <w:tab/>
      </w:r>
      <w:r>
        <w:rPr>
          <w:rtl w:val="0"/>
        </w:rPr>
        <w:t>Explain the output of the data (was this what was predicted?)</w:t>
      </w: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tabs>
          <w:tab w:val="left" w:pos="900"/>
        </w:tabs>
        <w:spacing w:before="144" w:after="144" w:line="240" w:lineRule="auto"/>
        <w:rPr>
          <w:sz w:val="20"/>
          <w:szCs w:val="20"/>
        </w:rPr>
      </w:pPr>
      <w:r>
        <w:rPr>
          <w:sz w:val="20"/>
          <w:szCs w:val="20"/>
          <w:rtl w:val="0"/>
        </w:rPr>
        <w:t>The output shows the item ID, item name, quantity sold, and total price for the selected items from the gaming and computer category. The LEFT JOIN ensures that all items from the gaming_and_computer table are included, even if there are no corresponding sales data in the GamingSales table.</w:t>
      </w:r>
    </w:p>
    <w:p>
      <w:pPr>
        <w:tabs>
          <w:tab w:val="left" w:pos="900"/>
        </w:tabs>
        <w:spacing w:before="144" w:after="144" w:line="240" w:lineRule="auto"/>
        <w:rPr>
          <w:sz w:val="20"/>
          <w:szCs w:val="20"/>
        </w:rPr>
      </w:pPr>
      <w:r>
        <w:rPr>
          <w:sz w:val="20"/>
          <w:szCs w:val="20"/>
          <w:rtl w:val="0"/>
        </w:rPr>
        <w:t>This output is likely what was predicted, as it provides the requested information for the specified item IDs. The query helps analyze sales performance, identify top-selling items, and track inventory and revenue growth for specific products in the gaming and computer category.</w:t>
      </w: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rPr>
          <w:color w:val="000000"/>
          <w:sz w:val="20"/>
          <w:szCs w:val="20"/>
        </w:rPr>
      </w:pPr>
    </w:p>
    <w:p>
      <w:pPr>
        <w:pStyle w:val="2"/>
      </w:pPr>
      <w:bookmarkStart w:id="44" w:name="_2u6wntf" w:colFirst="0" w:colLast="0"/>
      <w:bookmarkEnd w:id="44"/>
      <w:r>
        <w:rPr>
          <w:rtl w:val="0"/>
        </w:rPr>
        <w:t>5.</w:t>
      </w:r>
      <w:r>
        <w:rPr>
          <w:rtl w:val="0"/>
        </w:rPr>
        <w:tab/>
      </w:r>
      <w:r>
        <w:rPr>
          <w:rtl w:val="0"/>
        </w:rPr>
        <w:t>References</w:t>
      </w:r>
    </w:p>
    <w:p>
      <w:pPr>
        <w:tabs>
          <w:tab w:val="left" w:pos="900"/>
        </w:tabs>
        <w:spacing w:before="144" w:after="144"/>
        <w:rPr>
          <w:sz w:val="22"/>
          <w:szCs w:val="22"/>
        </w:rPr>
      </w:pPr>
    </w:p>
    <w:p>
      <w:pPr>
        <w:pBdr>
          <w:top w:val="none" w:color="auto" w:sz="0" w:space="0"/>
          <w:left w:val="none" w:color="auto" w:sz="0" w:space="0"/>
          <w:bottom w:val="none" w:color="auto" w:sz="0" w:space="0"/>
          <w:right w:val="none" w:color="auto" w:sz="0" w:space="0"/>
          <w:between w:val="none" w:color="auto" w:sz="0" w:space="0"/>
        </w:pBdr>
        <w:tabs>
          <w:tab w:val="left" w:pos="900"/>
        </w:tabs>
        <w:spacing w:before="144" w:after="144" w:line="240" w:lineRule="auto"/>
        <w:jc w:val="both"/>
        <w:rPr>
          <w:color w:val="000000"/>
          <w:sz w:val="20"/>
          <w:szCs w:val="20"/>
        </w:rPr>
      </w:pPr>
      <w:r>
        <w:rPr>
          <w:color w:val="000000"/>
          <w:rtl w:val="0"/>
        </w:rPr>
        <w:t xml:space="preserve">Sun, P. 2008. Template for DDI Assignment. Additional Supporting Materials for Chelmsford Campus. Database Design and Implementation module (EJ215004S) materials. Anglia Ruskin University. </w:t>
      </w:r>
    </w:p>
    <w:p>
      <w:pPr>
        <w:tabs>
          <w:tab w:val="left" w:pos="900"/>
        </w:tabs>
        <w:spacing w:before="144" w:after="144"/>
        <w:jc w:val="both"/>
        <w:rPr>
          <w:color w:val="C00000"/>
          <w:sz w:val="28"/>
          <w:szCs w:val="28"/>
        </w:rPr>
      </w:pPr>
    </w:p>
    <w:sectPr>
      <w:footerReference r:id="rId5" w:type="default"/>
      <w:pgSz w:w="11906" w:h="16838"/>
      <w:pgMar w:top="2694" w:right="1800" w:bottom="2694" w:left="180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Oswa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432" w:hanging="432"/>
      </w:pPr>
      <w:rPr>
        <w:color w:val="1F4E79"/>
      </w:r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76410D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40" w:line="360" w:lineRule="auto"/>
    </w:pPr>
    <w:rPr>
      <w:rFonts w:ascii="Arial" w:hAnsi="Arial" w:eastAsia="Arial" w:cs="Arial"/>
      <w:sz w:val="24"/>
      <w:szCs w:val="24"/>
      <w:lang w:val="en-GB"/>
    </w:rPr>
  </w:style>
  <w:style w:type="paragraph" w:styleId="2">
    <w:name w:val="heading 1"/>
    <w:basedOn w:val="1"/>
    <w:next w:val="1"/>
    <w:uiPriority w:val="0"/>
    <w:pPr>
      <w:keepNext/>
      <w:spacing w:before="240" w:after="60"/>
    </w:pPr>
    <w:rPr>
      <w:b/>
      <w:color w:val="1F4E79"/>
      <w:sz w:val="36"/>
      <w:szCs w:val="36"/>
    </w:rPr>
  </w:style>
  <w:style w:type="paragraph" w:styleId="3">
    <w:name w:val="heading 2"/>
    <w:basedOn w:val="1"/>
    <w:next w:val="1"/>
    <w:qFormat/>
    <w:uiPriority w:val="0"/>
    <w:pPr>
      <w:keepNext/>
      <w:spacing w:before="240" w:after="60"/>
    </w:pPr>
    <w:rPr>
      <w:b/>
      <w:color w:val="1F4E79"/>
    </w:rPr>
  </w:style>
  <w:style w:type="paragraph" w:styleId="4">
    <w:name w:val="heading 3"/>
    <w:basedOn w:val="1"/>
    <w:next w:val="1"/>
    <w:qFormat/>
    <w:uiPriority w:val="0"/>
    <w:pPr>
      <w:keepNext/>
      <w:spacing w:after="96"/>
    </w:pPr>
    <w:rPr>
      <w:b/>
      <w:color w:val="1F4E79"/>
      <w:sz w:val="25"/>
      <w:szCs w:val="25"/>
    </w:rPr>
  </w:style>
  <w:style w:type="paragraph" w:styleId="5">
    <w:name w:val="heading 4"/>
    <w:basedOn w:val="1"/>
    <w:next w:val="1"/>
    <w:qFormat/>
    <w:uiPriority w:val="0"/>
    <w:pPr>
      <w:keepNext/>
      <w:keepLines/>
      <w:spacing w:before="40"/>
      <w:ind w:left="864" w:hanging="864"/>
    </w:pPr>
    <w:rPr>
      <w:rFonts w:ascii="Calibri" w:hAnsi="Calibri" w:eastAsia="Calibri" w:cs="Calibri"/>
      <w:i/>
      <w:color w:val="2E75B5"/>
    </w:rPr>
  </w:style>
  <w:style w:type="paragraph" w:styleId="6">
    <w:name w:val="heading 5"/>
    <w:basedOn w:val="1"/>
    <w:next w:val="1"/>
    <w:qFormat/>
    <w:uiPriority w:val="0"/>
    <w:pPr>
      <w:spacing w:before="240" w:after="60"/>
    </w:pPr>
    <w:rPr>
      <w:b/>
      <w:i/>
    </w:rPr>
  </w:style>
  <w:style w:type="paragraph" w:styleId="7">
    <w:name w:val="heading 6"/>
    <w:basedOn w:val="1"/>
    <w:next w:val="1"/>
    <w:qFormat/>
    <w:uiPriority w:val="0"/>
    <w:pPr>
      <w:keepNext/>
      <w:keepLines/>
      <w:spacing w:before="40"/>
      <w:ind w:left="1152" w:hanging="1152"/>
    </w:pPr>
    <w:rPr>
      <w:rFonts w:ascii="Calibri" w:hAnsi="Calibri" w:eastAsia="Calibri" w:cs="Calibri"/>
      <w:color w:val="1E4D78"/>
    </w:rPr>
  </w:style>
  <w:style w:type="character" w:default="1" w:styleId="8">
    <w:name w:val="Default Paragraph Font"/>
    <w:semiHidden/>
    <w:uiPriority w:val="0"/>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Subtitle"/>
    <w:basedOn w:val="1"/>
    <w:next w:val="1"/>
    <w:uiPriority w:val="0"/>
    <w:pPr>
      <w:spacing w:after="160"/>
    </w:pPr>
    <w:rPr>
      <w:color w:val="1F4E79"/>
      <w:sz w:val="25"/>
      <w:szCs w:val="25"/>
    </w:rPr>
  </w:style>
  <w:style w:type="table" w:styleId="11">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itle"/>
    <w:basedOn w:val="1"/>
    <w:next w:val="1"/>
    <w:uiPriority w:val="0"/>
    <w:rPr>
      <w:color w:val="1F4E79"/>
      <w:sz w:val="56"/>
      <w:szCs w:val="56"/>
    </w:rPr>
  </w:style>
  <w:style w:type="table" w:customStyle="1" w:styleId="13">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26</Pages>
  <TotalTime>0</TotalTime>
  <ScaleCrop>false</ScaleCrop>
  <LinksUpToDate>false</LinksUpToDate>
  <Application>WPS Office_12.2.0.16909_F1E327BC-269C-435d-A152-05C5408002CA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2024-05-26T11:15:52Z</dcterms:created>
  <dc:creator>DELL</dc:creator>
  <cp:lastModifiedBy>Sawera</cp:lastModifiedBy>
  <dcterms:modified xsi:type="dcterms:W3CDTF">2024-05-26T11:25:57Z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AAF666C576A148DDB0B9E1D280CBA506_13</vt:lpwstr>
  </property>
</Properties>
</file>