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jc w:val="right"/>
      </w:pPr>
      <w:r>
        <w:rPr>
          <w:rFonts w:ascii="Arial" w:cs="Arial" w:eastAsia="Arial" w:hAnsi="Arial"/>
          <w:b/>
          <w:bCs/>
          <w:color w:val="14293F"/>
          <w:sz w:val="44"/>
          <w:szCs w:val="44"/>
          <w:rtl/>
        </w:rPr>
        <w:t xml:space="preserve">أحمد محمد جمعة</w:t>
      </w:r>
    </w:p>
    <w:p>
      <w:pPr>
        <w:spacing w:after="140" w:line="300"/>
        <w:jc w:val="right"/>
      </w:pPr>
      <w:r>
        <w:rPr>
          <w:rFonts w:ascii="Arial" w:cs="Arial" w:eastAsia="Arial" w:hAnsi="Arial"/>
          <w:b w:val="false"/>
          <w:bCs w:val="false"/>
          <w:i/>
          <w:iCs/>
          <w:color w:val="5A5A5A"/>
          <w:sz w:val="20"/>
          <w:szCs w:val="20"/>
        </w:rPr>
        <w:t xml:space="preserve">Ahmed Mohamed Gomaa  —  Egyptian Paralympic powerlifter (d. 14 December 2013)</w:t>
      </w:r>
    </w:p>
    <w:p>
      <w:pPr>
        <w:pBdr>
          <w:bottom w:val="single" w:color="BBBBBB" w:sz="6"/>
        </w:pBdr>
        <w:spacing w:after="200" w:before="120"/>
      </w:pPr>
      <w:r>
        <w:t xml:space="preserve"/>
      </w:r>
    </w:p>
    <w:p>
      <w:pPr>
        <w:spacing w:after="140" w:line="300"/>
        <w:jc w:val="left"/>
      </w:pPr>
      <w:r>
        <w:rPr>
          <w:rFonts w:ascii="Arial" w:cs="Arial" w:eastAsia="Arial" w:hAnsi="Arial"/>
          <w:b/>
          <w:bCs/>
          <w:i w:val="false"/>
          <w:iCs w:val="false"/>
          <w:color w:val="8A4B00"/>
          <w:sz w:val="18"/>
          <w:szCs w:val="18"/>
        </w:rPr>
        <w:t xml:space="preserve">DRAFT for Arabic Wikipedia (ar.wikipedia.org). Not published. Sources are unverified — see the notes at the end before submitting.</w:t>
      </w:r>
    </w:p>
    <w:p>
      <w:pPr>
        <w:pBdr>
          <w:bottom w:val="single" w:color="BBBBBB" w:sz="6"/>
        </w:pBdr>
        <w:spacing w:after="200" w:before="120"/>
      </w:pPr>
      <w:r>
        <w:t xml:space="preserve"/>
      </w:r>
    </w:p>
    <w:p>
      <w:pPr>
        <w:pStyle w:val="Heading1"/>
        <w:bidi/>
        <w:spacing w:after="140" w:before="300"/>
        <w:jc w:val="right"/>
      </w:pPr>
      <w:r>
        <w:rPr>
          <w:rFonts w:ascii="Arial" w:cs="Arial" w:eastAsia="Arial" w:hAnsi="Arial"/>
          <w:b/>
          <w:bCs/>
          <w:color w:val="1A3A5C"/>
          <w:sz w:val="32"/>
          <w:szCs w:val="32"/>
          <w:rtl/>
        </w:rPr>
        <w:t xml:space="preserve">مقدمة</w:t>
      </w:r>
    </w:p>
    <w:p>
      <w:pPr>
        <w:bidi/>
        <w:spacing w:after="160" w:line="320"/>
        <w:jc w:val="right"/>
      </w:pPr>
      <w:r>
        <w:rPr>
          <w:rFonts w:ascii="Arial" w:cs="Arial" w:eastAsia="Arial" w:hAnsi="Arial"/>
          <w:b w:val="false"/>
          <w:bCs w:val="false"/>
          <w:i w:val="false"/>
          <w:iCs w:val="false"/>
          <w:sz w:val="24"/>
          <w:szCs w:val="24"/>
          <w:rtl/>
        </w:rPr>
        <w:t xml:space="preserve">أحمد محمد جمعة (بالإنجليزية: Ahmed Mohamed Gomaa؛ ويَرِد اسمه في سجلات النتائج الدولية بصيغ مختلفة منها Ahmed Gomaa Mohamed وGomma G. Ahmed؛ توفي في 14 ديسمبر 2013) رباع مصري في رفع الأثقال البارالمبي. فاز بثلاث ميداليات ذهبية بارالمبية متتالية: في وزن 52 كيلوغرامًا في الألعاب البارالمبية الصيفية 1992 في برشلونة، وفي وزن 56 كيلوغرامًا في الألعاب البارالمبية الصيفية 1996 في أتلانتا والألعاب البارالمبية الصيفية 2000 في سيدني، كما أحرز الميدالية الفضية في وزن 56 كيلوغرامًا في الألعاب البارالمبية الصيفية 2004 في أثينا.</w:t>
      </w:r>
    </w:p>
    <w:p>
      <w:pPr>
        <w:pStyle w:val="Heading2"/>
        <w:bidi/>
        <w:spacing w:after="140" w:before="300"/>
        <w:jc w:val="right"/>
      </w:pPr>
      <w:r>
        <w:rPr>
          <w:rFonts w:ascii="Arial" w:cs="Arial" w:eastAsia="Arial" w:hAnsi="Arial"/>
          <w:b/>
          <w:bCs/>
          <w:color w:val="1A3A5C"/>
          <w:sz w:val="28"/>
          <w:szCs w:val="28"/>
          <w:rtl/>
        </w:rPr>
        <w:t xml:space="preserve">سجل الميداليات البارالمبية</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shd w:fill="E8EEF4" w:color="auto" w:val="clear"/>
            <w:tcMar>
              <w:top w:type="dxa" w:w="80"/>
              <w:left w:type="dxa" w:w="120"/>
              <w:bottom w:type="dxa" w:w="80"/>
              <w:right w:type="dxa" w:w="120"/>
            </w:tcMar>
          </w:tcPr>
          <w:p>
            <w:pPr>
              <w:bidi/>
              <w:spacing w:after="0"/>
              <w:jc w:val="right"/>
            </w:pPr>
            <w:r>
              <w:rPr>
                <w:rFonts w:ascii="Arial" w:cs="Arial" w:eastAsia="Arial" w:hAnsi="Arial"/>
                <w:b/>
                <w:bCs/>
                <w:sz w:val="22"/>
                <w:szCs w:val="22"/>
                <w:rtl/>
              </w:rPr>
              <w:t xml:space="preserve">الميدالية</w:t>
            </w:r>
          </w:p>
        </w:tc>
        <w:tc>
          <w:tcPr>
            <w:tcW w:type="dxa" w:w="3400"/>
            <w:shd w:fill="E8EEF4" w:color="auto" w:val="clear"/>
            <w:tcMar>
              <w:top w:type="dxa" w:w="80"/>
              <w:left w:type="dxa" w:w="120"/>
              <w:bottom w:type="dxa" w:w="80"/>
              <w:right w:type="dxa" w:w="120"/>
            </w:tcMar>
          </w:tcPr>
          <w:p>
            <w:pPr>
              <w:bidi/>
              <w:spacing w:after="0"/>
              <w:jc w:val="right"/>
            </w:pPr>
            <w:r>
              <w:rPr>
                <w:rFonts w:ascii="Arial" w:cs="Arial" w:eastAsia="Arial" w:hAnsi="Arial"/>
                <w:b/>
                <w:bCs/>
                <w:sz w:val="22"/>
                <w:szCs w:val="22"/>
                <w:rtl/>
              </w:rPr>
              <w:t xml:space="preserve">الوزن</w:t>
            </w:r>
          </w:p>
        </w:tc>
        <w:tc>
          <w:tcPr>
            <w:tcW w:type="dxa" w:w="3360"/>
            <w:shd w:fill="E8EEF4" w:color="auto" w:val="clear"/>
            <w:tcMar>
              <w:top w:type="dxa" w:w="80"/>
              <w:left w:type="dxa" w:w="120"/>
              <w:bottom w:type="dxa" w:w="80"/>
              <w:right w:type="dxa" w:w="120"/>
            </w:tcMar>
          </w:tcPr>
          <w:p>
            <w:pPr>
              <w:bidi/>
              <w:spacing w:after="0"/>
              <w:jc w:val="right"/>
            </w:pPr>
            <w:r>
              <w:rPr>
                <w:rFonts w:ascii="Arial" w:cs="Arial" w:eastAsia="Arial" w:hAnsi="Arial"/>
                <w:b/>
                <w:bCs/>
                <w:sz w:val="22"/>
                <w:szCs w:val="22"/>
                <w:rtl/>
              </w:rPr>
              <w:t xml:space="preserve">الدورة</w:t>
            </w:r>
          </w:p>
        </w:tc>
      </w:tr>
      <w:tr>
        <w:trPr>
          <w:tblHeader w:val="false"/>
        </w:trPr>
        <w:tc>
          <w:tcPr>
            <w:tcW w:type="dxa" w:w="2600"/>
            <w:tcMar>
              <w:top w:type="dxa" w:w="80"/>
              <w:left w:type="dxa" w:w="120"/>
              <w:bottom w:type="dxa" w:w="80"/>
              <w:right w:type="dxa" w:w="120"/>
            </w:tcMar>
          </w:tcPr>
          <w:p>
            <w:pPr>
              <w:bidi/>
              <w:spacing w:after="0"/>
              <w:jc w:val="right"/>
            </w:pPr>
            <w:r>
              <w:rPr>
                <w:rFonts w:ascii="Arial" w:cs="Arial" w:eastAsia="Arial" w:hAnsi="Arial"/>
                <w:b w:val="false"/>
                <w:bCs w:val="false"/>
                <w:sz w:val="22"/>
                <w:szCs w:val="22"/>
                <w:rtl/>
              </w:rPr>
              <w:t xml:space="preserve">ذهبية</w:t>
            </w:r>
          </w:p>
        </w:tc>
        <w:tc>
          <w:tcPr>
            <w:tcW w:type="dxa" w:w="3400"/>
            <w:tcMar>
              <w:top w:type="dxa" w:w="80"/>
              <w:left w:type="dxa" w:w="120"/>
              <w:bottom w:type="dxa" w:w="80"/>
              <w:right w:type="dxa" w:w="120"/>
            </w:tcMar>
          </w:tcPr>
          <w:p>
            <w:pPr>
              <w:bidi/>
              <w:spacing w:after="0"/>
              <w:jc w:val="right"/>
            </w:pPr>
            <w:r>
              <w:rPr>
                <w:rFonts w:ascii="Arial" w:cs="Arial" w:eastAsia="Arial" w:hAnsi="Arial"/>
                <w:b w:val="false"/>
                <w:bCs w:val="false"/>
                <w:sz w:val="22"/>
                <w:szCs w:val="22"/>
                <w:rtl/>
              </w:rPr>
              <w:t xml:space="preserve">52 كجم</w:t>
            </w:r>
          </w:p>
        </w:tc>
        <w:tc>
          <w:tcPr>
            <w:tcW w:type="dxa" w:w="3360"/>
            <w:tcMar>
              <w:top w:type="dxa" w:w="80"/>
              <w:left w:type="dxa" w:w="120"/>
              <w:bottom w:type="dxa" w:w="80"/>
              <w:right w:type="dxa" w:w="120"/>
            </w:tcMar>
          </w:tcPr>
          <w:p>
            <w:pPr>
              <w:bidi/>
              <w:spacing w:after="0"/>
              <w:jc w:val="right"/>
            </w:pPr>
            <w:r>
              <w:rPr>
                <w:rFonts w:ascii="Arial" w:cs="Arial" w:eastAsia="Arial" w:hAnsi="Arial"/>
                <w:b w:val="false"/>
                <w:bCs w:val="false"/>
                <w:sz w:val="22"/>
                <w:szCs w:val="22"/>
                <w:rtl/>
              </w:rPr>
              <w:t xml:space="preserve">برشلونة 1992</w:t>
            </w:r>
          </w:p>
        </w:tc>
      </w:tr>
      <w:tr>
        <w:trPr>
          <w:tblHeader w:val="false"/>
        </w:trPr>
        <w:tc>
          <w:tcPr>
            <w:tcW w:type="dxa" w:w="2600"/>
            <w:tcMar>
              <w:top w:type="dxa" w:w="80"/>
              <w:left w:type="dxa" w:w="120"/>
              <w:bottom w:type="dxa" w:w="80"/>
              <w:right w:type="dxa" w:w="120"/>
            </w:tcMar>
          </w:tcPr>
          <w:p>
            <w:pPr>
              <w:bidi/>
              <w:spacing w:after="0"/>
              <w:jc w:val="right"/>
            </w:pPr>
            <w:r>
              <w:rPr>
                <w:rFonts w:ascii="Arial" w:cs="Arial" w:eastAsia="Arial" w:hAnsi="Arial"/>
                <w:b w:val="false"/>
                <w:bCs w:val="false"/>
                <w:sz w:val="22"/>
                <w:szCs w:val="22"/>
                <w:rtl/>
              </w:rPr>
              <w:t xml:space="preserve">ذهبية</w:t>
            </w:r>
          </w:p>
        </w:tc>
        <w:tc>
          <w:tcPr>
            <w:tcW w:type="dxa" w:w="3400"/>
            <w:tcMar>
              <w:top w:type="dxa" w:w="80"/>
              <w:left w:type="dxa" w:w="120"/>
              <w:bottom w:type="dxa" w:w="80"/>
              <w:right w:type="dxa" w:w="120"/>
            </w:tcMar>
          </w:tcPr>
          <w:p>
            <w:pPr>
              <w:bidi/>
              <w:spacing w:after="0"/>
              <w:jc w:val="right"/>
            </w:pPr>
            <w:r>
              <w:rPr>
                <w:rFonts w:ascii="Arial" w:cs="Arial" w:eastAsia="Arial" w:hAnsi="Arial"/>
                <w:b w:val="false"/>
                <w:bCs w:val="false"/>
                <w:sz w:val="22"/>
                <w:szCs w:val="22"/>
                <w:rtl/>
              </w:rPr>
              <w:t xml:space="preserve">56 كجم</w:t>
            </w:r>
          </w:p>
        </w:tc>
        <w:tc>
          <w:tcPr>
            <w:tcW w:type="dxa" w:w="3360"/>
            <w:tcMar>
              <w:top w:type="dxa" w:w="80"/>
              <w:left w:type="dxa" w:w="120"/>
              <w:bottom w:type="dxa" w:w="80"/>
              <w:right w:type="dxa" w:w="120"/>
            </w:tcMar>
          </w:tcPr>
          <w:p>
            <w:pPr>
              <w:bidi/>
              <w:spacing w:after="0"/>
              <w:jc w:val="right"/>
            </w:pPr>
            <w:r>
              <w:rPr>
                <w:rFonts w:ascii="Arial" w:cs="Arial" w:eastAsia="Arial" w:hAnsi="Arial"/>
                <w:b w:val="false"/>
                <w:bCs w:val="false"/>
                <w:sz w:val="22"/>
                <w:szCs w:val="22"/>
                <w:rtl/>
              </w:rPr>
              <w:t xml:space="preserve">أتلانتا 1996</w:t>
            </w:r>
          </w:p>
        </w:tc>
      </w:tr>
      <w:tr>
        <w:trPr>
          <w:tblHeader w:val="false"/>
        </w:trPr>
        <w:tc>
          <w:tcPr>
            <w:tcW w:type="dxa" w:w="2600"/>
            <w:tcMar>
              <w:top w:type="dxa" w:w="80"/>
              <w:left w:type="dxa" w:w="120"/>
              <w:bottom w:type="dxa" w:w="80"/>
              <w:right w:type="dxa" w:w="120"/>
            </w:tcMar>
          </w:tcPr>
          <w:p>
            <w:pPr>
              <w:bidi/>
              <w:spacing w:after="0"/>
              <w:jc w:val="right"/>
            </w:pPr>
            <w:r>
              <w:rPr>
                <w:rFonts w:ascii="Arial" w:cs="Arial" w:eastAsia="Arial" w:hAnsi="Arial"/>
                <w:b w:val="false"/>
                <w:bCs w:val="false"/>
                <w:sz w:val="22"/>
                <w:szCs w:val="22"/>
                <w:rtl/>
              </w:rPr>
              <w:t xml:space="preserve">ذهبية</w:t>
            </w:r>
          </w:p>
        </w:tc>
        <w:tc>
          <w:tcPr>
            <w:tcW w:type="dxa" w:w="3400"/>
            <w:tcMar>
              <w:top w:type="dxa" w:w="80"/>
              <w:left w:type="dxa" w:w="120"/>
              <w:bottom w:type="dxa" w:w="80"/>
              <w:right w:type="dxa" w:w="120"/>
            </w:tcMar>
          </w:tcPr>
          <w:p>
            <w:pPr>
              <w:bidi/>
              <w:spacing w:after="0"/>
              <w:jc w:val="right"/>
            </w:pPr>
            <w:r>
              <w:rPr>
                <w:rFonts w:ascii="Arial" w:cs="Arial" w:eastAsia="Arial" w:hAnsi="Arial"/>
                <w:b w:val="false"/>
                <w:bCs w:val="false"/>
                <w:sz w:val="22"/>
                <w:szCs w:val="22"/>
                <w:rtl/>
              </w:rPr>
              <w:t xml:space="preserve">56 كجم</w:t>
            </w:r>
          </w:p>
        </w:tc>
        <w:tc>
          <w:tcPr>
            <w:tcW w:type="dxa" w:w="3360"/>
            <w:tcMar>
              <w:top w:type="dxa" w:w="80"/>
              <w:left w:type="dxa" w:w="120"/>
              <w:bottom w:type="dxa" w:w="80"/>
              <w:right w:type="dxa" w:w="120"/>
            </w:tcMar>
          </w:tcPr>
          <w:p>
            <w:pPr>
              <w:bidi/>
              <w:spacing w:after="0"/>
              <w:jc w:val="right"/>
            </w:pPr>
            <w:r>
              <w:rPr>
                <w:rFonts w:ascii="Arial" w:cs="Arial" w:eastAsia="Arial" w:hAnsi="Arial"/>
                <w:b w:val="false"/>
                <w:bCs w:val="false"/>
                <w:sz w:val="22"/>
                <w:szCs w:val="22"/>
                <w:rtl/>
              </w:rPr>
              <w:t xml:space="preserve">سيدني 2000</w:t>
            </w:r>
          </w:p>
        </w:tc>
      </w:tr>
      <w:tr>
        <w:trPr>
          <w:tblHeader w:val="false"/>
        </w:trPr>
        <w:tc>
          <w:tcPr>
            <w:tcW w:type="dxa" w:w="2600"/>
            <w:tcMar>
              <w:top w:type="dxa" w:w="80"/>
              <w:left w:type="dxa" w:w="120"/>
              <w:bottom w:type="dxa" w:w="80"/>
              <w:right w:type="dxa" w:w="120"/>
            </w:tcMar>
          </w:tcPr>
          <w:p>
            <w:pPr>
              <w:bidi/>
              <w:spacing w:after="0"/>
              <w:jc w:val="right"/>
            </w:pPr>
            <w:r>
              <w:rPr>
                <w:rFonts w:ascii="Arial" w:cs="Arial" w:eastAsia="Arial" w:hAnsi="Arial"/>
                <w:b w:val="false"/>
                <w:bCs w:val="false"/>
                <w:sz w:val="22"/>
                <w:szCs w:val="22"/>
                <w:rtl/>
              </w:rPr>
              <w:t xml:space="preserve">فضية</w:t>
            </w:r>
          </w:p>
        </w:tc>
        <w:tc>
          <w:tcPr>
            <w:tcW w:type="dxa" w:w="3400"/>
            <w:tcMar>
              <w:top w:type="dxa" w:w="80"/>
              <w:left w:type="dxa" w:w="120"/>
              <w:bottom w:type="dxa" w:w="80"/>
              <w:right w:type="dxa" w:w="120"/>
            </w:tcMar>
          </w:tcPr>
          <w:p>
            <w:pPr>
              <w:bidi/>
              <w:spacing w:after="0"/>
              <w:jc w:val="right"/>
            </w:pPr>
            <w:r>
              <w:rPr>
                <w:rFonts w:ascii="Arial" w:cs="Arial" w:eastAsia="Arial" w:hAnsi="Arial"/>
                <w:b w:val="false"/>
                <w:bCs w:val="false"/>
                <w:sz w:val="22"/>
                <w:szCs w:val="22"/>
                <w:rtl/>
              </w:rPr>
              <w:t xml:space="preserve">56 كجم</w:t>
            </w:r>
          </w:p>
        </w:tc>
        <w:tc>
          <w:tcPr>
            <w:tcW w:type="dxa" w:w="3360"/>
            <w:tcMar>
              <w:top w:type="dxa" w:w="80"/>
              <w:left w:type="dxa" w:w="120"/>
              <w:bottom w:type="dxa" w:w="80"/>
              <w:right w:type="dxa" w:w="120"/>
            </w:tcMar>
          </w:tcPr>
          <w:p>
            <w:pPr>
              <w:bidi/>
              <w:spacing w:after="0"/>
              <w:jc w:val="right"/>
            </w:pPr>
            <w:r>
              <w:rPr>
                <w:rFonts w:ascii="Arial" w:cs="Arial" w:eastAsia="Arial" w:hAnsi="Arial"/>
                <w:b w:val="false"/>
                <w:bCs w:val="false"/>
                <w:sz w:val="22"/>
                <w:szCs w:val="22"/>
                <w:rtl/>
              </w:rPr>
              <w:t xml:space="preserve">أثينا 2004</w:t>
            </w:r>
          </w:p>
        </w:tc>
      </w:tr>
    </w:tbl>
    <w:p>
      <w:pPr>
        <w:spacing w:after="200"/>
      </w:pPr>
      <w:r>
        <w:t xml:space="preserve"/>
      </w:r>
    </w:p>
    <w:p>
      <w:pPr>
        <w:pStyle w:val="Heading1"/>
        <w:bidi/>
        <w:spacing w:after="140" w:before="300"/>
        <w:jc w:val="right"/>
      </w:pPr>
      <w:r>
        <w:rPr>
          <w:rFonts w:ascii="Arial" w:cs="Arial" w:eastAsia="Arial" w:hAnsi="Arial"/>
          <w:b/>
          <w:bCs/>
          <w:color w:val="1A3A5C"/>
          <w:sz w:val="32"/>
          <w:szCs w:val="32"/>
          <w:rtl/>
        </w:rPr>
        <w:t xml:space="preserve">المسيرة الرياضية</w:t>
      </w:r>
    </w:p>
    <w:p>
      <w:pPr>
        <w:pStyle w:val="Heading2"/>
        <w:bidi/>
        <w:spacing w:after="140" w:before="300"/>
        <w:jc w:val="right"/>
      </w:pPr>
      <w:r>
        <w:rPr>
          <w:rFonts w:ascii="Arial" w:cs="Arial" w:eastAsia="Arial" w:hAnsi="Arial"/>
          <w:b/>
          <w:bCs/>
          <w:color w:val="1A3A5C"/>
          <w:sz w:val="28"/>
          <w:szCs w:val="28"/>
          <w:rtl/>
        </w:rPr>
        <w:t xml:space="preserve">برشلونة 1992</w:t>
      </w:r>
    </w:p>
    <w:p>
      <w:pPr>
        <w:bidi/>
        <w:spacing w:after="160" w:line="320"/>
        <w:jc w:val="right"/>
      </w:pPr>
      <w:r>
        <w:rPr>
          <w:rFonts w:ascii="Arial" w:cs="Arial" w:eastAsia="Arial" w:hAnsi="Arial"/>
          <w:b w:val="false"/>
          <w:bCs w:val="false"/>
          <w:i w:val="false"/>
          <w:iCs w:val="false"/>
          <w:sz w:val="24"/>
          <w:szCs w:val="24"/>
          <w:rtl/>
        </w:rPr>
        <w:t xml:space="preserve">شارك أحمد محمد جمعة لأول مرة في الألعاب البارالمبية في دورة برشلونة 1992، وأحرز فيها الميدالية الذهبية في وزن 52 كيلوغرامًا للرجال، متقدمًا على الأمريكي كريس أونيل صاحب الفضية والبولندي أندريه غرين صاحب البرونزية. [1]</w:t>
      </w:r>
    </w:p>
    <w:p>
      <w:pPr>
        <w:bidi/>
        <w:spacing w:after="160" w:line="320"/>
        <w:jc w:val="right"/>
      </w:pPr>
      <w:r>
        <w:rPr>
          <w:rFonts w:ascii="Arial" w:cs="Arial" w:eastAsia="Arial" w:hAnsi="Arial"/>
          <w:b w:val="false"/>
          <w:bCs w:val="false"/>
          <w:i w:val="false"/>
          <w:iCs w:val="false"/>
          <w:sz w:val="24"/>
          <w:szCs w:val="24"/>
          <w:rtl/>
        </w:rPr>
        <w:t xml:space="preserve">وفي 5 سبتمبر 1992 رفع 177.50 كيلوغرامًا في فئة وزن الجسم 52 كيلوغرامًا، وهو رقم اعتمدته اللجنة البارالمبية الدولية رقمًا قياسيًا عالميًا ومنحته عنه شهادة رسمية في رفع الأثقال وقّعها أندريه راس، الأمين العام للجنة البارالمبية الدولية. [2]</w:t>
      </w:r>
    </w:p>
    <w:p>
      <w:pPr>
        <w:bidi/>
        <w:spacing w:after="160" w:line="320"/>
        <w:jc w:val="right"/>
      </w:pPr>
      <w:r>
        <w:rPr>
          <w:rFonts w:ascii="Arial" w:cs="Arial" w:eastAsia="Arial" w:hAnsi="Arial"/>
          <w:b w:val="false"/>
          <w:bCs w:val="false"/>
          <w:i w:val="false"/>
          <w:iCs w:val="false"/>
          <w:sz w:val="24"/>
          <w:szCs w:val="24"/>
          <w:rtl/>
        </w:rPr>
        <w:t xml:space="preserve">كما منحته اللجنة المنظمة لدورة برشلونة شهادة تقدير وعرفان بمساهمته في نجاح الدورة البارالمبية التاسعة، موقّعة من غييرمو كابيساس رئيس اللجنة التنسيقية الدولية، ومن باسكوال مراغال رئيس اللجنة المنظمة لأولمبياد برشلونة 1992. [3]</w:t>
      </w:r>
    </w:p>
    <w:p>
      <w:pPr>
        <w:pStyle w:val="Heading2"/>
        <w:bidi/>
        <w:spacing w:after="140" w:before="300"/>
        <w:jc w:val="right"/>
      </w:pPr>
      <w:r>
        <w:rPr>
          <w:rFonts w:ascii="Arial" w:cs="Arial" w:eastAsia="Arial" w:hAnsi="Arial"/>
          <w:b/>
          <w:bCs/>
          <w:color w:val="1A3A5C"/>
          <w:sz w:val="28"/>
          <w:szCs w:val="28"/>
          <w:rtl/>
        </w:rPr>
        <w:t xml:space="preserve">أتلانتا 1996</w:t>
      </w:r>
    </w:p>
    <w:p>
      <w:pPr>
        <w:bidi/>
        <w:spacing w:after="160" w:line="320"/>
        <w:jc w:val="right"/>
      </w:pPr>
      <w:r>
        <w:rPr>
          <w:rFonts w:ascii="Arial" w:cs="Arial" w:eastAsia="Arial" w:hAnsi="Arial"/>
          <w:b w:val="false"/>
          <w:bCs w:val="false"/>
          <w:i w:val="false"/>
          <w:iCs w:val="false"/>
          <w:sz w:val="24"/>
          <w:szCs w:val="24"/>
          <w:rtl/>
        </w:rPr>
        <w:t xml:space="preserve">انتقل أحمد محمد جمعة إلى وزن 56 كيلوغرامًا، واحتفظ بلقبه البارالمبي في دورة أتلانتا 1996. [4]</w:t>
      </w:r>
    </w:p>
    <w:p>
      <w:pPr>
        <w:bidi/>
        <w:spacing w:after="160" w:line="320"/>
        <w:jc w:val="right"/>
      </w:pPr>
      <w:r>
        <w:rPr>
          <w:rFonts w:ascii="Arial" w:cs="Arial" w:eastAsia="Arial" w:hAnsi="Arial"/>
          <w:b w:val="false"/>
          <w:bCs w:val="false"/>
          <w:i w:val="false"/>
          <w:iCs w:val="false"/>
          <w:sz w:val="24"/>
          <w:szCs w:val="24"/>
          <w:rtl/>
        </w:rPr>
        <w:t xml:space="preserve">وفي 7 سبتمبر 1996 (الموافق 24 صفر 1417هـ) منحه المجلس الأعلى للشباب والرياضة برئاسة الدكتور عبد المنعم عمارة شهادة شكر وتقدير لحصوله على الميدالية الذهبية في دورة أتلانتا، ولما وصفته الشهادة بالأداء المشرّف الذي رفع راية مصر عاليًا في المجال الرياضي. [5]</w:t>
      </w:r>
    </w:p>
    <w:p>
      <w:pPr>
        <w:pStyle w:val="Heading2"/>
        <w:bidi/>
        <w:spacing w:after="140" w:before="300"/>
        <w:jc w:val="right"/>
      </w:pPr>
      <w:r>
        <w:rPr>
          <w:rFonts w:ascii="Arial" w:cs="Arial" w:eastAsia="Arial" w:hAnsi="Arial"/>
          <w:b/>
          <w:bCs/>
          <w:color w:val="1A3A5C"/>
          <w:sz w:val="28"/>
          <w:szCs w:val="28"/>
          <w:rtl/>
        </w:rPr>
        <w:t xml:space="preserve">سيدني 2000</w:t>
      </w:r>
    </w:p>
    <w:p>
      <w:pPr>
        <w:bidi/>
        <w:spacing w:after="160" w:line="320"/>
        <w:jc w:val="right"/>
      </w:pPr>
      <w:r>
        <w:rPr>
          <w:rFonts w:ascii="Arial" w:cs="Arial" w:eastAsia="Arial" w:hAnsi="Arial"/>
          <w:b w:val="false"/>
          <w:bCs w:val="false"/>
          <w:i w:val="false"/>
          <w:iCs w:val="false"/>
          <w:sz w:val="24"/>
          <w:szCs w:val="24"/>
          <w:rtl/>
        </w:rPr>
        <w:t xml:space="preserve">في دورة سيدني 2000 أحرز أحمد محمد جمعة ميداليته الذهبية البارالمبية الثالثة على التوالي في وزن 56 كيلوغرامًا، برفعه 192.5 كيلوغرامًا، محطّمًا بذلك رقميه القياسيين السابقين: البارالمبي والعالمي. [6]</w:t>
      </w:r>
    </w:p>
    <w:p>
      <w:pPr>
        <w:pStyle w:val="Heading2"/>
        <w:bidi/>
        <w:spacing w:after="140" w:before="300"/>
        <w:jc w:val="right"/>
      </w:pPr>
      <w:r>
        <w:rPr>
          <w:rFonts w:ascii="Arial" w:cs="Arial" w:eastAsia="Arial" w:hAnsi="Arial"/>
          <w:b/>
          <w:bCs/>
          <w:color w:val="1A3A5C"/>
          <w:sz w:val="28"/>
          <w:szCs w:val="28"/>
          <w:rtl/>
        </w:rPr>
        <w:t xml:space="preserve">أثينا 2004</w:t>
      </w:r>
    </w:p>
    <w:p>
      <w:pPr>
        <w:bidi/>
        <w:spacing w:after="160" w:line="320"/>
        <w:jc w:val="right"/>
      </w:pPr>
      <w:r>
        <w:rPr>
          <w:rFonts w:ascii="Arial" w:cs="Arial" w:eastAsia="Arial" w:hAnsi="Arial"/>
          <w:b w:val="false"/>
          <w:bCs w:val="false"/>
          <w:i w:val="false"/>
          <w:iCs w:val="false"/>
          <w:sz w:val="24"/>
          <w:szCs w:val="24"/>
          <w:rtl/>
        </w:rPr>
        <w:t xml:space="preserve">شارك أحمد محمد جمعة في دورته البارالمبية الرابعة في أثينا 2004، وأحرز الميدالية الفضية في وزن 56 كيلوغرامًا برفعه 180.0 كيلوغرامًا، خلف الصيني وانغ جيان الذي رفع 185.0 كيلوغرامًا. أقيمت المنافسة في 22 سبتمبر 2004. [7]</w:t>
      </w:r>
    </w:p>
    <w:p>
      <w:pPr>
        <w:pStyle w:val="Heading2"/>
        <w:bidi/>
        <w:spacing w:after="140" w:before="300"/>
        <w:jc w:val="right"/>
      </w:pPr>
      <w:r>
        <w:rPr>
          <w:rFonts w:ascii="Arial" w:cs="Arial" w:eastAsia="Arial" w:hAnsi="Arial"/>
          <w:b/>
          <w:bCs/>
          <w:color w:val="1A3A5C"/>
          <w:sz w:val="28"/>
          <w:szCs w:val="28"/>
          <w:rtl/>
        </w:rPr>
        <w:t xml:space="preserve">بطولات العالم ومشاركات أخرى</w:t>
      </w:r>
    </w:p>
    <w:p>
      <w:pPr>
        <w:bidi/>
        <w:spacing w:after="160" w:line="320"/>
        <w:jc w:val="right"/>
      </w:pPr>
      <w:r>
        <w:rPr>
          <w:rFonts w:ascii="Arial" w:cs="Arial" w:eastAsia="Arial" w:hAnsi="Arial"/>
          <w:b w:val="false"/>
          <w:bCs w:val="false"/>
          <w:i w:val="false"/>
          <w:iCs w:val="false"/>
          <w:sz w:val="24"/>
          <w:szCs w:val="24"/>
          <w:rtl/>
        </w:rPr>
        <w:t xml:space="preserve">إلى جانب مسيرته البارالمبية، شارك أحمد محمد جمعة في بطولات العالم. ففي بطولة العالم الثانية لرفع الأثقال للمعاقين حقق رقمًا قياسيًا عالميًا في وزن 56 كيلوغرامًا، متفوقًا على الكوري كيم-جونغ يونغ بفارق وزن الجسم بعد تساويهما في المجموع، ونال جائزة أفضل ثبات فني. ووصف تقرير صحفي معاصر بقلم لورانس ماشادو أداءه، إلى جانب أداء مواطنه متولي إبراهيم مثنى، بأنه «استعراض مذهل لرفع الأثقال». [8]</w:t>
      </w:r>
    </w:p>
    <w:p>
      <w:pPr>
        <w:bidi/>
        <w:spacing w:after="160" w:line="320"/>
        <w:jc w:val="right"/>
      </w:pPr>
      <w:r>
        <w:rPr>
          <w:rFonts w:ascii="Arial" w:cs="Arial" w:eastAsia="Arial" w:hAnsi="Arial"/>
          <w:b w:val="false"/>
          <w:bCs w:val="false"/>
          <w:i w:val="false"/>
          <w:iCs w:val="false"/>
          <w:sz w:val="24"/>
          <w:szCs w:val="24"/>
          <w:rtl/>
        </w:rPr>
        <w:t xml:space="preserve">كما مثّل مصر في دورة الألعاب الأفريقية 2003 في أبوجا بنيجيريا، حيث حمل بطاقة اعتماد اللاعب رقم 141 ضمن بعثة اللجنة الأولمبية المصرية. [9]</w:t>
      </w:r>
    </w:p>
    <w:p>
      <w:pPr>
        <w:pStyle w:val="Heading1"/>
        <w:bidi/>
        <w:spacing w:after="140" w:before="300"/>
        <w:jc w:val="right"/>
      </w:pPr>
      <w:r>
        <w:rPr>
          <w:rFonts w:ascii="Arial" w:cs="Arial" w:eastAsia="Arial" w:hAnsi="Arial"/>
          <w:b/>
          <w:bCs/>
          <w:color w:val="1A3A5C"/>
          <w:sz w:val="32"/>
          <w:szCs w:val="32"/>
          <w:rtl/>
        </w:rPr>
        <w:t xml:space="preserve">الوفاة</w:t>
      </w:r>
    </w:p>
    <w:p>
      <w:pPr>
        <w:bidi/>
        <w:spacing w:after="160" w:line="320"/>
        <w:jc w:val="right"/>
      </w:pPr>
      <w:r>
        <w:rPr>
          <w:rFonts w:ascii="Arial" w:cs="Arial" w:eastAsia="Arial" w:hAnsi="Arial"/>
          <w:b w:val="false"/>
          <w:bCs w:val="false"/>
          <w:i w:val="false"/>
          <w:iCs w:val="false"/>
          <w:sz w:val="24"/>
          <w:szCs w:val="24"/>
          <w:rtl/>
        </w:rPr>
        <w:t xml:space="preserve">توفي أحمد محمد جمعة صباح يوم السبت 14 ديسمبر 2013. ونعته صحيفة اليوم السابع في اليوم التالي بوصفه بطل رفع الأثقال البارالمبي الحاصل على أكثر من ميدالية أولمبية لمصر. [10]</w:t>
      </w:r>
    </w:p>
    <w:p>
      <w:pPr>
        <w:pStyle w:val="Heading1"/>
        <w:bidi/>
        <w:spacing w:after="140" w:before="300"/>
        <w:jc w:val="right"/>
      </w:pPr>
      <w:r>
        <w:rPr>
          <w:rFonts w:ascii="Arial" w:cs="Arial" w:eastAsia="Arial" w:hAnsi="Arial"/>
          <w:b/>
          <w:bCs/>
          <w:color w:val="1A3A5C"/>
          <w:sz w:val="32"/>
          <w:szCs w:val="32"/>
          <w:rtl/>
        </w:rPr>
        <w:t xml:space="preserve">الإرث الرياضي</w:t>
      </w:r>
    </w:p>
    <w:p>
      <w:pPr>
        <w:bidi/>
        <w:spacing w:after="160" w:line="320"/>
        <w:jc w:val="right"/>
      </w:pPr>
      <w:r>
        <w:rPr>
          <w:rFonts w:ascii="Arial" w:cs="Arial" w:eastAsia="Arial" w:hAnsi="Arial"/>
          <w:b w:val="false"/>
          <w:bCs w:val="false"/>
          <w:i w:val="false"/>
          <w:iCs w:val="false"/>
          <w:sz w:val="24"/>
          <w:szCs w:val="24"/>
          <w:rtl/>
        </w:rPr>
        <w:t xml:space="preserve">ينتمي أحمد محمد جمعة إلى الجيل الذي رسّخ مكانة مصر كإحدى أقوى الدول في رفع الأثقال البارالمبي منذ تسعينيات القرن العشرين، إلى جانب أسماء مثل فاطمة عمر ومتولي مثنى. [11]</w:t>
      </w:r>
    </w:p>
    <w:p>
      <w:pPr>
        <w:pStyle w:val="Heading1"/>
        <w:bidi/>
        <w:spacing w:after="140" w:before="300"/>
        <w:jc w:val="right"/>
      </w:pPr>
      <w:r>
        <w:rPr>
          <w:rFonts w:ascii="Arial" w:cs="Arial" w:eastAsia="Arial" w:hAnsi="Arial"/>
          <w:b/>
          <w:bCs/>
          <w:color w:val="1A3A5C"/>
          <w:sz w:val="32"/>
          <w:szCs w:val="32"/>
          <w:rtl/>
        </w:rPr>
        <w:t xml:space="preserve">صيغ الاسم</w:t>
      </w:r>
    </w:p>
    <w:p>
      <w:pPr>
        <w:bidi/>
        <w:spacing w:after="160" w:line="320"/>
        <w:jc w:val="right"/>
      </w:pPr>
      <w:r>
        <w:rPr>
          <w:rFonts w:ascii="Arial" w:cs="Arial" w:eastAsia="Arial" w:hAnsi="Arial"/>
          <w:b w:val="false"/>
          <w:bCs w:val="false"/>
          <w:i w:val="false"/>
          <w:iCs w:val="false"/>
          <w:sz w:val="24"/>
          <w:szCs w:val="24"/>
          <w:rtl/>
        </w:rPr>
        <w:t xml:space="preserve">تتفاوت صيغة اسم أحمد محمد جمعة في قواعد بيانات النتائج الدولية تبعًا لاختلاف طرق النقل الحرفي وترتيب أجزاء الاسم العربي. ومن الصيغ الواردة في الوثائق الرسمية وسجلات النتائج:</w:t>
      </w:r>
    </w:p>
    <w:p>
      <w:pPr>
        <w:bidi/>
        <w:spacing w:after="160" w:line="320"/>
        <w:jc w:val="right"/>
      </w:pPr>
      <w:r>
        <w:rPr>
          <w:rFonts w:ascii="Arial" w:cs="Arial" w:eastAsia="Arial" w:hAnsi="Arial"/>
          <w:b w:val="false"/>
          <w:bCs w:val="false"/>
          <w:i w:val="false"/>
          <w:iCs w:val="false"/>
          <w:sz w:val="24"/>
          <w:szCs w:val="24"/>
          <w:rtl/>
        </w:rPr>
        <w:t xml:space="preserve">• Ahmed Mohamed Gomaa — الصيغة الواردة في شهادة اللجنة البارالمبية الدولية لعام 1992.</w:t>
      </w:r>
    </w:p>
    <w:p>
      <w:pPr>
        <w:bidi/>
        <w:spacing w:after="160" w:line="320"/>
        <w:jc w:val="right"/>
      </w:pPr>
      <w:r>
        <w:rPr>
          <w:rFonts w:ascii="Arial" w:cs="Arial" w:eastAsia="Arial" w:hAnsi="Arial"/>
          <w:b w:val="false"/>
          <w:bCs w:val="false"/>
          <w:i w:val="false"/>
          <w:iCs w:val="false"/>
          <w:sz w:val="24"/>
          <w:szCs w:val="24"/>
          <w:rtl/>
        </w:rPr>
        <w:t xml:space="preserve">• Ahmed Gomaa Mohamed — الصيغة الواردة في بطاقة اعتماد دورة الألعاب الأفريقية 2003.</w:t>
      </w:r>
    </w:p>
    <w:p>
      <w:pPr>
        <w:bidi/>
        <w:spacing w:after="160" w:line="320"/>
        <w:jc w:val="right"/>
      </w:pPr>
      <w:r>
        <w:rPr>
          <w:rFonts w:ascii="Arial" w:cs="Arial" w:eastAsia="Arial" w:hAnsi="Arial"/>
          <w:b w:val="false"/>
          <w:bCs w:val="false"/>
          <w:i w:val="false"/>
          <w:iCs w:val="false"/>
          <w:sz w:val="24"/>
          <w:szCs w:val="24"/>
          <w:rtl/>
        </w:rPr>
        <w:t xml:space="preserve">• Gomma G. Ahmed — في قواعد بيانات النتائج الدولية.</w:t>
      </w:r>
    </w:p>
    <w:p>
      <w:r>
        <w:br w:type="page"/>
      </w:r>
    </w:p>
    <w:p>
      <w:pPr>
        <w:spacing w:after="140" w:line="300"/>
        <w:jc w:val="left"/>
      </w:pPr>
      <w:r>
        <w:rPr>
          <w:rFonts w:ascii="Arial" w:cs="Arial" w:eastAsia="Arial" w:hAnsi="Arial"/>
          <w:b/>
          <w:bCs/>
          <w:i w:val="false"/>
          <w:iCs w:val="false"/>
          <w:color w:val="14293F"/>
          <w:sz w:val="26"/>
          <w:szCs w:val="26"/>
        </w:rPr>
        <w:t xml:space="preserve">References as currently drafted</w:t>
      </w:r>
    </w:p>
    <w:p>
      <w:pPr>
        <w:pBdr>
          <w:bottom w:val="single" w:color="BBBBBB" w:sz="6"/>
        </w:pBdr>
        <w:spacing w:after="200" w:before="120"/>
      </w:pPr>
      <w:r>
        <w:t xml:space="preserve"/>
      </w:r>
    </w:p>
    <w:p>
      <w:pPr>
        <w:spacing w:after="140" w:line="300"/>
        <w:jc w:val="left"/>
      </w:pPr>
      <w:r>
        <w:rPr>
          <w:rFonts w:ascii="Arial" w:cs="Arial" w:eastAsia="Arial" w:hAnsi="Arial"/>
          <w:b w:val="false"/>
          <w:bCs w:val="false"/>
          <w:i w:val="false"/>
          <w:iCs w:val="false"/>
          <w:sz w:val="18"/>
          <w:szCs w:val="18"/>
        </w:rPr>
        <w:t xml:space="preserve">[1]  رفع الأثقال في الألعاب البارالمبية الصيفية 1992 — PLACEHOLDER (Wikipedia is not an acceptable source; replace with the IPC results page).</w:t>
      </w:r>
    </w:p>
    <w:p>
      <w:pPr>
        <w:spacing w:after="140" w:line="300"/>
        <w:jc w:val="left"/>
      </w:pPr>
      <w:r>
        <w:rPr>
          <w:rFonts w:ascii="Arial" w:cs="Arial" w:eastAsia="Arial" w:hAnsi="Arial"/>
          <w:b w:val="false"/>
          <w:bCs w:val="false"/>
          <w:i w:val="false"/>
          <w:iCs w:val="false"/>
          <w:sz w:val="18"/>
          <w:szCs w:val="18"/>
        </w:rPr>
        <w:t xml:space="preserve">[2]  شهادة اللجنة البارالمبية الدولية في رفع الأثقال، رقم قياسي عالمي 177.50 كجم، فئة −52.00 كجم، برشلونة، 5 سبتمبر 1992. Primary document.</w:t>
      </w:r>
    </w:p>
    <w:p>
      <w:pPr>
        <w:spacing w:after="140" w:line="300"/>
        <w:jc w:val="left"/>
      </w:pPr>
      <w:r>
        <w:rPr>
          <w:rFonts w:ascii="Arial" w:cs="Arial" w:eastAsia="Arial" w:hAnsi="Arial"/>
          <w:b w:val="false"/>
          <w:bCs w:val="false"/>
          <w:i w:val="false"/>
          <w:iCs w:val="false"/>
          <w:sz w:val="18"/>
          <w:szCs w:val="18"/>
        </w:rPr>
        <w:t xml:space="preserve">[3]  شهادة تقدير من اللجنة المنظمة لأولمبياد برشلونة 1992. Primary document.</w:t>
      </w:r>
    </w:p>
    <w:p>
      <w:pPr>
        <w:spacing w:after="140" w:line="300"/>
        <w:jc w:val="left"/>
      </w:pPr>
      <w:r>
        <w:rPr>
          <w:rFonts w:ascii="Arial" w:cs="Arial" w:eastAsia="Arial" w:hAnsi="Arial"/>
          <w:b w:val="false"/>
          <w:bCs w:val="false"/>
          <w:i w:val="false"/>
          <w:iCs w:val="false"/>
          <w:sz w:val="18"/>
          <w:szCs w:val="18"/>
        </w:rPr>
        <w:t xml:space="preserve">[4]  مصر في الألعاب البارالمبية — PLACEHOLDER (replace with IPC results).</w:t>
      </w:r>
    </w:p>
    <w:p>
      <w:pPr>
        <w:spacing w:after="140" w:line="300"/>
        <w:jc w:val="left"/>
      </w:pPr>
      <w:r>
        <w:rPr>
          <w:rFonts w:ascii="Arial" w:cs="Arial" w:eastAsia="Arial" w:hAnsi="Arial"/>
          <w:b w:val="false"/>
          <w:bCs w:val="false"/>
          <w:i w:val="false"/>
          <w:iCs w:val="false"/>
          <w:sz w:val="18"/>
          <w:szCs w:val="18"/>
        </w:rPr>
        <w:t xml:space="preserve">[5]  شهادة شكر وتقدير، المجلس الأعلى للشباب والرياضة، 24/2/1417هـ الموافق 7/9/1996م. Primary document.</w:t>
      </w:r>
    </w:p>
    <w:p>
      <w:pPr>
        <w:spacing w:after="140" w:line="300"/>
        <w:jc w:val="left"/>
      </w:pPr>
      <w:r>
        <w:rPr>
          <w:rFonts w:ascii="Arial" w:cs="Arial" w:eastAsia="Arial" w:hAnsi="Arial"/>
          <w:b w:val="false"/>
          <w:bCs w:val="false"/>
          <w:i w:val="false"/>
          <w:iCs w:val="false"/>
          <w:sz w:val="18"/>
          <w:szCs w:val="18"/>
        </w:rPr>
        <w:t xml:space="preserve">[6]  "Eat your hearts out", Al-Ahram Weekly, issue 507, 2000. weekly.ahram.org.eg/Archive/2000/507/sp1.htm</w:t>
      </w:r>
    </w:p>
    <w:p>
      <w:pPr>
        <w:spacing w:after="140" w:line="300"/>
        <w:jc w:val="left"/>
      </w:pPr>
      <w:r>
        <w:rPr>
          <w:rFonts w:ascii="Arial" w:cs="Arial" w:eastAsia="Arial" w:hAnsi="Arial"/>
          <w:b w:val="false"/>
          <w:bCs w:val="false"/>
          <w:i w:val="false"/>
          <w:iCs w:val="false"/>
          <w:sz w:val="18"/>
          <w:szCs w:val="18"/>
        </w:rPr>
        <w:t xml:space="preserve">[7]  Powerlifting at the 2004 Summer Paralympics – Men's 56 kg — PLACEHOLDER (replace with IPC results).</w:t>
      </w:r>
    </w:p>
    <w:p>
      <w:pPr>
        <w:spacing w:after="140" w:line="300"/>
        <w:jc w:val="left"/>
      </w:pPr>
      <w:r>
        <w:rPr>
          <w:rFonts w:ascii="Arial" w:cs="Arial" w:eastAsia="Arial" w:hAnsi="Arial"/>
          <w:b w:val="false"/>
          <w:bCs w:val="false"/>
          <w:i w:val="false"/>
          <w:iCs w:val="false"/>
          <w:sz w:val="18"/>
          <w:szCs w:val="18"/>
        </w:rPr>
        <w:t xml:space="preserve">[8]  Machado, Lawrence, newspaper report on the second World Handicapped Powerlifting Championships. Primary document.</w:t>
      </w:r>
    </w:p>
    <w:p>
      <w:pPr>
        <w:spacing w:after="140" w:line="300"/>
        <w:jc w:val="left"/>
      </w:pPr>
      <w:r>
        <w:rPr>
          <w:rFonts w:ascii="Arial" w:cs="Arial" w:eastAsia="Arial" w:hAnsi="Arial"/>
          <w:b w:val="false"/>
          <w:bCs w:val="false"/>
          <w:i w:val="false"/>
          <w:iCs w:val="false"/>
          <w:sz w:val="18"/>
          <w:szCs w:val="18"/>
        </w:rPr>
        <w:t xml:space="preserve">[9]  All Africa Games Abuja 2003, athlete accreditation card no. 141. Primary document.</w:t>
      </w:r>
    </w:p>
    <w:p>
      <w:pPr>
        <w:spacing w:after="140" w:line="300"/>
        <w:jc w:val="left"/>
      </w:pPr>
      <w:r>
        <w:rPr>
          <w:rFonts w:ascii="Arial" w:cs="Arial" w:eastAsia="Arial" w:hAnsi="Arial"/>
          <w:b w:val="false"/>
          <w:bCs w:val="false"/>
          <w:i w:val="false"/>
          <w:iCs w:val="false"/>
          <w:sz w:val="18"/>
          <w:szCs w:val="18"/>
        </w:rPr>
        <w:t xml:space="preserve">[10] "وفاة بطل الأثقال الباراليمبى أحمد جمعة", اليوم السابع, 15 December 2013. youm7.com/story/2013/12/15/…/1398365</w:t>
      </w:r>
    </w:p>
    <w:p>
      <w:pPr>
        <w:spacing w:after="140" w:line="300"/>
        <w:jc w:val="left"/>
      </w:pPr>
      <w:r>
        <w:rPr>
          <w:rFonts w:ascii="Arial" w:cs="Arial" w:eastAsia="Arial" w:hAnsi="Arial"/>
          <w:b w:val="false"/>
          <w:bCs w:val="false"/>
          <w:i w:val="false"/>
          <w:iCs w:val="false"/>
          <w:sz w:val="18"/>
          <w:szCs w:val="18"/>
        </w:rPr>
        <w:t xml:space="preserve">[11] مصر في الألعاب البارالمبية — PLACEHOLDER (replace with IPC results).</w:t>
      </w:r>
    </w:p>
    <w:p>
      <w:pPr>
        <w:spacing w:before="300"/>
      </w:pPr>
      <w:r>
        <w:t xml:space="preserve"/>
      </w:r>
    </w:p>
    <w:p>
      <w:pPr>
        <w:spacing w:after="140" w:line="300"/>
        <w:jc w:val="left"/>
      </w:pPr>
      <w:r>
        <w:rPr>
          <w:rFonts w:ascii="Arial" w:cs="Arial" w:eastAsia="Arial" w:hAnsi="Arial"/>
          <w:b/>
          <w:bCs/>
          <w:i w:val="false"/>
          <w:iCs w:val="false"/>
          <w:color w:val="14293F"/>
          <w:sz w:val="26"/>
          <w:szCs w:val="26"/>
        </w:rPr>
        <w:t xml:space="preserve">Before publishing — outstanding issues</w:t>
      </w:r>
    </w:p>
    <w:p>
      <w:pPr>
        <w:pBdr>
          <w:bottom w:val="single" w:color="BBBBBB" w:sz="6"/>
        </w:pBdr>
        <w:spacing w:after="200" w:before="120"/>
      </w:pPr>
      <w:r>
        <w:t xml:space="preserve"/>
      </w:r>
    </w:p>
    <w:p>
      <w:pPr>
        <w:spacing w:after="140" w:line="300"/>
        <w:jc w:val="left"/>
      </w:pPr>
      <w:r>
        <w:rPr>
          <w:rFonts w:ascii="Arial" w:cs="Arial" w:eastAsia="Arial" w:hAnsi="Arial"/>
          <w:b w:val="false"/>
          <w:bCs w:val="false"/>
          <w:i w:val="false"/>
          <w:iCs w:val="false"/>
          <w:sz w:val="18"/>
          <w:szCs w:val="18"/>
        </w:rPr>
        <w:t xml:space="preserve">1.  Four references are placeholders pointing at Wikipedia articles. Wikipedia never accepts itself as a source. Replace [1], [4], [7] and [11] with IPC results pages (paralympic.org) before submitting. This is the main blocker.</w:t>
      </w:r>
    </w:p>
    <w:p>
      <w:pPr>
        <w:spacing w:after="140" w:line="300"/>
        <w:jc w:val="left"/>
      </w:pPr>
      <w:r>
        <w:rPr>
          <w:rFonts w:ascii="Arial" w:cs="Arial" w:eastAsia="Arial" w:hAnsi="Arial"/>
          <w:b w:val="false"/>
          <w:bCs w:val="false"/>
          <w:i w:val="false"/>
          <w:iCs w:val="false"/>
          <w:sz w:val="18"/>
          <w:szCs w:val="18"/>
        </w:rPr>
        <w:t xml:space="preserve">2.  Nothing was read first-hand. The drafting environment blocked wikipedia.org, youm7.com, elwatannews.com, aletihad.ae and ajel.sa, so every statement rests on search-index summaries rather than the pages themselves.</w:t>
      </w:r>
    </w:p>
    <w:p>
      <w:pPr>
        <w:spacing w:after="140" w:line="300"/>
        <w:jc w:val="left"/>
      </w:pPr>
      <w:r>
        <w:rPr>
          <w:rFonts w:ascii="Arial" w:cs="Arial" w:eastAsia="Arial" w:hAnsi="Arial"/>
          <w:b w:val="false"/>
          <w:bCs w:val="false"/>
          <w:i w:val="false"/>
          <w:iCs w:val="false"/>
          <w:sz w:val="18"/>
          <w:szCs w:val="18"/>
        </w:rPr>
        <w:t xml:space="preserve">3.  Medal-count conflict. A press summary describes three Games with two golds and a bronze; this draft follows the results record of four Games, three golds and a silver. Confirm against the IPC database — an obituary tally is the likelier error, but check it.</w:t>
      </w:r>
    </w:p>
    <w:p>
      <w:pPr>
        <w:spacing w:after="140" w:line="300"/>
        <w:jc w:val="left"/>
      </w:pPr>
      <w:r>
        <w:rPr>
          <w:rFonts w:ascii="Arial" w:cs="Arial" w:eastAsia="Arial" w:hAnsi="Arial"/>
          <w:b w:val="false"/>
          <w:bCs w:val="false"/>
          <w:i w:val="false"/>
          <w:iCs w:val="false"/>
          <w:sz w:val="18"/>
          <w:szCs w:val="18"/>
        </w:rPr>
        <w:t xml:space="preserve">4.  Internal wikilinks are unverified. Targets such as رفع الأثقال البارالمبي، المجلس الأعلى للشباب والرياضة and فاطمة عمر may not exist under those exact titles and would render as red links. Preview in the ar.wikipedia sandbox (ملعب) first.</w:t>
      </w:r>
    </w:p>
    <w:p>
      <w:pPr>
        <w:spacing w:after="140" w:line="300"/>
        <w:jc w:val="left"/>
      </w:pPr>
      <w:r>
        <w:rPr>
          <w:rFonts w:ascii="Arial" w:cs="Arial" w:eastAsia="Arial" w:hAnsi="Arial"/>
          <w:b w:val="false"/>
          <w:bCs w:val="false"/>
          <w:i w:val="false"/>
          <w:iCs w:val="false"/>
          <w:sz w:val="18"/>
          <w:szCs w:val="18"/>
        </w:rPr>
        <w:t xml:space="preserve">5.  Further coverage of the death exists and was not read, including reports indicating investigations and allegations. Nothing from it appears in this draft. Whether any of it belongs is a deliberate editorial decision.</w:t>
      </w:r>
    </w:p>
    <w:p>
      <w:pPr>
        <w:spacing w:after="140" w:line="300"/>
        <w:jc w:val="left"/>
      </w:pPr>
      <w:r>
        <w:rPr>
          <w:rFonts w:ascii="Arial" w:cs="Arial" w:eastAsia="Arial" w:hAnsi="Arial"/>
          <w:b w:val="false"/>
          <w:bCs w:val="false"/>
          <w:i w:val="false"/>
          <w:iCs w:val="false"/>
          <w:sz w:val="18"/>
          <w:szCs w:val="18"/>
        </w:rPr>
        <w:t xml:space="preserve">6.  Still unknown: birth date, birthplace, age at death, cause of death, impairment classification, club.</w:t>
      </w:r>
    </w:p>
    <w:p>
      <w:pPr>
        <w:spacing w:after="140" w:line="300"/>
        <w:jc w:val="left"/>
      </w:pPr>
      <w:r>
        <w:rPr>
          <w:rFonts w:ascii="Arial" w:cs="Arial" w:eastAsia="Arial" w:hAnsi="Arial"/>
          <w:b w:val="false"/>
          <w:bCs w:val="false"/>
          <w:i w:val="false"/>
          <w:iCs w:val="false"/>
          <w:sz w:val="18"/>
          <w:szCs w:val="18"/>
        </w:rPr>
        <w:t xml:space="preserve">7.  The certificates and accreditation card are primary and unpublished. They support detail but not notability; notability rests on the Paralympic medals (WP:NSPORT).</w:t>
      </w:r>
    </w:p>
    <w:p>
      <w:r>
        <w:br w:type="page"/>
      </w:r>
    </w:p>
    <w:p>
      <w:pPr>
        <w:spacing w:after="140" w:line="300"/>
        <w:jc w:val="left"/>
      </w:pPr>
      <w:r>
        <w:rPr>
          <w:rFonts w:ascii="Arial" w:cs="Arial" w:eastAsia="Arial" w:hAnsi="Arial"/>
          <w:b/>
          <w:bCs/>
          <w:i w:val="false"/>
          <w:iCs w:val="false"/>
          <w:color w:val="14293F"/>
          <w:sz w:val="26"/>
          <w:szCs w:val="26"/>
        </w:rPr>
        <w:t xml:space="preserve">Appendix — raw wikitext to paste into ar.wikipedia</w:t>
      </w:r>
    </w:p>
    <w:p>
      <w:pPr>
        <w:spacing w:after="140" w:line="300"/>
        <w:jc w:val="left"/>
      </w:pPr>
      <w:r>
        <w:rPr>
          <w:rFonts w:ascii="Arial" w:cs="Arial" w:eastAsia="Arial" w:hAnsi="Arial"/>
          <w:b w:val="false"/>
          <w:bCs w:val="false"/>
          <w:i/>
          <w:iCs/>
          <w:color w:val="5A5A5A"/>
          <w:sz w:val="18"/>
          <w:szCs w:val="18"/>
        </w:rPr>
        <w:t xml:space="preserve">Paste the block below into your sandbox (ملعب) exactly as it appears.</w:t>
      </w:r>
    </w:p>
    <w:p>
      <w:pPr>
        <w:pBdr>
          <w:bottom w:val="single" w:color="BBBBBB" w:sz="6"/>
        </w:pBdr>
        <w:spacing w:after="200" w:before="120"/>
      </w:pPr>
      <w:r>
        <w:t xml:space="preserve"/>
      </w:r>
    </w:p>
    <w:p>
      <w:pPr>
        <w:spacing w:after="0" w:line="240"/>
        <w:jc w:val="left"/>
      </w:pPr>
      <w:r>
        <w:rPr>
          <w:rFonts w:ascii="Consolas" w:cs="Consolas" w:eastAsia="Consolas" w:hAnsi="Consolas"/>
          <w:sz w:val="14"/>
          <w:szCs w:val="14"/>
        </w:rPr>
        <w:t xml:space="preserve">{{معلومات شخص رياضي</w:t>
      </w:r>
    </w:p>
    <w:p>
      <w:pPr>
        <w:spacing w:after="0" w:line="240"/>
        <w:jc w:val="left"/>
      </w:pPr>
      <w:r>
        <w:rPr>
          <w:rFonts w:ascii="Consolas" w:cs="Consolas" w:eastAsia="Consolas" w:hAnsi="Consolas"/>
          <w:sz w:val="14"/>
          <w:szCs w:val="14"/>
        </w:rPr>
        <w:t xml:space="preserve">| الاسم = أحمد محمد جمعة</w:t>
      </w:r>
    </w:p>
    <w:p>
      <w:pPr>
        <w:spacing w:after="0" w:line="240"/>
        <w:jc w:val="left"/>
      </w:pPr>
      <w:r>
        <w:rPr>
          <w:rFonts w:ascii="Consolas" w:cs="Consolas" w:eastAsia="Consolas" w:hAnsi="Consolas"/>
          <w:sz w:val="14"/>
          <w:szCs w:val="14"/>
        </w:rPr>
        <w:t xml:space="preserve">| الاسم بلغة الأم = أحمد محمد جمعة</w:t>
      </w:r>
    </w:p>
    <w:p>
      <w:pPr>
        <w:spacing w:after="0" w:line="240"/>
        <w:jc w:val="left"/>
      </w:pPr>
      <w:r>
        <w:rPr>
          <w:rFonts w:ascii="Consolas" w:cs="Consolas" w:eastAsia="Consolas" w:hAnsi="Consolas"/>
          <w:sz w:val="14"/>
          <w:szCs w:val="14"/>
        </w:rPr>
        <w:t xml:space="preserve">| صورة =</w:t>
      </w:r>
    </w:p>
    <w:p>
      <w:pPr>
        <w:spacing w:after="0" w:line="240"/>
        <w:jc w:val="left"/>
      </w:pPr>
      <w:r>
        <w:rPr>
          <w:rFonts w:ascii="Consolas" w:cs="Consolas" w:eastAsia="Consolas" w:hAnsi="Consolas"/>
          <w:sz w:val="14"/>
          <w:szCs w:val="14"/>
        </w:rPr>
        <w:t xml:space="preserve">| تاريخ الوفاة = [[14 ديسمبر]] [[2013]]</w:t>
      </w:r>
    </w:p>
    <w:p>
      <w:pPr>
        <w:spacing w:after="0" w:line="240"/>
        <w:jc w:val="left"/>
      </w:pPr>
      <w:r>
        <w:rPr>
          <w:rFonts w:ascii="Consolas" w:cs="Consolas" w:eastAsia="Consolas" w:hAnsi="Consolas"/>
          <w:sz w:val="14"/>
          <w:szCs w:val="14"/>
        </w:rPr>
        <w:t xml:space="preserve">| الجنسية = {{مصر}}</w:t>
      </w:r>
    </w:p>
    <w:p>
      <w:pPr>
        <w:spacing w:after="0" w:line="240"/>
        <w:jc w:val="left"/>
      </w:pPr>
      <w:r>
        <w:rPr>
          <w:rFonts w:ascii="Consolas" w:cs="Consolas" w:eastAsia="Consolas" w:hAnsi="Consolas"/>
          <w:sz w:val="14"/>
          <w:szCs w:val="14"/>
        </w:rPr>
        <w:t xml:space="preserve">| البلد = {{مصر}}</w:t>
      </w:r>
    </w:p>
    <w:p>
      <w:pPr>
        <w:spacing w:after="0" w:line="240"/>
        <w:jc w:val="left"/>
      </w:pPr>
      <w:r>
        <w:rPr>
          <w:rFonts w:ascii="Consolas" w:cs="Consolas" w:eastAsia="Consolas" w:hAnsi="Consolas"/>
          <w:sz w:val="14"/>
          <w:szCs w:val="14"/>
        </w:rPr>
        <w:t xml:space="preserve">| الرياضة = [[رفع الأثقال البارالمبي]]</w:t>
      </w:r>
    </w:p>
    <w:p>
      <w:pPr>
        <w:spacing w:after="0" w:line="240"/>
        <w:jc w:val="left"/>
      </w:pPr>
      <w:r>
        <w:rPr>
          <w:rFonts w:ascii="Consolas" w:cs="Consolas" w:eastAsia="Consolas" w:hAnsi="Consolas"/>
          <w:sz w:val="14"/>
          <w:szCs w:val="14"/>
        </w:rPr>
        <w:t xml:space="preserve">| المسابقة = وزن 52 كجم، وزن 56 كجم</w:t>
      </w:r>
    </w:p>
    <w:p>
      <w:pPr>
        <w:spacing w:after="0" w:line="240"/>
        <w:jc w:val="left"/>
      </w:pPr>
      <w:r>
        <w:rPr>
          <w:rFonts w:ascii="Consolas" w:cs="Consolas" w:eastAsia="Consolas" w:hAnsi="Consolas"/>
          <w:sz w:val="14"/>
          <w:szCs w:val="14"/>
        </w:rPr>
        <w:t xml:space="preserve">| الميداليات =</w:t>
      </w:r>
    </w:p>
    <w:p>
      <w:pPr>
        <w:spacing w:after="0" w:line="240"/>
        <w:jc w:val="left"/>
      </w:pPr>
      <w:r>
        <w:rPr>
          <w:rFonts w:ascii="Consolas" w:cs="Consolas" w:eastAsia="Consolas" w:hAnsi="Consolas"/>
          <w:sz w:val="14"/>
          <w:szCs w:val="14"/>
        </w:rPr>
        <w:t xml:space="preserve">{{ميدالية رياضة | [[رفع الأثقال في الألعاب البارالمبية الصيفية|رفع الأثقال البارالمبي]] للرجال}}</w:t>
      </w:r>
    </w:p>
    <w:p>
      <w:pPr>
        <w:spacing w:after="0" w:line="240"/>
        <w:jc w:val="left"/>
      </w:pPr>
      <w:r>
        <w:rPr>
          <w:rFonts w:ascii="Consolas" w:cs="Consolas" w:eastAsia="Consolas" w:hAnsi="Consolas"/>
          <w:sz w:val="14"/>
          <w:szCs w:val="14"/>
        </w:rPr>
        <w:t xml:space="preserve">{{ميدالية بلد | {{مصر}} }}</w:t>
      </w:r>
    </w:p>
    <w:p>
      <w:pPr>
        <w:spacing w:after="0" w:line="240"/>
        <w:jc w:val="left"/>
      </w:pPr>
      <w:r>
        <w:rPr>
          <w:rFonts w:ascii="Consolas" w:cs="Consolas" w:eastAsia="Consolas" w:hAnsi="Consolas"/>
          <w:sz w:val="14"/>
          <w:szCs w:val="14"/>
        </w:rPr>
        <w:t xml:space="preserve">{{ميدالية منافسة | [[الألعاب البارالمبية]]}}</w:t>
      </w:r>
    </w:p>
    <w:p>
      <w:pPr>
        <w:spacing w:after="0" w:line="240"/>
        <w:jc w:val="left"/>
      </w:pPr>
      <w:r>
        <w:rPr>
          <w:rFonts w:ascii="Consolas" w:cs="Consolas" w:eastAsia="Consolas" w:hAnsi="Consolas"/>
          <w:sz w:val="14"/>
          <w:szCs w:val="14"/>
        </w:rPr>
        <w:t xml:space="preserve">{{ميدالية ذهبية | [[الألعاب البارالمبية الصيفية 1992|1992 برشلونة]] | وزن 52 كجم}}</w:t>
      </w:r>
    </w:p>
    <w:p>
      <w:pPr>
        <w:spacing w:after="0" w:line="240"/>
        <w:jc w:val="left"/>
      </w:pPr>
      <w:r>
        <w:rPr>
          <w:rFonts w:ascii="Consolas" w:cs="Consolas" w:eastAsia="Consolas" w:hAnsi="Consolas"/>
          <w:sz w:val="14"/>
          <w:szCs w:val="14"/>
        </w:rPr>
        <w:t xml:space="preserve">{{ميدالية ذهبية | [[الألعاب البارالمبية الصيفية 1996|1996 أتلانتا]] | وزن 56 كجم}}</w:t>
      </w:r>
    </w:p>
    <w:p>
      <w:pPr>
        <w:spacing w:after="0" w:line="240"/>
        <w:jc w:val="left"/>
      </w:pPr>
      <w:r>
        <w:rPr>
          <w:rFonts w:ascii="Consolas" w:cs="Consolas" w:eastAsia="Consolas" w:hAnsi="Consolas"/>
          <w:sz w:val="14"/>
          <w:szCs w:val="14"/>
        </w:rPr>
        <w:t xml:space="preserve">{{ميدالية ذهبية | [[الألعاب البارالمبية الصيفية 2000|2000 سيدني]] | وزن 56 كجم}}</w:t>
      </w:r>
    </w:p>
    <w:p>
      <w:pPr>
        <w:spacing w:after="0" w:line="240"/>
        <w:jc w:val="left"/>
      </w:pPr>
      <w:r>
        <w:rPr>
          <w:rFonts w:ascii="Consolas" w:cs="Consolas" w:eastAsia="Consolas" w:hAnsi="Consolas"/>
          <w:sz w:val="14"/>
          <w:szCs w:val="14"/>
        </w:rPr>
        <w:t xml:space="preserve">{{ميدالية فضية | [[الألعاب البارالمبية الصيفية 2004|2004 أثينا]] | وزن 56 كجم}}</w:t>
      </w:r>
    </w:p>
    <w:p>
      <w:pPr>
        <w:spacing w:after="0" w:line="240"/>
        <w:jc w:val="left"/>
      </w:pPr>
      <w:r>
        <w:rPr>
          <w:rFonts w:ascii="Consolas" w:cs="Consolas" w:eastAsia="Consolas" w:hAnsi="Consolas"/>
          <w:sz w:val="14"/>
          <w:szCs w:val="14"/>
        </w:rPr>
        <w:t xml:space="preserve">}}</w:t>
      </w:r>
    </w:p>
    <w:p>
      <w:pPr>
        <w:spacing w:after="0" w:line="240"/>
        <w:jc w:val="left"/>
      </w:pPr>
      <w:r>
        <w:rPr>
          <w:rFonts w:ascii="Consolas" w:cs="Consolas" w:eastAsia="Consolas" w:hAnsi="Consolas"/>
          <w:sz w:val="14"/>
          <w:szCs w:val="14"/>
        </w:rPr>
        <w:t xml:space="preserve"> </w:t>
      </w:r>
    </w:p>
    <w:p>
      <w:pPr>
        <w:spacing w:after="0" w:line="240"/>
        <w:jc w:val="left"/>
      </w:pPr>
      <w:r>
        <w:rPr>
          <w:rFonts w:ascii="Consolas" w:cs="Consolas" w:eastAsia="Consolas" w:hAnsi="Consolas"/>
          <w:sz w:val="14"/>
          <w:szCs w:val="14"/>
        </w:rPr>
        <w:t xml:space="preserve">'''أحمد محمد جمعة''' ({{لغة-en|Ahmed Mohamed Gomaa}}؛ ويَرِد اسمه في سجلات النتائج الدولية بصيغ مختلفة منها ''Ahmed Gomaa Mohamed'' و''Gomma G. Ahmed''؛ توفي في [[14 ديسمبر]] [[2013]]) رباع [[مصر|مصري]] في [[رفع الأثقال البارالمبي]]. فاز بثلاث ميداليات ذهبية بارالمبية متتالية: في وزن 52 كيلوغرامًا في [[الألعاب البارالمبية الصيفية 1992]] في [[برشلونة]]، وفي وزن 56 كيلوغرامًا في [[الألعاب البارالمبية الصيفية 1996]] في [[أتلانتا]] و[[الألعاب البارالمبية الصيفية 2000]] في [[سيدني]]، كما أحرز الميدالية الفضية في وزن 56 كيلوغرامًا في [[الألعاب البارالمبية الصيفية 2004]] في [[أثينا]].</w:t>
      </w:r>
    </w:p>
    <w:p>
      <w:pPr>
        <w:spacing w:after="0" w:line="240"/>
        <w:jc w:val="left"/>
      </w:pPr>
      <w:r>
        <w:rPr>
          <w:rFonts w:ascii="Consolas" w:cs="Consolas" w:eastAsia="Consolas" w:hAnsi="Consolas"/>
          <w:sz w:val="14"/>
          <w:szCs w:val="14"/>
        </w:rPr>
        <w:t xml:space="preserve"> </w:t>
      </w:r>
    </w:p>
    <w:p>
      <w:pPr>
        <w:spacing w:after="0" w:line="240"/>
        <w:jc w:val="left"/>
      </w:pPr>
      <w:r>
        <w:rPr>
          <w:rFonts w:ascii="Consolas" w:cs="Consolas" w:eastAsia="Consolas" w:hAnsi="Consolas"/>
          <w:sz w:val="14"/>
          <w:szCs w:val="14"/>
        </w:rPr>
        <w:t xml:space="preserve">== المسيرة الرياضية ==</w:t>
      </w:r>
    </w:p>
    <w:p>
      <w:pPr>
        <w:spacing w:after="0" w:line="240"/>
        <w:jc w:val="left"/>
      </w:pPr>
      <w:r>
        <w:rPr>
          <w:rFonts w:ascii="Consolas" w:cs="Consolas" w:eastAsia="Consolas" w:hAnsi="Consolas"/>
          <w:sz w:val="14"/>
          <w:szCs w:val="14"/>
        </w:rPr>
        <w:t xml:space="preserve"> </w:t>
      </w:r>
    </w:p>
    <w:p>
      <w:pPr>
        <w:spacing w:after="0" w:line="240"/>
        <w:jc w:val="left"/>
      </w:pPr>
      <w:r>
        <w:rPr>
          <w:rFonts w:ascii="Consolas" w:cs="Consolas" w:eastAsia="Consolas" w:hAnsi="Consolas"/>
          <w:sz w:val="14"/>
          <w:szCs w:val="14"/>
        </w:rPr>
        <w:t xml:space="preserve">=== برشلونة 1992 ===</w:t>
      </w:r>
    </w:p>
    <w:p>
      <w:pPr>
        <w:spacing w:after="0" w:line="240"/>
        <w:jc w:val="left"/>
      </w:pPr>
      <w:r>
        <w:rPr>
          <w:rFonts w:ascii="Consolas" w:cs="Consolas" w:eastAsia="Consolas" w:hAnsi="Consolas"/>
          <w:sz w:val="14"/>
          <w:szCs w:val="14"/>
        </w:rPr>
        <w:t xml:space="preserve"> </w:t>
      </w:r>
    </w:p>
    <w:p>
      <w:pPr>
        <w:spacing w:after="0" w:line="240"/>
        <w:jc w:val="left"/>
      </w:pPr>
      <w:r>
        <w:rPr>
          <w:rFonts w:ascii="Consolas" w:cs="Consolas" w:eastAsia="Consolas" w:hAnsi="Consolas"/>
          <w:sz w:val="14"/>
          <w:szCs w:val="14"/>
        </w:rPr>
        <w:t xml:space="preserve">شارك أحمد محمد جمعة لأول مرة في الألعاب البارالمبية في [[الألعاب البارالمبية الصيفية 1992|دورة برشلونة 1992]]، وأحرز فيها الميدالية الذهبية في وزن 52 كيلوغرامًا للرجال، متقدمًا على الأمريكي كريس أونيل صاحب الفضية والبولندي أندريه غرين صاحب البرونزية.&lt;ref name="1992"&gt;{{استشهاد ويب |عنوان=رفع الأثقال في الألعاب البارالمبية الصيفية 1992 |مسار=https://ar.wikipedia.org/wiki/رفع_الأثقال_في_الألعاب_البارالمبية_الصيفية}}&lt;/ref&gt; وفي [[5 سبتمبر]] 1992 رفع 177.50 كيلوغرامًا في فئة وزن الجسم 52 كيلوغرامًا، وهو رقم اعتمدته [[اللجنة البارالمبية الدولية]] رقمًا قياسيًا عالميًا ومنحته عنه شهادة رسمية في رفع الأثقال وقّعها أندريه راس، الأمين العام للجنة البارالمبية الدولية.&lt;ref name="شهادة"&gt;شهادة اللجنة البارالمبية الدولية في رفع الأثقال، الممنوحة لأحمد محمد جمعة، رقم قياسي عالمي 177.50 كجم في فئة وزن الجسم −52.00 كجم، الألعاب البارالمبية 1992، برشلونة، إسبانيا، 5 سبتمبر 1992.&lt;/ref&gt;</w:t>
      </w:r>
    </w:p>
    <w:p>
      <w:pPr>
        <w:spacing w:after="0" w:line="240"/>
        <w:jc w:val="left"/>
      </w:pPr>
      <w:r>
        <w:rPr>
          <w:rFonts w:ascii="Consolas" w:cs="Consolas" w:eastAsia="Consolas" w:hAnsi="Consolas"/>
          <w:sz w:val="14"/>
          <w:szCs w:val="14"/>
        </w:rPr>
        <w:t xml:space="preserve"> </w:t>
      </w:r>
    </w:p>
    <w:p>
      <w:pPr>
        <w:spacing w:after="0" w:line="240"/>
        <w:jc w:val="left"/>
      </w:pPr>
      <w:r>
        <w:rPr>
          <w:rFonts w:ascii="Consolas" w:cs="Consolas" w:eastAsia="Consolas" w:hAnsi="Consolas"/>
          <w:sz w:val="14"/>
          <w:szCs w:val="14"/>
        </w:rPr>
        <w:t xml:space="preserve">كما منحته اللجنة المنظمة لدورة برشلونة شهادة تقدير وعرفان بمساهمته في نجاح الدورة البارالمبية التاسعة، موقّعة من غييرمو كابيساس رئيس اللجنة التنسيقية الدولية، ومن [[باسكوال مراغال]] رئيس اللجنة المنظمة لأولمبياد برشلونة 1992.&lt;ref name="برشلونة"&gt;شهادة تقدير صادرة عن اللجنة المنظمة لأولمبياد برشلونة 1992 تقديرًا للمساهمة في نجاح الدورة البارالمبية التاسعة، برشلونة 1992.&lt;/ref&gt;</w:t>
      </w:r>
    </w:p>
    <w:p>
      <w:pPr>
        <w:spacing w:after="0" w:line="240"/>
        <w:jc w:val="left"/>
      </w:pPr>
      <w:r>
        <w:rPr>
          <w:rFonts w:ascii="Consolas" w:cs="Consolas" w:eastAsia="Consolas" w:hAnsi="Consolas"/>
          <w:sz w:val="14"/>
          <w:szCs w:val="14"/>
        </w:rPr>
        <w:t xml:space="preserve"> </w:t>
      </w:r>
    </w:p>
    <w:p>
      <w:pPr>
        <w:spacing w:after="0" w:line="240"/>
        <w:jc w:val="left"/>
      </w:pPr>
      <w:r>
        <w:rPr>
          <w:rFonts w:ascii="Consolas" w:cs="Consolas" w:eastAsia="Consolas" w:hAnsi="Consolas"/>
          <w:sz w:val="14"/>
          <w:szCs w:val="14"/>
        </w:rPr>
        <w:t xml:space="preserve">=== أتلانتا 1996 ===</w:t>
      </w:r>
    </w:p>
    <w:p>
      <w:pPr>
        <w:spacing w:after="0" w:line="240"/>
        <w:jc w:val="left"/>
      </w:pPr>
      <w:r>
        <w:rPr>
          <w:rFonts w:ascii="Consolas" w:cs="Consolas" w:eastAsia="Consolas" w:hAnsi="Consolas"/>
          <w:sz w:val="14"/>
          <w:szCs w:val="14"/>
        </w:rPr>
        <w:t xml:space="preserve"> </w:t>
      </w:r>
    </w:p>
    <w:p>
      <w:pPr>
        <w:spacing w:after="0" w:line="240"/>
        <w:jc w:val="left"/>
      </w:pPr>
      <w:r>
        <w:rPr>
          <w:rFonts w:ascii="Consolas" w:cs="Consolas" w:eastAsia="Consolas" w:hAnsi="Consolas"/>
          <w:sz w:val="14"/>
          <w:szCs w:val="14"/>
        </w:rPr>
        <w:t xml:space="preserve">انتقل أحمد محمد جمعة إلى وزن 56 كيلوغرامًا، واحتفظ بلقبه البارالمبي في [[الألعاب البارالمبية الصيفية 1996|دورة أتلانتا 1996]].&lt;ref name="1996"&gt;{{استشهاد ويب |عنوان=مصر في الألعاب البارالمبية |مسار=https://ar.wikipedia.org/wiki/مصر_في_الألعاب_البارالمبية}}&lt;/ref&gt; وفي [[7 سبتمبر]] 1996 (الموافق 24 صفر 1417هـ) منحه [[المجلس الأعلى للشباب والرياضة (مصر)|المجلس الأعلى للشباب والرياضة]] برئاسة الدكتور عبد المنعم عمارة شهادة شكر وتقدير لحصوله على الميدالية الذهبية في دورة أتلانتا، ولما وصفته الشهادة بالأداء المشرّف الذي رفع راية مصر عاليًا في المجال الرياضي.&lt;ref name="المجلس"&gt;شهادة شكر وتقدير صادرة عن المجلس الأعلى للشباب والرياضة، ممنوحة للاعب أحمد جمعة محمد (كما ورد في الشهادة) بمناسبة حصوله على ميدالية ذهبية في دورة أتلانتا، بتوقيع الدكتور عبد المنعم عمارة، بتاريخ 24/2/1417هـ الموافق 7/9/1996م.&lt;/ref&gt;</w:t>
      </w:r>
    </w:p>
    <w:p>
      <w:pPr>
        <w:spacing w:after="0" w:line="240"/>
        <w:jc w:val="left"/>
      </w:pPr>
      <w:r>
        <w:rPr>
          <w:rFonts w:ascii="Consolas" w:cs="Consolas" w:eastAsia="Consolas" w:hAnsi="Consolas"/>
          <w:sz w:val="14"/>
          <w:szCs w:val="14"/>
        </w:rPr>
        <w:t xml:space="preserve"> </w:t>
      </w:r>
    </w:p>
    <w:p>
      <w:pPr>
        <w:spacing w:after="0" w:line="240"/>
        <w:jc w:val="left"/>
      </w:pPr>
      <w:r>
        <w:rPr>
          <w:rFonts w:ascii="Consolas" w:cs="Consolas" w:eastAsia="Consolas" w:hAnsi="Consolas"/>
          <w:sz w:val="14"/>
          <w:szCs w:val="14"/>
        </w:rPr>
        <w:t xml:space="preserve">=== سيدني 2000 ===</w:t>
      </w:r>
    </w:p>
    <w:p>
      <w:pPr>
        <w:spacing w:after="0" w:line="240"/>
        <w:jc w:val="left"/>
      </w:pPr>
      <w:r>
        <w:rPr>
          <w:rFonts w:ascii="Consolas" w:cs="Consolas" w:eastAsia="Consolas" w:hAnsi="Consolas"/>
          <w:sz w:val="14"/>
          <w:szCs w:val="14"/>
        </w:rPr>
        <w:t xml:space="preserve"> </w:t>
      </w:r>
    </w:p>
    <w:p>
      <w:pPr>
        <w:spacing w:after="0" w:line="240"/>
        <w:jc w:val="left"/>
      </w:pPr>
      <w:r>
        <w:rPr>
          <w:rFonts w:ascii="Consolas" w:cs="Consolas" w:eastAsia="Consolas" w:hAnsi="Consolas"/>
          <w:sz w:val="14"/>
          <w:szCs w:val="14"/>
        </w:rPr>
        <w:t xml:space="preserve">في [[الألعاب البارالمبية الصيفية 2000|دورة سيدني 2000]] أحرز أحمد محمد جمعة ميداليته الذهبية البارالمبية الثالثة على التوالي في وزن 56 كيلوغرامًا، برفعه 192.5 كيلوغرامًا، محطّمًا بذلك رقميه القياسيين السابقين: البارالمبي والعالمي.&lt;ref name="الأهرام"&gt;{{استشهاد بخبر |عنوان=Eat your hearts out |صحيفة=[[الأهرام ويكلي]] |عدد=507 |سنة=2000 |مسار=http://weekly.ahram.org.eg/Archive/2000/507/sp1.htm}}&lt;/ref&gt;</w:t>
      </w:r>
    </w:p>
    <w:p>
      <w:pPr>
        <w:spacing w:after="0" w:line="240"/>
        <w:jc w:val="left"/>
      </w:pPr>
      <w:r>
        <w:rPr>
          <w:rFonts w:ascii="Consolas" w:cs="Consolas" w:eastAsia="Consolas" w:hAnsi="Consolas"/>
          <w:sz w:val="14"/>
          <w:szCs w:val="14"/>
        </w:rPr>
        <w:t xml:space="preserve"> </w:t>
      </w:r>
    </w:p>
    <w:p>
      <w:pPr>
        <w:spacing w:after="0" w:line="240"/>
        <w:jc w:val="left"/>
      </w:pPr>
      <w:r>
        <w:rPr>
          <w:rFonts w:ascii="Consolas" w:cs="Consolas" w:eastAsia="Consolas" w:hAnsi="Consolas"/>
          <w:sz w:val="14"/>
          <w:szCs w:val="14"/>
        </w:rPr>
        <w:t xml:space="preserve">=== أثينا 2004 ===</w:t>
      </w:r>
    </w:p>
    <w:p>
      <w:pPr>
        <w:spacing w:after="0" w:line="240"/>
        <w:jc w:val="left"/>
      </w:pPr>
      <w:r>
        <w:rPr>
          <w:rFonts w:ascii="Consolas" w:cs="Consolas" w:eastAsia="Consolas" w:hAnsi="Consolas"/>
          <w:sz w:val="14"/>
          <w:szCs w:val="14"/>
        </w:rPr>
        <w:t xml:space="preserve"> </w:t>
      </w:r>
    </w:p>
    <w:p>
      <w:pPr>
        <w:spacing w:after="0" w:line="240"/>
        <w:jc w:val="left"/>
      </w:pPr>
      <w:r>
        <w:rPr>
          <w:rFonts w:ascii="Consolas" w:cs="Consolas" w:eastAsia="Consolas" w:hAnsi="Consolas"/>
          <w:sz w:val="14"/>
          <w:szCs w:val="14"/>
        </w:rPr>
        <w:t xml:space="preserve">شارك أحمد محمد جمعة في دورته البارالمبية الرابعة في [[الألعاب البارالمبية الصيفية 2004|أثينا 2004]]، وأحرز الميدالية الفضية في وزن 56 كيلوغرامًا برفعه 180.0 كيلوغرامًا، خلف الصيني وانغ جيان الذي رفع 185.0 كيلوغرامًا. أقيمت المنافسة في [[22 سبتمبر]] 2004.&lt;ref name="2004"&gt;{{استشهاد ويب |عنوان=Powerlifting at the 2004 Summer Paralympics – Men's 56 kg |مسار=https://en.wikipedia.org/wiki/Powerlifting_at_the_2004_Summer_Paralympics_%E2%80%93_Men%27s_56_kg}}&lt;/ref&gt;</w:t>
      </w:r>
    </w:p>
    <w:p>
      <w:pPr>
        <w:spacing w:after="0" w:line="240"/>
        <w:jc w:val="left"/>
      </w:pPr>
      <w:r>
        <w:rPr>
          <w:rFonts w:ascii="Consolas" w:cs="Consolas" w:eastAsia="Consolas" w:hAnsi="Consolas"/>
          <w:sz w:val="14"/>
          <w:szCs w:val="14"/>
        </w:rPr>
        <w:t xml:space="preserve"> </w:t>
      </w:r>
    </w:p>
    <w:p>
      <w:pPr>
        <w:spacing w:after="0" w:line="240"/>
        <w:jc w:val="left"/>
      </w:pPr>
      <w:r>
        <w:rPr>
          <w:rFonts w:ascii="Consolas" w:cs="Consolas" w:eastAsia="Consolas" w:hAnsi="Consolas"/>
          <w:sz w:val="14"/>
          <w:szCs w:val="14"/>
        </w:rPr>
        <w:t xml:space="preserve">=== بطولات العالم ومشاركات أخرى ===</w:t>
      </w:r>
    </w:p>
    <w:p>
      <w:pPr>
        <w:spacing w:after="0" w:line="240"/>
        <w:jc w:val="left"/>
      </w:pPr>
      <w:r>
        <w:rPr>
          <w:rFonts w:ascii="Consolas" w:cs="Consolas" w:eastAsia="Consolas" w:hAnsi="Consolas"/>
          <w:sz w:val="14"/>
          <w:szCs w:val="14"/>
        </w:rPr>
        <w:t xml:space="preserve"> </w:t>
      </w:r>
    </w:p>
    <w:p>
      <w:pPr>
        <w:spacing w:after="0" w:line="240"/>
        <w:jc w:val="left"/>
      </w:pPr>
      <w:r>
        <w:rPr>
          <w:rFonts w:ascii="Consolas" w:cs="Consolas" w:eastAsia="Consolas" w:hAnsi="Consolas"/>
          <w:sz w:val="14"/>
          <w:szCs w:val="14"/>
        </w:rPr>
        <w:t xml:space="preserve">إلى جانب مسيرته البارالمبية، شارك أحمد محمد جمعة في بطولات العالم. ففي بطولة العالم الثانية لرفع الأثقال للمعاقين حقق رقمًا قياسيًا عالميًا في وزن 56 كيلوغرامًا، متفوقًا على الكوري كيم-جونغ يونغ بفارق وزن الجسم بعد تساويهما في المجموع، ونال جائزة أفضل ثبات فني. ووصف تقرير صحفي معاصر بقلم لورانس ماشادو أداءه، إلى جانب أداء مواطنه متولي إبراهيم مثنى، بأنه "استعراض مذهل لرفع الأثقال".&lt;ref name="صحيفة"&gt;ماشادو، لورانس. "المصريون يحطمون الأرقام القياسية العالمية" (قصاصة صحفية عن بطولة العالم الثانية لرفع الأثقال للمعاقين).&lt;/ref&gt;</w:t>
      </w:r>
    </w:p>
    <w:p>
      <w:pPr>
        <w:spacing w:after="0" w:line="240"/>
        <w:jc w:val="left"/>
      </w:pPr>
      <w:r>
        <w:rPr>
          <w:rFonts w:ascii="Consolas" w:cs="Consolas" w:eastAsia="Consolas" w:hAnsi="Consolas"/>
          <w:sz w:val="14"/>
          <w:szCs w:val="14"/>
        </w:rPr>
        <w:t xml:space="preserve"> </w:t>
      </w:r>
    </w:p>
    <w:p>
      <w:pPr>
        <w:spacing w:after="0" w:line="240"/>
        <w:jc w:val="left"/>
      </w:pPr>
      <w:r>
        <w:rPr>
          <w:rFonts w:ascii="Consolas" w:cs="Consolas" w:eastAsia="Consolas" w:hAnsi="Consolas"/>
          <w:sz w:val="14"/>
          <w:szCs w:val="14"/>
        </w:rPr>
        <w:t xml:space="preserve">كما مثّل مصر في [[دورة الألعاب الأفريقية 2003]] في [[أبوجا]] [[نيجيريا|بنيجيريا]]، حيث حمل بطاقة اعتماد اللاعب رقم 141 ضمن بعثة [[اللجنة الأولمبية المصرية]].&lt;ref name="أبوجا"&gt;بطاقة اعتماد لاعب رقم 141، دورة الألعاب الأفريقية أبوجا 2003، باسم أحمد جمعة محمد، مصر – اللجنة الأولمبية الوطنية.&lt;/ref&gt;</w:t>
      </w:r>
    </w:p>
    <w:p>
      <w:pPr>
        <w:spacing w:after="0" w:line="240"/>
        <w:jc w:val="left"/>
      </w:pPr>
      <w:r>
        <w:rPr>
          <w:rFonts w:ascii="Consolas" w:cs="Consolas" w:eastAsia="Consolas" w:hAnsi="Consolas"/>
          <w:sz w:val="14"/>
          <w:szCs w:val="14"/>
        </w:rPr>
        <w:t xml:space="preserve"> </w:t>
      </w:r>
    </w:p>
    <w:p>
      <w:pPr>
        <w:spacing w:after="0" w:line="240"/>
        <w:jc w:val="left"/>
      </w:pPr>
      <w:r>
        <w:rPr>
          <w:rFonts w:ascii="Consolas" w:cs="Consolas" w:eastAsia="Consolas" w:hAnsi="Consolas"/>
          <w:sz w:val="14"/>
          <w:szCs w:val="14"/>
        </w:rPr>
        <w:t xml:space="preserve">== الوفاة ==</w:t>
      </w:r>
    </w:p>
    <w:p>
      <w:pPr>
        <w:spacing w:after="0" w:line="240"/>
        <w:jc w:val="left"/>
      </w:pPr>
      <w:r>
        <w:rPr>
          <w:rFonts w:ascii="Consolas" w:cs="Consolas" w:eastAsia="Consolas" w:hAnsi="Consolas"/>
          <w:sz w:val="14"/>
          <w:szCs w:val="14"/>
        </w:rPr>
        <w:t xml:space="preserve"> </w:t>
      </w:r>
    </w:p>
    <w:p>
      <w:pPr>
        <w:spacing w:after="0" w:line="240"/>
        <w:jc w:val="left"/>
      </w:pPr>
      <w:r>
        <w:rPr>
          <w:rFonts w:ascii="Consolas" w:cs="Consolas" w:eastAsia="Consolas" w:hAnsi="Consolas"/>
          <w:sz w:val="14"/>
          <w:szCs w:val="14"/>
        </w:rPr>
        <w:t xml:space="preserve">توفي أحمد محمد جمعة صباح يوم السبت [[14 ديسمبر]] [[2013]]. ونعته صحيفة [[اليوم السابع]] في اليوم التالي بوصفه بطل رفع الأثقال البارالمبي الحاصل على أكثر من ميدالية أولمبية لمصر.&lt;ref name="اليوم السابع"&gt;{{استشهاد بخبر |عنوان=وفاة بطل الأثقال الباراليمبى أحمد جمعة |صحيفة=[[اليوم السابع]] |تاريخ=15 ديسمبر 2013 |مسار=https://www.youm7.com/story/2013/12/15/%D9%88%D9%81%D8%A7%D8%A9-%D8%A8%D8%B7%D9%84-%D8%A7%D9%84%D8%A3%D8%AB%D9%82%D8%A7%D9%84-%D8%A7%D9%84%D8%A8%D8%A7%D8%B1%D8%A7%D9%84%D9%8A%D9%85%D8%A8%D9%89-%D8%A3%D8%AD%D9%85%D8%AF-%D8%AC%D9%85%D8%B9%D8%A9/1398365 |تاريخ الوصول=26 سبتمبر 2026}}&lt;/ref&gt;</w:t>
      </w:r>
    </w:p>
    <w:p>
      <w:pPr>
        <w:spacing w:after="0" w:line="240"/>
        <w:jc w:val="left"/>
      </w:pPr>
      <w:r>
        <w:rPr>
          <w:rFonts w:ascii="Consolas" w:cs="Consolas" w:eastAsia="Consolas" w:hAnsi="Consolas"/>
          <w:sz w:val="14"/>
          <w:szCs w:val="14"/>
        </w:rPr>
        <w:t xml:space="preserve"> </w:t>
      </w:r>
    </w:p>
    <w:p>
      <w:pPr>
        <w:spacing w:after="0" w:line="240"/>
        <w:jc w:val="left"/>
      </w:pPr>
      <w:r>
        <w:rPr>
          <w:rFonts w:ascii="Consolas" w:cs="Consolas" w:eastAsia="Consolas" w:hAnsi="Consolas"/>
          <w:sz w:val="14"/>
          <w:szCs w:val="14"/>
        </w:rPr>
        <w:t xml:space="preserve">== الإرث الرياضي ==</w:t>
      </w:r>
    </w:p>
    <w:p>
      <w:pPr>
        <w:spacing w:after="0" w:line="240"/>
        <w:jc w:val="left"/>
      </w:pPr>
      <w:r>
        <w:rPr>
          <w:rFonts w:ascii="Consolas" w:cs="Consolas" w:eastAsia="Consolas" w:hAnsi="Consolas"/>
          <w:sz w:val="14"/>
          <w:szCs w:val="14"/>
        </w:rPr>
        <w:t xml:space="preserve"> </w:t>
      </w:r>
    </w:p>
    <w:p>
      <w:pPr>
        <w:spacing w:after="0" w:line="240"/>
        <w:jc w:val="left"/>
      </w:pPr>
      <w:r>
        <w:rPr>
          <w:rFonts w:ascii="Consolas" w:cs="Consolas" w:eastAsia="Consolas" w:hAnsi="Consolas"/>
          <w:sz w:val="14"/>
          <w:szCs w:val="14"/>
        </w:rPr>
        <w:t xml:space="preserve">ينتمي أحمد محمد جمعة إلى الجيل الذي رسّخ مكانة مصر كإحدى أقوى الدول في رفع الأثقال البارالمبي منذ تسعينيات القرن العشرين، إلى جانب أسماء مثل [[فاطمة عمر]] ومتولي مثنى.&lt;ref name="مصر"&gt;{{استشهاد ويب |عنوان=مصر في الألعاب البارالمبية |مسار=https://ar.wikipedia.org/wiki/مصر_في_الألعاب_البارالمبية}}&lt;/ref&gt;</w:t>
      </w:r>
    </w:p>
    <w:p>
      <w:pPr>
        <w:spacing w:after="0" w:line="240"/>
        <w:jc w:val="left"/>
      </w:pPr>
      <w:r>
        <w:rPr>
          <w:rFonts w:ascii="Consolas" w:cs="Consolas" w:eastAsia="Consolas" w:hAnsi="Consolas"/>
          <w:sz w:val="14"/>
          <w:szCs w:val="14"/>
        </w:rPr>
        <w:t xml:space="preserve"> </w:t>
      </w:r>
    </w:p>
    <w:p>
      <w:pPr>
        <w:spacing w:after="0" w:line="240"/>
        <w:jc w:val="left"/>
      </w:pPr>
      <w:r>
        <w:rPr>
          <w:rFonts w:ascii="Consolas" w:cs="Consolas" w:eastAsia="Consolas" w:hAnsi="Consolas"/>
          <w:sz w:val="14"/>
          <w:szCs w:val="14"/>
        </w:rPr>
        <w:t xml:space="preserve">== صيغ الاسم ==</w:t>
      </w:r>
    </w:p>
    <w:p>
      <w:pPr>
        <w:spacing w:after="0" w:line="240"/>
        <w:jc w:val="left"/>
      </w:pPr>
      <w:r>
        <w:rPr>
          <w:rFonts w:ascii="Consolas" w:cs="Consolas" w:eastAsia="Consolas" w:hAnsi="Consolas"/>
          <w:sz w:val="14"/>
          <w:szCs w:val="14"/>
        </w:rPr>
        <w:t xml:space="preserve"> </w:t>
      </w:r>
    </w:p>
    <w:p>
      <w:pPr>
        <w:spacing w:after="0" w:line="240"/>
        <w:jc w:val="left"/>
      </w:pPr>
      <w:r>
        <w:rPr>
          <w:rFonts w:ascii="Consolas" w:cs="Consolas" w:eastAsia="Consolas" w:hAnsi="Consolas"/>
          <w:sz w:val="14"/>
          <w:szCs w:val="14"/>
        </w:rPr>
        <w:t xml:space="preserve">تتفاوت صيغة اسم أحمد محمد جمعة في قواعد بيانات النتائج الدولية تبعًا لاختلاف طرق النقل الحرفي وترتيب أجزاء الاسم العربي. ومن الصيغ الواردة في الوثائق الرسمية وسجلات النتائج: ''Ahmed Mohamed Gomaa'' (وهي الصيغة الواردة في شهادة اللجنة البارالمبية الدولية لعام 1992) و''Ahmed Gomaa Mohamed'' (وهي الصيغة الواردة في بطاقة اعتماد دورة الألعاب الأفريقية 2003) و''Gomma G. Ahmed'' (في قواعد بيانات النتائج الدولية).</w:t>
      </w:r>
    </w:p>
    <w:p>
      <w:pPr>
        <w:spacing w:after="0" w:line="240"/>
        <w:jc w:val="left"/>
      </w:pPr>
      <w:r>
        <w:rPr>
          <w:rFonts w:ascii="Consolas" w:cs="Consolas" w:eastAsia="Consolas" w:hAnsi="Consolas"/>
          <w:sz w:val="14"/>
          <w:szCs w:val="14"/>
        </w:rPr>
        <w:t xml:space="preserve"> </w:t>
      </w:r>
    </w:p>
    <w:p>
      <w:pPr>
        <w:spacing w:after="0" w:line="240"/>
        <w:jc w:val="left"/>
      </w:pPr>
      <w:r>
        <w:rPr>
          <w:rFonts w:ascii="Consolas" w:cs="Consolas" w:eastAsia="Consolas" w:hAnsi="Consolas"/>
          <w:sz w:val="14"/>
          <w:szCs w:val="14"/>
        </w:rPr>
        <w:t xml:space="preserve">== انظر أيضًا ==</w:t>
      </w:r>
    </w:p>
    <w:p>
      <w:pPr>
        <w:spacing w:after="0" w:line="240"/>
        <w:jc w:val="left"/>
      </w:pPr>
      <w:r>
        <w:rPr>
          <w:rFonts w:ascii="Consolas" w:cs="Consolas" w:eastAsia="Consolas" w:hAnsi="Consolas"/>
          <w:sz w:val="14"/>
          <w:szCs w:val="14"/>
        </w:rPr>
        <w:t xml:space="preserve"> </w:t>
      </w:r>
    </w:p>
    <w:p>
      <w:pPr>
        <w:spacing w:after="0" w:line="240"/>
        <w:jc w:val="left"/>
      </w:pPr>
      <w:r>
        <w:rPr>
          <w:rFonts w:ascii="Consolas" w:cs="Consolas" w:eastAsia="Consolas" w:hAnsi="Consolas"/>
          <w:sz w:val="14"/>
          <w:szCs w:val="14"/>
        </w:rPr>
        <w:t xml:space="preserve">* [[مصر في الألعاب البارالمبية]]</w:t>
      </w:r>
    </w:p>
    <w:p>
      <w:pPr>
        <w:spacing w:after="0" w:line="240"/>
        <w:jc w:val="left"/>
      </w:pPr>
      <w:r>
        <w:rPr>
          <w:rFonts w:ascii="Consolas" w:cs="Consolas" w:eastAsia="Consolas" w:hAnsi="Consolas"/>
          <w:sz w:val="14"/>
          <w:szCs w:val="14"/>
        </w:rPr>
        <w:t xml:space="preserve">* [[رفع الأثقال في الألعاب البارالمبية الصيفية]]</w:t>
      </w:r>
    </w:p>
    <w:p>
      <w:pPr>
        <w:spacing w:after="0" w:line="240"/>
        <w:jc w:val="left"/>
      </w:pPr>
      <w:r>
        <w:rPr>
          <w:rFonts w:ascii="Consolas" w:cs="Consolas" w:eastAsia="Consolas" w:hAnsi="Consolas"/>
          <w:sz w:val="14"/>
          <w:szCs w:val="14"/>
        </w:rPr>
        <w:t xml:space="preserve">* [[الألعاب البارالمبية الصيفية 1992]]</w:t>
      </w:r>
    </w:p>
    <w:p>
      <w:pPr>
        <w:spacing w:after="0" w:line="240"/>
        <w:jc w:val="left"/>
      </w:pPr>
      <w:r>
        <w:rPr>
          <w:rFonts w:ascii="Consolas" w:cs="Consolas" w:eastAsia="Consolas" w:hAnsi="Consolas"/>
          <w:sz w:val="14"/>
          <w:szCs w:val="14"/>
        </w:rPr>
        <w:t xml:space="preserve">* [[فاطمة عمر]]</w:t>
      </w:r>
    </w:p>
    <w:p>
      <w:pPr>
        <w:spacing w:after="0" w:line="240"/>
        <w:jc w:val="left"/>
      </w:pPr>
      <w:r>
        <w:rPr>
          <w:rFonts w:ascii="Consolas" w:cs="Consolas" w:eastAsia="Consolas" w:hAnsi="Consolas"/>
          <w:sz w:val="14"/>
          <w:szCs w:val="14"/>
        </w:rPr>
        <w:t xml:space="preserve"> </w:t>
      </w:r>
    </w:p>
    <w:p>
      <w:pPr>
        <w:spacing w:after="0" w:line="240"/>
        <w:jc w:val="left"/>
      </w:pPr>
      <w:r>
        <w:rPr>
          <w:rFonts w:ascii="Consolas" w:cs="Consolas" w:eastAsia="Consolas" w:hAnsi="Consolas"/>
          <w:sz w:val="14"/>
          <w:szCs w:val="14"/>
        </w:rPr>
        <w:t xml:space="preserve">== المراجع ==</w:t>
      </w:r>
    </w:p>
    <w:p>
      <w:pPr>
        <w:spacing w:after="0" w:line="240"/>
        <w:jc w:val="left"/>
      </w:pPr>
      <w:r>
        <w:rPr>
          <w:rFonts w:ascii="Consolas" w:cs="Consolas" w:eastAsia="Consolas" w:hAnsi="Consolas"/>
          <w:sz w:val="14"/>
          <w:szCs w:val="14"/>
        </w:rPr>
        <w:t xml:space="preserve"> </w:t>
      </w:r>
    </w:p>
    <w:p>
      <w:pPr>
        <w:spacing w:after="0" w:line="240"/>
        <w:jc w:val="left"/>
      </w:pPr>
      <w:r>
        <w:rPr>
          <w:rFonts w:ascii="Consolas" w:cs="Consolas" w:eastAsia="Consolas" w:hAnsi="Consolas"/>
          <w:sz w:val="14"/>
          <w:szCs w:val="14"/>
        </w:rPr>
        <w:t xml:space="preserve">{{مراجع}}</w:t>
      </w:r>
    </w:p>
    <w:p>
      <w:pPr>
        <w:spacing w:after="0" w:line="240"/>
        <w:jc w:val="left"/>
      </w:pPr>
      <w:r>
        <w:rPr>
          <w:rFonts w:ascii="Consolas" w:cs="Consolas" w:eastAsia="Consolas" w:hAnsi="Consolas"/>
          <w:sz w:val="14"/>
          <w:szCs w:val="14"/>
        </w:rPr>
        <w:t xml:space="preserve"> </w:t>
      </w:r>
    </w:p>
    <w:p>
      <w:pPr>
        <w:spacing w:after="0" w:line="240"/>
        <w:jc w:val="left"/>
      </w:pPr>
      <w:r>
        <w:rPr>
          <w:rFonts w:ascii="Consolas" w:cs="Consolas" w:eastAsia="Consolas" w:hAnsi="Consolas"/>
          <w:sz w:val="14"/>
          <w:szCs w:val="14"/>
        </w:rPr>
        <w:t xml:space="preserve">== وصلات خارجية ==</w:t>
      </w:r>
    </w:p>
    <w:p>
      <w:pPr>
        <w:spacing w:after="0" w:line="240"/>
        <w:jc w:val="left"/>
      </w:pPr>
      <w:r>
        <w:rPr>
          <w:rFonts w:ascii="Consolas" w:cs="Consolas" w:eastAsia="Consolas" w:hAnsi="Consolas"/>
          <w:sz w:val="14"/>
          <w:szCs w:val="14"/>
        </w:rPr>
        <w:t xml:space="preserve"> </w:t>
      </w:r>
    </w:p>
    <w:p>
      <w:pPr>
        <w:spacing w:after="0" w:line="240"/>
        <w:jc w:val="left"/>
      </w:pPr>
      <w:r>
        <w:rPr>
          <w:rFonts w:ascii="Consolas" w:cs="Consolas" w:eastAsia="Consolas" w:hAnsi="Consolas"/>
          <w:sz w:val="14"/>
          <w:szCs w:val="14"/>
        </w:rPr>
        <w:t xml:space="preserve">* [https://www.paralympic.org/ اللجنة البارالمبية الدولية]</w:t>
      </w:r>
    </w:p>
    <w:p>
      <w:pPr>
        <w:spacing w:after="0" w:line="240"/>
        <w:jc w:val="left"/>
      </w:pPr>
      <w:r>
        <w:rPr>
          <w:rFonts w:ascii="Consolas" w:cs="Consolas" w:eastAsia="Consolas" w:hAnsi="Consolas"/>
          <w:sz w:val="14"/>
          <w:szCs w:val="14"/>
        </w:rPr>
        <w:t xml:space="preserve"> </w:t>
      </w:r>
    </w:p>
    <w:p>
      <w:pPr>
        <w:spacing w:after="0" w:line="240"/>
        <w:jc w:val="left"/>
      </w:pPr>
      <w:r>
        <w:rPr>
          <w:rFonts w:ascii="Consolas" w:cs="Consolas" w:eastAsia="Consolas" w:hAnsi="Consolas"/>
          <w:sz w:val="14"/>
          <w:szCs w:val="14"/>
        </w:rPr>
        <w:t xml:space="preserve">{{ضبط استنادي}}</w:t>
      </w:r>
    </w:p>
    <w:p>
      <w:pPr>
        <w:spacing w:after="0" w:line="240"/>
        <w:jc w:val="left"/>
      </w:pPr>
      <w:r>
        <w:rPr>
          <w:rFonts w:ascii="Consolas" w:cs="Consolas" w:eastAsia="Consolas" w:hAnsi="Consolas"/>
          <w:sz w:val="14"/>
          <w:szCs w:val="14"/>
        </w:rPr>
        <w:t xml:space="preserve"> </w:t>
      </w:r>
    </w:p>
    <w:p>
      <w:pPr>
        <w:spacing w:after="0" w:line="240"/>
        <w:jc w:val="left"/>
      </w:pPr>
      <w:r>
        <w:rPr>
          <w:rFonts w:ascii="Consolas" w:cs="Consolas" w:eastAsia="Consolas" w:hAnsi="Consolas"/>
          <w:sz w:val="14"/>
          <w:szCs w:val="14"/>
        </w:rPr>
        <w:t xml:space="preserve">{{بذرة رياضي مصري}}</w:t>
      </w:r>
    </w:p>
    <w:p>
      <w:pPr>
        <w:spacing w:after="0" w:line="240"/>
        <w:jc w:val="left"/>
      </w:pPr>
      <w:r>
        <w:rPr>
          <w:rFonts w:ascii="Consolas" w:cs="Consolas" w:eastAsia="Consolas" w:hAnsi="Consolas"/>
          <w:sz w:val="14"/>
          <w:szCs w:val="14"/>
        </w:rPr>
        <w:t xml:space="preserve"> </w:t>
      </w:r>
    </w:p>
    <w:p>
      <w:pPr>
        <w:spacing w:after="0" w:line="240"/>
        <w:jc w:val="left"/>
      </w:pPr>
      <w:r>
        <w:rPr>
          <w:rFonts w:ascii="Consolas" w:cs="Consolas" w:eastAsia="Consolas" w:hAnsi="Consolas"/>
          <w:sz w:val="14"/>
          <w:szCs w:val="14"/>
        </w:rPr>
        <w:t xml:space="preserve">[[تصنيف:وفيات 2013]]</w:t>
      </w:r>
    </w:p>
    <w:p>
      <w:pPr>
        <w:spacing w:after="0" w:line="240"/>
        <w:jc w:val="left"/>
      </w:pPr>
      <w:r>
        <w:rPr>
          <w:rFonts w:ascii="Consolas" w:cs="Consolas" w:eastAsia="Consolas" w:hAnsi="Consolas"/>
          <w:sz w:val="14"/>
          <w:szCs w:val="14"/>
        </w:rPr>
        <w:t xml:space="preserve">[[تصنيف:وفيات 14 ديسمبر]]</w:t>
      </w:r>
    </w:p>
    <w:p>
      <w:pPr>
        <w:spacing w:after="0" w:line="240"/>
        <w:jc w:val="left"/>
      </w:pPr>
      <w:r>
        <w:rPr>
          <w:rFonts w:ascii="Consolas" w:cs="Consolas" w:eastAsia="Consolas" w:hAnsi="Consolas"/>
          <w:sz w:val="14"/>
          <w:szCs w:val="14"/>
        </w:rPr>
        <w:t xml:space="preserve">[[تصنيف:رباعون مصريون]]</w:t>
      </w:r>
    </w:p>
    <w:p>
      <w:pPr>
        <w:spacing w:after="0" w:line="240"/>
        <w:jc w:val="left"/>
      </w:pPr>
      <w:r>
        <w:rPr>
          <w:rFonts w:ascii="Consolas" w:cs="Consolas" w:eastAsia="Consolas" w:hAnsi="Consolas"/>
          <w:sz w:val="14"/>
          <w:szCs w:val="14"/>
        </w:rPr>
        <w:t xml:space="preserve">[[تصنيف:رياضيون بارالمبيون مصريون]]</w:t>
      </w:r>
    </w:p>
    <w:p>
      <w:pPr>
        <w:spacing w:after="0" w:line="240"/>
        <w:jc w:val="left"/>
      </w:pPr>
      <w:r>
        <w:rPr>
          <w:rFonts w:ascii="Consolas" w:cs="Consolas" w:eastAsia="Consolas" w:hAnsi="Consolas"/>
          <w:sz w:val="14"/>
          <w:szCs w:val="14"/>
        </w:rPr>
        <w:t xml:space="preserve">[[تصنيف:منافسون في الألعاب البارالمبية الصيفية 1992]]</w:t>
      </w:r>
    </w:p>
    <w:p>
      <w:pPr>
        <w:spacing w:after="0" w:line="240"/>
        <w:jc w:val="left"/>
      </w:pPr>
      <w:r>
        <w:rPr>
          <w:rFonts w:ascii="Consolas" w:cs="Consolas" w:eastAsia="Consolas" w:hAnsi="Consolas"/>
          <w:sz w:val="14"/>
          <w:szCs w:val="14"/>
        </w:rPr>
        <w:t xml:space="preserve">[[تصنيف:منافسون في الألعاب البارالمبية الصيفية 1996]]</w:t>
      </w:r>
    </w:p>
    <w:p>
      <w:pPr>
        <w:spacing w:after="0" w:line="240"/>
        <w:jc w:val="left"/>
      </w:pPr>
      <w:r>
        <w:rPr>
          <w:rFonts w:ascii="Consolas" w:cs="Consolas" w:eastAsia="Consolas" w:hAnsi="Consolas"/>
          <w:sz w:val="14"/>
          <w:szCs w:val="14"/>
        </w:rPr>
        <w:t xml:space="preserve">[[تصنيف:منافسون في الألعاب البارالمبية الصيفية 2000]]</w:t>
      </w:r>
    </w:p>
    <w:p>
      <w:pPr>
        <w:spacing w:after="0" w:line="240"/>
        <w:jc w:val="left"/>
      </w:pPr>
      <w:r>
        <w:rPr>
          <w:rFonts w:ascii="Consolas" w:cs="Consolas" w:eastAsia="Consolas" w:hAnsi="Consolas"/>
          <w:sz w:val="14"/>
          <w:szCs w:val="14"/>
        </w:rPr>
        <w:t xml:space="preserve">[[تصنيف:منافسون في الألعاب البارالمبية الصيفية 2004]]</w:t>
      </w:r>
    </w:p>
    <w:p>
      <w:pPr>
        <w:spacing w:after="0" w:line="240"/>
        <w:jc w:val="left"/>
      </w:pPr>
      <w:r>
        <w:rPr>
          <w:rFonts w:ascii="Consolas" w:cs="Consolas" w:eastAsia="Consolas" w:hAnsi="Consolas"/>
          <w:sz w:val="14"/>
          <w:szCs w:val="14"/>
        </w:rPr>
        <w:t xml:space="preserve">[[تصنيف:فائزون بميداليات ذهبية في الألعاب البارالمبية من مصر]]</w:t>
      </w:r>
    </w:p>
    <w:p>
      <w:pPr>
        <w:spacing w:after="0" w:line="240"/>
        <w:jc w:val="left"/>
      </w:pPr>
      <w:r>
        <w:rPr>
          <w:rFonts w:ascii="Consolas" w:cs="Consolas" w:eastAsia="Consolas" w:hAnsi="Consolas"/>
          <w:sz w:val="14"/>
          <w:szCs w:val="14"/>
        </w:rPr>
        <w:t xml:space="preserve">[[تصنيف:فائزون بميداليات فضية في الألعاب البارالمبية من مصر]]</w:t>
      </w:r>
    </w:p>
    <w:p>
      <w:pPr>
        <w:spacing w:after="0" w:line="240"/>
        <w:jc w:val="left"/>
      </w:pPr>
      <w:r>
        <w:rPr>
          <w:rFonts w:ascii="Consolas" w:cs="Consolas" w:eastAsia="Consolas" w:hAnsi="Consolas"/>
          <w:sz w:val="14"/>
          <w:szCs w:val="14"/>
        </w:rPr>
        <w:t xml:space="preserve">[[تصنيف:رياضيون من مصر]]</w:t>
      </w:r>
    </w:p>
    <w:p>
      <w:pPr>
        <w:spacing w:after="0" w:line="240"/>
        <w:jc w:val="left"/>
      </w:pPr>
      <w:r>
        <w:rPr>
          <w:rFonts w:ascii="Consolas" w:cs="Consolas" w:eastAsia="Consolas" w:hAnsi="Consolas"/>
          <w:sz w:val="14"/>
          <w:szCs w:val="14"/>
        </w:rPr>
        <w:t xml:space="preserve">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2026-09-26T20:29:45.819Z</dcterms:created>
  <dcterms:modified xsi:type="dcterms:W3CDTF">2026-09-26T20:29:45.819Z</dcterms:modified>
</cp:coreProperties>
</file>

<file path=docProps/custom.xml><?xml version="1.0" encoding="utf-8"?>
<Properties xmlns="http://schemas.openxmlformats.org/officeDocument/2006/custom-properties" xmlns:vt="http://schemas.openxmlformats.org/officeDocument/2006/docPropsVTypes"/>
</file>