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133792755"/>
        <w:docPartObj>
          <w:docPartGallery w:val="Cover Pages"/>
          <w:docPartUnique/>
        </w:docPartObj>
      </w:sdtPr>
      <w:sdtEndPr>
        <w:rPr>
          <w:lang w:bidi="ar-EG"/>
        </w:rPr>
      </w:sdtEndPr>
      <w:sdtContent>
        <w:p w14:paraId="070C07F1" w14:textId="77777777" w:rsidR="00CB770C" w:rsidRDefault="00CB770C" w:rsidP="00CB770C">
          <w:pPr>
            <w:jc w:val="center"/>
            <w:rPr>
              <w:lang w:bidi="ar-EG"/>
            </w:rPr>
          </w:pPr>
          <w:r>
            <w:rPr>
              <w:noProof/>
            </w:rPr>
            <w:drawing>
              <wp:inline distT="0" distB="0" distL="0" distR="0" wp14:anchorId="2F21C659" wp14:editId="122ED0C5">
                <wp:extent cx="1294759" cy="1376425"/>
                <wp:effectExtent l="0" t="0" r="127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2371" cy="1395147"/>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5BFFD99F" wp14:editId="34F2E951">
                    <wp:simplePos x="0" y="0"/>
                    <wp:positionH relativeFrom="page">
                      <wp:posOffset>1134035</wp:posOffset>
                    </wp:positionH>
                    <wp:positionV relativeFrom="page">
                      <wp:posOffset>8422341</wp:posOffset>
                    </wp:positionV>
                    <wp:extent cx="5753100" cy="315595"/>
                    <wp:effectExtent l="0" t="0" r="13335" b="825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79D72" w14:textId="3484A3FD" w:rsidR="00CB770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CB770C">
                                      <w:rPr>
                                        <w:caps/>
                                        <w:color w:val="323E4F" w:themeColor="text2" w:themeShade="BF"/>
                                        <w:sz w:val="52"/>
                                        <w:szCs w:val="52"/>
                                      </w:rPr>
                                      <w:t xml:space="preserve">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51FFB19" w14:textId="77777777" w:rsidR="00CB770C" w:rsidRDefault="00CB770C">
                                    <w:pPr>
                                      <w:pStyle w:val="NoSpacing"/>
                                      <w:jc w:val="right"/>
                                      <w:rPr>
                                        <w:smallCaps/>
                                        <w:color w:val="44546A" w:themeColor="text2"/>
                                        <w:sz w:val="36"/>
                                        <w:szCs w:val="36"/>
                                      </w:rPr>
                                    </w:pPr>
                                    <w:r>
                                      <w:rPr>
                                        <w:smallCaps/>
                                        <w:color w:val="44546A" w:themeColor="text2"/>
                                        <w:sz w:val="36"/>
                                        <w:szCs w:val="36"/>
                                        <w:lang w:val="en-GB"/>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BFFD99F" id="_x0000_t202" coordsize="21600,21600" o:spt="202" path="m,l,21600r21600,l21600,xe">
                    <v:stroke joinstyle="miter"/>
                    <v:path gradientshapeok="t" o:connecttype="rect"/>
                  </v:shapetype>
                  <v:shape id="Text Box 113" o:spid="_x0000_s1026" type="#_x0000_t202" style="position:absolute;left:0;text-align:left;margin-left:89.3pt;margin-top:663.2pt;width:453pt;height:24.8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" filled="f" stroked="f" strokeweight=".5pt">
                    <v:textbox inset="0,0,0,0">
                      <w:txbxContent>
                        <w:p w14:paraId="4EB79D72" w14:textId="3484A3FD" w:rsidR="00CB770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CB770C">
                                <w:rPr>
                                  <w:caps/>
                                  <w:color w:val="323E4F" w:themeColor="text2" w:themeShade="BF"/>
                                  <w:sz w:val="52"/>
                                  <w:szCs w:val="52"/>
                                </w:rPr>
                                <w:t xml:space="preserve">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51FFB19" w14:textId="77777777" w:rsidR="00CB770C" w:rsidRDefault="00CB770C">
                              <w:pPr>
                                <w:pStyle w:val="NoSpacing"/>
                                <w:jc w:val="right"/>
                                <w:rPr>
                                  <w:smallCaps/>
                                  <w:color w:val="44546A" w:themeColor="text2"/>
                                  <w:sz w:val="36"/>
                                  <w:szCs w:val="36"/>
                                </w:rPr>
                              </w:pPr>
                              <w:r>
                                <w:rPr>
                                  <w:smallCaps/>
                                  <w:color w:val="44546A" w:themeColor="text2"/>
                                  <w:sz w:val="36"/>
                                  <w:szCs w:val="36"/>
                                  <w:lang w:val="en-GB"/>
                                </w:rPr>
                                <w:t>[Document subtitle]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0809C77" wp14:editId="28ACE8DB">
                    <wp:simplePos x="0" y="0"/>
                    <wp:positionH relativeFrom="page">
                      <wp:posOffset>1134035</wp:posOffset>
                    </wp:positionH>
                    <wp:positionV relativeFrom="page">
                      <wp:posOffset>9791998</wp:posOffset>
                    </wp:positionV>
                    <wp:extent cx="5753100" cy="45719"/>
                    <wp:effectExtent l="0" t="0" r="13335" b="12065"/>
                    <wp:wrapSquare wrapText="bothSides"/>
                    <wp:docPr id="112" name="Text Box 112"/>
                    <wp:cNvGraphicFramePr/>
                    <a:graphic xmlns:a="http://schemas.openxmlformats.org/drawingml/2006/main">
                      <a:graphicData uri="http://schemas.microsoft.com/office/word/2010/wordprocessingShape">
                        <wps:wsp>
                          <wps:cNvSpPr txBox="1"/>
                          <wps:spPr>
                            <a:xfrm flipV="1">
                              <a:off x="0" y="0"/>
                              <a:ext cx="5753100"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067B1326" w14:textId="66F631FE" w:rsidR="00CB770C" w:rsidRDefault="00CB770C">
                                    <w:pPr>
                                      <w:pStyle w:val="NoSpacing"/>
                                      <w:jc w:val="right"/>
                                      <w:rPr>
                                        <w:caps/>
                                        <w:color w:val="262626" w:themeColor="text1" w:themeTint="D9"/>
                                        <w:sz w:val="20"/>
                                        <w:szCs w:val="20"/>
                                      </w:rPr>
                                    </w:pPr>
                                    <w:r>
                                      <w:rPr>
                                        <w:caps/>
                                        <w:color w:val="262626" w:themeColor="text1" w:themeTint="D9"/>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0809C77" id="Text Box 112" o:spid="_x0000_s1027" type="#_x0000_t202" style="position:absolute;left:0;text-align:left;margin-left:89.3pt;margin-top:771pt;width:453pt;height:3.6pt;flip:y;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" filled="f" stroked="f" strokeweight=".5pt">
                    <v:textbox inset="0,0,0,0">
                      <w:txbxContent>
                        <w:sdt>
                          <w:sdtPr>
                            <w:rPr>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067B1326" w14:textId="66F631FE" w:rsidR="00CB770C" w:rsidRDefault="00CB770C">
                              <w:pPr>
                                <w:pStyle w:val="NoSpacing"/>
                                <w:jc w:val="right"/>
                                <w:rPr>
                                  <w:caps/>
                                  <w:color w:val="262626" w:themeColor="text1" w:themeTint="D9"/>
                                  <w:sz w:val="20"/>
                                  <w:szCs w:val="20"/>
                                </w:rPr>
                              </w:pPr>
                              <w:r>
                                <w:rPr>
                                  <w:caps/>
                                  <w:color w:val="262626" w:themeColor="text1" w:themeTint="D9"/>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8D01AC9" wp14:editId="333E87B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3AE2F5A" w14:textId="7D472060" w:rsidR="00CB770C" w:rsidRDefault="00CB770C">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8D01AC9"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3AE2F5A" w14:textId="7D472060" w:rsidR="00CB770C" w:rsidRDefault="00CB770C">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E9D1231" wp14:editId="1ACFD60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w:pict>
                  <v:group w14:anchorId="0F838D78" id="Group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5388DD33" w14:textId="5E7E11BC" w:rsidR="005368AC" w:rsidRPr="009D586D" w:rsidRDefault="00DD1101" w:rsidP="005368AC">
          <w:pPr>
            <w:jc w:val="center"/>
            <w:rPr>
              <w:b/>
              <w:bCs/>
              <w:color w:val="ED7D31" w:themeColor="accent2"/>
              <w:sz w:val="32"/>
              <w:szCs w:val="32"/>
              <w:u w:val="single"/>
              <w:rtl/>
              <w:lang w:bidi="ar-EG"/>
            </w:rPr>
          </w:pPr>
          <w:proofErr w:type="gramStart"/>
          <w:r>
            <w:rPr>
              <w:b/>
              <w:bCs/>
              <w:color w:val="ED7D31" w:themeColor="accent2"/>
              <w:sz w:val="32"/>
              <w:szCs w:val="32"/>
              <w:u w:val="single"/>
              <w:lang w:bidi="ar-EG"/>
            </w:rPr>
            <w:t>10 watt</w:t>
          </w:r>
          <w:proofErr w:type="gramEnd"/>
          <w:r>
            <w:rPr>
              <w:b/>
              <w:bCs/>
              <w:color w:val="ED7D31" w:themeColor="accent2"/>
              <w:sz w:val="32"/>
              <w:szCs w:val="32"/>
              <w:u w:val="single"/>
              <w:lang w:bidi="ar-EG"/>
            </w:rPr>
            <w:t xml:space="preserve"> audio amplifier</w:t>
          </w:r>
        </w:p>
        <w:p w14:paraId="6EE2F6B1" w14:textId="77777777" w:rsidR="004F4657" w:rsidRDefault="004F4657" w:rsidP="004F4657">
          <w:pPr>
            <w:jc w:val="center"/>
            <w:rPr>
              <w:b/>
              <w:bCs/>
              <w:color w:val="ED7D31" w:themeColor="accent2"/>
              <w:sz w:val="26"/>
              <w:szCs w:val="26"/>
              <w:u w:val="single"/>
              <w:rtl/>
              <w:lang w:bidi="ar-EG"/>
            </w:rPr>
          </w:pPr>
        </w:p>
        <w:p w14:paraId="679F66A1" w14:textId="1BC85148" w:rsidR="004F4657" w:rsidRDefault="009D586D" w:rsidP="004F4657">
          <w:pPr>
            <w:jc w:val="center"/>
            <w:rPr>
              <w:b/>
              <w:bCs/>
              <w:color w:val="ED7D31" w:themeColor="accent2"/>
              <w:sz w:val="26"/>
              <w:szCs w:val="26"/>
              <w:u w:val="single"/>
              <w:rtl/>
              <w:lang w:bidi="ar-EG"/>
            </w:rPr>
          </w:pPr>
          <w:r w:rsidRPr="00CB770C">
            <w:rPr>
              <w:rFonts w:hint="cs"/>
              <w:b/>
              <w:bCs/>
              <w:color w:val="ED7D31" w:themeColor="accent2"/>
              <w:sz w:val="26"/>
              <w:szCs w:val="26"/>
              <w:u w:val="single"/>
              <w:rtl/>
              <w:lang w:bidi="ar-EG"/>
            </w:rPr>
            <w:t xml:space="preserve">عمل الطلاب: </w:t>
          </w:r>
          <w:r w:rsidRPr="00CB770C">
            <w:rPr>
              <w:b/>
              <w:bCs/>
              <w:color w:val="ED7D31" w:themeColor="accent2"/>
              <w:sz w:val="26"/>
              <w:szCs w:val="26"/>
              <w:u w:val="single"/>
              <w:rtl/>
              <w:lang w:bidi="ar-EG"/>
            </w:rPr>
            <w:t>-</w:t>
          </w:r>
        </w:p>
        <w:p w14:paraId="6BE5E548" w14:textId="72CFC733" w:rsidR="00CB770C" w:rsidRDefault="00CB770C" w:rsidP="00CB770C">
          <w:pPr>
            <w:jc w:val="center"/>
            <w:rPr>
              <w:b/>
              <w:bCs/>
              <w:color w:val="000000" w:themeColor="text1"/>
              <w:sz w:val="26"/>
              <w:szCs w:val="26"/>
              <w:rtl/>
              <w:lang w:bidi="ar-EG"/>
            </w:rPr>
          </w:pPr>
          <w:r>
            <w:rPr>
              <w:rFonts w:hint="cs"/>
              <w:b/>
              <w:bCs/>
              <w:color w:val="000000" w:themeColor="text1"/>
              <w:sz w:val="26"/>
              <w:szCs w:val="26"/>
              <w:rtl/>
              <w:lang w:bidi="ar-EG"/>
            </w:rPr>
            <w:t xml:space="preserve">احمد زكريا عبد العال يوسف </w:t>
          </w:r>
        </w:p>
        <w:p w14:paraId="3F7354F2" w14:textId="77777777" w:rsidR="00DD1101" w:rsidRDefault="00DD1101" w:rsidP="00DD1101">
          <w:pPr>
            <w:jc w:val="center"/>
            <w:rPr>
              <w:b/>
              <w:bCs/>
              <w:color w:val="000000" w:themeColor="text1"/>
              <w:sz w:val="26"/>
              <w:szCs w:val="26"/>
              <w:lang w:bidi="ar-EG"/>
            </w:rPr>
          </w:pPr>
          <w:r>
            <w:rPr>
              <w:rFonts w:cs="Arial"/>
              <w:b/>
              <w:bCs/>
              <w:color w:val="000000" w:themeColor="text1"/>
              <w:sz w:val="26"/>
              <w:szCs w:val="26"/>
              <w:rtl/>
              <w:lang w:bidi="ar-EG"/>
            </w:rPr>
            <w:t xml:space="preserve">يحيي محمد محي محمد </w:t>
          </w:r>
        </w:p>
        <w:p w14:paraId="4FB7914E" w14:textId="77777777" w:rsidR="00DD1101" w:rsidRDefault="00DD1101" w:rsidP="00DD1101">
          <w:pPr>
            <w:jc w:val="center"/>
            <w:rPr>
              <w:b/>
              <w:bCs/>
              <w:color w:val="000000" w:themeColor="text1"/>
              <w:sz w:val="26"/>
              <w:szCs w:val="26"/>
              <w:lang w:bidi="ar-EG"/>
            </w:rPr>
          </w:pPr>
          <w:r>
            <w:rPr>
              <w:rFonts w:cs="Arial"/>
              <w:b/>
              <w:bCs/>
              <w:color w:val="000000" w:themeColor="text1"/>
              <w:sz w:val="26"/>
              <w:szCs w:val="26"/>
              <w:rtl/>
              <w:lang w:bidi="ar-EG"/>
            </w:rPr>
            <w:t>إسلام محمود توفيق</w:t>
          </w:r>
        </w:p>
        <w:p w14:paraId="08419C07" w14:textId="77777777" w:rsidR="00DD1101" w:rsidRDefault="00DD1101" w:rsidP="00DD1101">
          <w:pPr>
            <w:jc w:val="center"/>
            <w:rPr>
              <w:b/>
              <w:bCs/>
              <w:color w:val="000000" w:themeColor="text1"/>
              <w:sz w:val="26"/>
              <w:szCs w:val="26"/>
              <w:lang w:bidi="ar-EG"/>
            </w:rPr>
          </w:pPr>
          <w:r>
            <w:rPr>
              <w:b/>
              <w:bCs/>
              <w:color w:val="000000" w:themeColor="text1"/>
              <w:sz w:val="26"/>
              <w:szCs w:val="26"/>
              <w:rtl/>
              <w:lang w:bidi="ar-EG"/>
            </w:rPr>
            <w:t xml:space="preserve">احمد محمد محمود </w:t>
          </w:r>
        </w:p>
        <w:p w14:paraId="06604BAC" w14:textId="77777777" w:rsidR="00DD1101" w:rsidRDefault="00DD1101" w:rsidP="00DD1101">
          <w:pPr>
            <w:jc w:val="center"/>
            <w:rPr>
              <w:rFonts w:cs="Arial"/>
              <w:b/>
              <w:bCs/>
              <w:color w:val="000000" w:themeColor="text1"/>
              <w:sz w:val="26"/>
              <w:szCs w:val="26"/>
              <w:lang w:bidi="ar-EG"/>
            </w:rPr>
          </w:pPr>
          <w:r>
            <w:rPr>
              <w:rFonts w:cs="Arial"/>
              <w:b/>
              <w:bCs/>
              <w:color w:val="000000" w:themeColor="text1"/>
              <w:sz w:val="26"/>
              <w:szCs w:val="26"/>
              <w:rtl/>
              <w:lang w:bidi="ar-EG"/>
            </w:rPr>
            <w:t xml:space="preserve">احمد فتحي عواد </w:t>
          </w:r>
        </w:p>
        <w:p w14:paraId="0B6DD4AB" w14:textId="77777777" w:rsidR="00DD1101" w:rsidRDefault="00DD1101" w:rsidP="00DD1101">
          <w:pPr>
            <w:jc w:val="center"/>
            <w:rPr>
              <w:b/>
              <w:bCs/>
              <w:color w:val="000000" w:themeColor="text1"/>
              <w:sz w:val="26"/>
              <w:szCs w:val="26"/>
              <w:lang w:bidi="ar-EG"/>
            </w:rPr>
          </w:pPr>
          <w:r>
            <w:rPr>
              <w:rFonts w:cs="Arial"/>
              <w:b/>
              <w:bCs/>
              <w:color w:val="000000" w:themeColor="text1"/>
              <w:sz w:val="26"/>
              <w:szCs w:val="26"/>
              <w:rtl/>
              <w:lang w:bidi="ar-EG"/>
            </w:rPr>
            <w:t>رمزي احمد رمزي</w:t>
          </w:r>
        </w:p>
        <w:p w14:paraId="59E9CCF9" w14:textId="77777777" w:rsidR="00DD1101" w:rsidRDefault="00DD1101" w:rsidP="00DD1101">
          <w:pPr>
            <w:jc w:val="center"/>
            <w:rPr>
              <w:b/>
              <w:bCs/>
              <w:color w:val="000000" w:themeColor="text1"/>
              <w:sz w:val="26"/>
              <w:szCs w:val="26"/>
              <w:lang w:bidi="ar-EG"/>
            </w:rPr>
          </w:pPr>
          <w:proofErr w:type="gramStart"/>
          <w:r>
            <w:rPr>
              <w:rFonts w:cs="Arial"/>
              <w:b/>
              <w:bCs/>
              <w:color w:val="000000" w:themeColor="text1"/>
              <w:sz w:val="26"/>
              <w:szCs w:val="26"/>
              <w:rtl/>
              <w:lang w:bidi="ar-EG"/>
            </w:rPr>
            <w:t>اشرف</w:t>
          </w:r>
          <w:proofErr w:type="gramEnd"/>
          <w:r>
            <w:rPr>
              <w:rFonts w:cs="Arial"/>
              <w:b/>
              <w:bCs/>
              <w:color w:val="000000" w:themeColor="text1"/>
              <w:sz w:val="26"/>
              <w:szCs w:val="26"/>
              <w:rtl/>
              <w:lang w:bidi="ar-EG"/>
            </w:rPr>
            <w:t xml:space="preserve"> محمد ابراهيم </w:t>
          </w:r>
        </w:p>
        <w:p w14:paraId="0C2479E6" w14:textId="77777777" w:rsidR="00DD1101" w:rsidRDefault="00DD1101" w:rsidP="00DD1101">
          <w:pPr>
            <w:jc w:val="center"/>
            <w:rPr>
              <w:b/>
              <w:bCs/>
              <w:color w:val="000000" w:themeColor="text1"/>
              <w:sz w:val="26"/>
              <w:szCs w:val="26"/>
              <w:lang w:bidi="ar-EG"/>
            </w:rPr>
          </w:pPr>
          <w:r>
            <w:rPr>
              <w:rFonts w:cs="Arial"/>
              <w:b/>
              <w:bCs/>
              <w:color w:val="000000" w:themeColor="text1"/>
              <w:sz w:val="26"/>
              <w:szCs w:val="26"/>
              <w:rtl/>
              <w:lang w:bidi="ar-EG"/>
            </w:rPr>
            <w:t xml:space="preserve">ممدوح السيد احمد </w:t>
          </w:r>
        </w:p>
        <w:p w14:paraId="51235028" w14:textId="77777777" w:rsidR="00DD1101" w:rsidRDefault="00DD1101" w:rsidP="00DD1101">
          <w:pPr>
            <w:jc w:val="center"/>
            <w:rPr>
              <w:b/>
              <w:bCs/>
              <w:color w:val="000000" w:themeColor="text1"/>
              <w:sz w:val="26"/>
              <w:szCs w:val="26"/>
              <w:lang w:bidi="ar-EG"/>
            </w:rPr>
          </w:pPr>
          <w:r>
            <w:rPr>
              <w:b/>
              <w:bCs/>
              <w:color w:val="000000" w:themeColor="text1"/>
              <w:sz w:val="26"/>
              <w:szCs w:val="26"/>
              <w:rtl/>
              <w:lang w:bidi="ar-EG"/>
            </w:rPr>
            <w:t>بهاء أحمد عزب</w:t>
          </w:r>
        </w:p>
        <w:p w14:paraId="07F43CA9" w14:textId="77777777" w:rsidR="00DD1101" w:rsidRDefault="00DD1101" w:rsidP="00DD1101">
          <w:pPr>
            <w:jc w:val="center"/>
            <w:rPr>
              <w:b/>
              <w:bCs/>
              <w:color w:val="000000" w:themeColor="text1"/>
              <w:sz w:val="26"/>
              <w:szCs w:val="26"/>
              <w:lang w:bidi="ar-EG"/>
            </w:rPr>
          </w:pPr>
          <w:r>
            <w:rPr>
              <w:rFonts w:cs="Arial"/>
              <w:b/>
              <w:bCs/>
              <w:color w:val="000000" w:themeColor="text1"/>
              <w:sz w:val="26"/>
              <w:szCs w:val="26"/>
              <w:rtl/>
              <w:lang w:bidi="ar-EG"/>
            </w:rPr>
            <w:t>اسلام أسامة فاروق</w:t>
          </w:r>
        </w:p>
        <w:p w14:paraId="1759EFF6" w14:textId="77777777" w:rsidR="009D586D" w:rsidRDefault="009D586D" w:rsidP="00DD1101">
          <w:pPr>
            <w:rPr>
              <w:b/>
              <w:bCs/>
              <w:color w:val="000000" w:themeColor="text1"/>
              <w:sz w:val="26"/>
              <w:szCs w:val="26"/>
              <w:rtl/>
              <w:lang w:bidi="ar-EG"/>
            </w:rPr>
          </w:pPr>
        </w:p>
        <w:p w14:paraId="7F3ED83F" w14:textId="77777777" w:rsidR="00DD1101" w:rsidRDefault="00DD1101" w:rsidP="00DD1101">
          <w:pPr>
            <w:rPr>
              <w:b/>
              <w:bCs/>
              <w:color w:val="000000" w:themeColor="text1"/>
              <w:sz w:val="26"/>
              <w:szCs w:val="26"/>
              <w:rtl/>
              <w:lang w:bidi="ar-EG"/>
            </w:rPr>
          </w:pPr>
        </w:p>
        <w:p w14:paraId="0CBAA690" w14:textId="610D0756" w:rsidR="00CB770C" w:rsidRDefault="00CB770C" w:rsidP="00DD1101">
          <w:pPr>
            <w:jc w:val="center"/>
            <w:rPr>
              <w:b/>
              <w:bCs/>
              <w:color w:val="ED7D31" w:themeColor="accent2"/>
              <w:sz w:val="26"/>
              <w:szCs w:val="26"/>
              <w:rtl/>
              <w:lang w:bidi="ar-EG"/>
            </w:rPr>
          </w:pPr>
          <w:r>
            <w:rPr>
              <w:rFonts w:hint="cs"/>
              <w:b/>
              <w:bCs/>
              <w:color w:val="ED7D31" w:themeColor="accent2"/>
              <w:sz w:val="26"/>
              <w:szCs w:val="26"/>
              <w:rtl/>
              <w:lang w:bidi="ar-EG"/>
            </w:rPr>
            <w:t xml:space="preserve">مادة </w:t>
          </w:r>
          <w:r w:rsidR="00DD1101">
            <w:rPr>
              <w:rFonts w:hint="cs"/>
              <w:b/>
              <w:bCs/>
              <w:color w:val="ED7D31" w:themeColor="accent2"/>
              <w:sz w:val="26"/>
              <w:szCs w:val="26"/>
              <w:rtl/>
              <w:lang w:bidi="ar-EG"/>
            </w:rPr>
            <w:t>الكترونيات 2</w:t>
          </w:r>
        </w:p>
        <w:p w14:paraId="6942E5B1" w14:textId="7F43649F" w:rsidR="00DD1101" w:rsidRDefault="00DD1101" w:rsidP="00DD1101">
          <w:pPr>
            <w:jc w:val="center"/>
            <w:rPr>
              <w:b/>
              <w:bCs/>
              <w:color w:val="ED7D31" w:themeColor="accent2"/>
              <w:sz w:val="26"/>
              <w:szCs w:val="26"/>
              <w:rtl/>
              <w:lang w:bidi="ar-EG"/>
            </w:rPr>
          </w:pPr>
          <w:proofErr w:type="gramStart"/>
          <w:r>
            <w:rPr>
              <w:rFonts w:hint="cs"/>
              <w:b/>
              <w:bCs/>
              <w:color w:val="ED7D31" w:themeColor="accent2"/>
              <w:sz w:val="26"/>
              <w:szCs w:val="26"/>
              <w:rtl/>
              <w:lang w:bidi="ar-EG"/>
            </w:rPr>
            <w:t>م:-</w:t>
          </w:r>
          <w:proofErr w:type="gramEnd"/>
          <w:r>
            <w:rPr>
              <w:rFonts w:hint="cs"/>
              <w:b/>
              <w:bCs/>
              <w:color w:val="ED7D31" w:themeColor="accent2"/>
              <w:sz w:val="26"/>
              <w:szCs w:val="26"/>
              <w:rtl/>
              <w:lang w:bidi="ar-EG"/>
            </w:rPr>
            <w:t>معتصم قطب</w:t>
          </w:r>
        </w:p>
        <w:p w14:paraId="369C6C2C" w14:textId="6D86A24B" w:rsidR="00DD1101" w:rsidRDefault="00DD1101" w:rsidP="00DD1101">
          <w:pPr>
            <w:jc w:val="center"/>
            <w:rPr>
              <w:b/>
              <w:bCs/>
              <w:color w:val="ED7D31" w:themeColor="accent2"/>
              <w:sz w:val="26"/>
              <w:szCs w:val="26"/>
              <w:rtl/>
              <w:lang w:bidi="ar-EG"/>
            </w:rPr>
          </w:pPr>
          <w:proofErr w:type="gramStart"/>
          <w:r>
            <w:rPr>
              <w:rFonts w:hint="cs"/>
              <w:b/>
              <w:bCs/>
              <w:color w:val="ED7D31" w:themeColor="accent2"/>
              <w:sz w:val="26"/>
              <w:szCs w:val="26"/>
              <w:rtl/>
              <w:lang w:bidi="ar-EG"/>
            </w:rPr>
            <w:t>د:-</w:t>
          </w:r>
          <w:proofErr w:type="gramEnd"/>
          <w:r>
            <w:rPr>
              <w:rFonts w:hint="cs"/>
              <w:b/>
              <w:bCs/>
              <w:color w:val="ED7D31" w:themeColor="accent2"/>
              <w:sz w:val="26"/>
              <w:szCs w:val="26"/>
              <w:rtl/>
              <w:lang w:bidi="ar-EG"/>
            </w:rPr>
            <w:t>مصطفى الطوخي</w:t>
          </w:r>
        </w:p>
        <w:p w14:paraId="356DD396" w14:textId="77777777" w:rsidR="00CB770C" w:rsidRPr="00CB770C" w:rsidRDefault="00CB770C" w:rsidP="00CB770C">
          <w:pPr>
            <w:jc w:val="center"/>
            <w:rPr>
              <w:b/>
              <w:bCs/>
              <w:color w:val="ED7D31" w:themeColor="accent2"/>
              <w:sz w:val="26"/>
              <w:szCs w:val="26"/>
              <w:rtl/>
              <w:lang w:bidi="ar-EG"/>
            </w:rPr>
          </w:pPr>
        </w:p>
        <w:p w14:paraId="3E970B2F" w14:textId="4EFD90E1" w:rsidR="00CB770C" w:rsidRDefault="00CB770C" w:rsidP="00CB770C">
          <w:pPr>
            <w:jc w:val="center"/>
            <w:rPr>
              <w:noProof/>
              <w:rtl/>
            </w:rPr>
          </w:pPr>
          <w:r>
            <w:rPr>
              <w:rtl/>
              <w:lang w:bidi="ar-EG"/>
            </w:rPr>
            <w:br w:type="page"/>
          </w:r>
        </w:p>
      </w:sdtContent>
    </w:sdt>
    <w:p w14:paraId="7F2ECF4A" w14:textId="77777777" w:rsidR="009D586D" w:rsidRDefault="009D586D" w:rsidP="009D586D">
      <w:pPr>
        <w:jc w:val="right"/>
        <w:rPr>
          <w:b/>
          <w:bCs/>
          <w:color w:val="ED7D31" w:themeColor="accent2"/>
          <w:sz w:val="32"/>
          <w:szCs w:val="32"/>
          <w:u w:val="single"/>
          <w:lang w:bidi="ar-EG"/>
        </w:rPr>
      </w:pPr>
      <w:r>
        <w:rPr>
          <w:b/>
          <w:bCs/>
          <w:color w:val="ED7D31" w:themeColor="accent2"/>
          <w:sz w:val="32"/>
          <w:szCs w:val="32"/>
          <w:u w:val="single"/>
          <w:lang w:bidi="ar-EG"/>
        </w:rPr>
        <w:lastRenderedPageBreak/>
        <w:t>Equipment: -</w:t>
      </w:r>
    </w:p>
    <w:p w14:paraId="7654548E" w14:textId="648808F0" w:rsidR="00805E39" w:rsidRDefault="00805E39" w:rsidP="00805E39">
      <w:pPr>
        <w:jc w:val="right"/>
        <w:rPr>
          <w:b/>
          <w:bCs/>
          <w:color w:val="000000" w:themeColor="text1"/>
          <w:sz w:val="24"/>
          <w:szCs w:val="24"/>
          <w:lang w:bidi="ar-EG"/>
        </w:rPr>
      </w:pPr>
      <w:r>
        <w:rPr>
          <w:b/>
          <w:bCs/>
          <w:color w:val="000000" w:themeColor="text1"/>
          <w:sz w:val="24"/>
          <w:szCs w:val="24"/>
          <w:lang w:bidi="ar-EG"/>
        </w:rPr>
        <w:t>1-</w:t>
      </w:r>
      <w:r w:rsidRPr="00805E39">
        <w:rPr>
          <w:b/>
          <w:bCs/>
          <w:color w:val="000000" w:themeColor="text1"/>
          <w:sz w:val="24"/>
          <w:szCs w:val="24"/>
          <w:lang w:bidi="ar-EG"/>
        </w:rPr>
        <w:t>TDA2003 audio amplifier IC</w:t>
      </w:r>
    </w:p>
    <w:p w14:paraId="10BF651F" w14:textId="0BEDF422" w:rsidR="00805E39" w:rsidRDefault="00805E39" w:rsidP="00805E39">
      <w:pPr>
        <w:jc w:val="right"/>
        <w:rPr>
          <w:b/>
          <w:bCs/>
          <w:color w:val="000000" w:themeColor="text1"/>
          <w:sz w:val="24"/>
          <w:szCs w:val="24"/>
          <w:lang w:bidi="ar-EG"/>
        </w:rPr>
      </w:pPr>
      <w:proofErr w:type="gramStart"/>
      <w:r>
        <w:rPr>
          <w:b/>
          <w:bCs/>
          <w:color w:val="000000" w:themeColor="text1"/>
          <w:sz w:val="24"/>
          <w:szCs w:val="24"/>
          <w:lang w:bidi="ar-EG"/>
        </w:rPr>
        <w:t>2-</w:t>
      </w:r>
      <w:r w:rsidRPr="00805E39">
        <w:rPr>
          <w:b/>
          <w:bCs/>
          <w:color w:val="000000" w:themeColor="text1"/>
          <w:sz w:val="24"/>
          <w:szCs w:val="24"/>
          <w:lang w:bidi="ar-EG"/>
        </w:rPr>
        <w:t>220 ohm</w:t>
      </w:r>
      <w:proofErr w:type="gramEnd"/>
      <w:r w:rsidRPr="00805E39">
        <w:rPr>
          <w:b/>
          <w:bCs/>
          <w:color w:val="000000" w:themeColor="text1"/>
          <w:sz w:val="24"/>
          <w:szCs w:val="24"/>
          <w:lang w:bidi="ar-EG"/>
        </w:rPr>
        <w:t xml:space="preserve"> 5w resistor</w:t>
      </w:r>
    </w:p>
    <w:p w14:paraId="1702E0FC" w14:textId="4893A3C6" w:rsidR="00805E39" w:rsidRDefault="00805E39" w:rsidP="00805E39">
      <w:pPr>
        <w:jc w:val="right"/>
        <w:rPr>
          <w:b/>
          <w:bCs/>
          <w:color w:val="000000" w:themeColor="text1"/>
          <w:sz w:val="24"/>
          <w:szCs w:val="24"/>
          <w:lang w:bidi="ar-EG"/>
        </w:rPr>
      </w:pPr>
      <w:r>
        <w:rPr>
          <w:b/>
          <w:bCs/>
          <w:color w:val="000000" w:themeColor="text1"/>
          <w:sz w:val="24"/>
          <w:szCs w:val="24"/>
          <w:lang w:bidi="ar-EG"/>
        </w:rPr>
        <w:t>3-</w:t>
      </w:r>
      <w:r w:rsidRPr="00805E39">
        <w:rPr>
          <w:b/>
          <w:bCs/>
          <w:color w:val="000000" w:themeColor="text1"/>
          <w:sz w:val="24"/>
          <w:szCs w:val="24"/>
          <w:lang w:bidi="ar-EG"/>
        </w:rPr>
        <w:t>2.2 ohm 0.25w resistor</w:t>
      </w:r>
    </w:p>
    <w:p w14:paraId="42EFA719" w14:textId="15C6D7EA" w:rsidR="00805E39" w:rsidRDefault="00805E39" w:rsidP="00805E39">
      <w:pPr>
        <w:jc w:val="right"/>
        <w:rPr>
          <w:b/>
          <w:bCs/>
          <w:color w:val="000000" w:themeColor="text1"/>
          <w:sz w:val="24"/>
          <w:szCs w:val="24"/>
          <w:lang w:bidi="ar-EG"/>
        </w:rPr>
      </w:pPr>
      <w:r>
        <w:rPr>
          <w:b/>
          <w:bCs/>
          <w:color w:val="000000" w:themeColor="text1"/>
          <w:sz w:val="24"/>
          <w:szCs w:val="24"/>
          <w:lang w:bidi="ar-EG"/>
        </w:rPr>
        <w:t>4-</w:t>
      </w:r>
      <w:r w:rsidRPr="00805E39">
        <w:rPr>
          <w:b/>
          <w:bCs/>
          <w:color w:val="000000" w:themeColor="text1"/>
          <w:sz w:val="24"/>
          <w:szCs w:val="24"/>
          <w:lang w:bidi="ar-EG"/>
        </w:rPr>
        <w:t>39 ohm 0.25w</w:t>
      </w:r>
    </w:p>
    <w:p w14:paraId="1F5080DB" w14:textId="044A576D" w:rsidR="00805E39" w:rsidRDefault="00805E39" w:rsidP="00805E39">
      <w:pPr>
        <w:jc w:val="right"/>
        <w:rPr>
          <w:b/>
          <w:bCs/>
          <w:color w:val="000000" w:themeColor="text1"/>
          <w:sz w:val="24"/>
          <w:szCs w:val="24"/>
          <w:lang w:bidi="ar-EG"/>
        </w:rPr>
      </w:pPr>
      <w:r>
        <w:rPr>
          <w:b/>
          <w:bCs/>
          <w:color w:val="000000" w:themeColor="text1"/>
          <w:sz w:val="24"/>
          <w:szCs w:val="24"/>
          <w:lang w:bidi="ar-EG"/>
        </w:rPr>
        <w:t>5-</w:t>
      </w:r>
      <w:r w:rsidRPr="00805E39">
        <w:rPr>
          <w:b/>
          <w:bCs/>
          <w:color w:val="000000" w:themeColor="text1"/>
          <w:sz w:val="24"/>
          <w:szCs w:val="24"/>
          <w:lang w:bidi="ar-EG"/>
        </w:rPr>
        <w:t>1.2 ohm 0.25w resistor</w:t>
      </w:r>
    </w:p>
    <w:p w14:paraId="3429967D" w14:textId="7921A88E" w:rsidR="00805E39" w:rsidRDefault="00805E39" w:rsidP="00805E39">
      <w:pPr>
        <w:jc w:val="right"/>
        <w:rPr>
          <w:b/>
          <w:bCs/>
          <w:color w:val="000000" w:themeColor="text1"/>
          <w:sz w:val="24"/>
          <w:szCs w:val="24"/>
          <w:lang w:bidi="ar-EG"/>
        </w:rPr>
      </w:pPr>
      <w:r>
        <w:rPr>
          <w:b/>
          <w:bCs/>
          <w:color w:val="000000" w:themeColor="text1"/>
          <w:sz w:val="24"/>
          <w:szCs w:val="24"/>
          <w:lang w:bidi="ar-EG"/>
        </w:rPr>
        <w:t>6-</w:t>
      </w:r>
      <w:r w:rsidRPr="00805E39">
        <w:rPr>
          <w:b/>
          <w:bCs/>
          <w:color w:val="000000" w:themeColor="text1"/>
          <w:sz w:val="24"/>
          <w:szCs w:val="24"/>
          <w:lang w:bidi="ar-EG"/>
        </w:rPr>
        <w:t xml:space="preserve">Adaptor 300ma </w:t>
      </w:r>
      <w:r>
        <w:rPr>
          <w:b/>
          <w:bCs/>
          <w:color w:val="000000" w:themeColor="text1"/>
          <w:sz w:val="24"/>
          <w:szCs w:val="24"/>
          <w:lang w:bidi="ar-EG"/>
        </w:rPr>
        <w:t>12</w:t>
      </w:r>
      <w:r w:rsidRPr="00805E39">
        <w:rPr>
          <w:b/>
          <w:bCs/>
          <w:color w:val="000000" w:themeColor="text1"/>
          <w:sz w:val="24"/>
          <w:szCs w:val="24"/>
          <w:lang w:bidi="ar-EG"/>
        </w:rPr>
        <w:t xml:space="preserve"> volt</w:t>
      </w:r>
    </w:p>
    <w:p w14:paraId="579B4134" w14:textId="41ABE01C" w:rsidR="00805E39" w:rsidRDefault="00805E39" w:rsidP="00805E39">
      <w:pPr>
        <w:jc w:val="right"/>
        <w:rPr>
          <w:b/>
          <w:bCs/>
          <w:color w:val="000000" w:themeColor="text1"/>
          <w:sz w:val="24"/>
          <w:szCs w:val="24"/>
          <w:lang w:bidi="ar-EG"/>
        </w:rPr>
      </w:pPr>
      <w:r>
        <w:rPr>
          <w:b/>
          <w:bCs/>
          <w:color w:val="000000" w:themeColor="text1"/>
          <w:sz w:val="24"/>
          <w:szCs w:val="24"/>
          <w:lang w:bidi="ar-EG"/>
        </w:rPr>
        <w:t>7-</w:t>
      </w:r>
      <w:r w:rsidRPr="00805E39">
        <w:rPr>
          <w:b/>
          <w:bCs/>
          <w:color w:val="000000" w:themeColor="text1"/>
          <w:sz w:val="24"/>
          <w:szCs w:val="24"/>
          <w:lang w:bidi="ar-EG"/>
        </w:rPr>
        <w:t>1000uf 50v capacitor</w:t>
      </w:r>
    </w:p>
    <w:p w14:paraId="602155BC" w14:textId="5062B61C" w:rsidR="00805E39" w:rsidRDefault="00805E39" w:rsidP="00805E39">
      <w:pPr>
        <w:jc w:val="right"/>
        <w:rPr>
          <w:b/>
          <w:bCs/>
          <w:color w:val="000000" w:themeColor="text1"/>
          <w:sz w:val="24"/>
          <w:szCs w:val="24"/>
          <w:lang w:bidi="ar-EG"/>
        </w:rPr>
      </w:pPr>
      <w:r>
        <w:rPr>
          <w:b/>
          <w:bCs/>
          <w:color w:val="000000" w:themeColor="text1"/>
          <w:sz w:val="24"/>
          <w:szCs w:val="24"/>
          <w:lang w:bidi="ar-EG"/>
        </w:rPr>
        <w:t>8-</w:t>
      </w:r>
      <w:r w:rsidRPr="00805E39">
        <w:rPr>
          <w:b/>
          <w:bCs/>
          <w:color w:val="000000" w:themeColor="text1"/>
          <w:sz w:val="24"/>
          <w:szCs w:val="24"/>
          <w:lang w:bidi="ar-EG"/>
        </w:rPr>
        <w:t>470uf 50v capacitor</w:t>
      </w:r>
    </w:p>
    <w:p w14:paraId="60D51754" w14:textId="5B3E46B2" w:rsidR="00805E39" w:rsidRDefault="00805E39" w:rsidP="00805E39">
      <w:pPr>
        <w:jc w:val="right"/>
        <w:rPr>
          <w:b/>
          <w:bCs/>
          <w:color w:val="000000" w:themeColor="text1"/>
          <w:sz w:val="24"/>
          <w:szCs w:val="24"/>
          <w:lang w:bidi="ar-EG"/>
        </w:rPr>
      </w:pPr>
      <w:r>
        <w:rPr>
          <w:b/>
          <w:bCs/>
          <w:color w:val="000000" w:themeColor="text1"/>
          <w:sz w:val="24"/>
          <w:szCs w:val="24"/>
          <w:lang w:bidi="ar-EG"/>
        </w:rPr>
        <w:t>9-</w:t>
      </w:r>
      <w:r w:rsidRPr="00805E39">
        <w:rPr>
          <w:b/>
          <w:bCs/>
          <w:color w:val="000000" w:themeColor="text1"/>
          <w:sz w:val="24"/>
          <w:szCs w:val="24"/>
          <w:lang w:bidi="ar-EG"/>
        </w:rPr>
        <w:t>100uf 50v capacitor</w:t>
      </w:r>
    </w:p>
    <w:p w14:paraId="31E6D97B" w14:textId="7F7CF26A" w:rsidR="00805E39" w:rsidRDefault="00805E39" w:rsidP="00805E39">
      <w:pPr>
        <w:jc w:val="right"/>
        <w:rPr>
          <w:b/>
          <w:bCs/>
          <w:color w:val="000000" w:themeColor="text1"/>
          <w:sz w:val="24"/>
          <w:szCs w:val="24"/>
          <w:lang w:bidi="ar-EG"/>
        </w:rPr>
      </w:pPr>
      <w:r>
        <w:rPr>
          <w:b/>
          <w:bCs/>
          <w:color w:val="000000" w:themeColor="text1"/>
          <w:sz w:val="24"/>
          <w:szCs w:val="24"/>
          <w:lang w:bidi="ar-EG"/>
        </w:rPr>
        <w:t>10-</w:t>
      </w:r>
      <w:r w:rsidRPr="00805E39">
        <w:rPr>
          <w:b/>
          <w:bCs/>
          <w:color w:val="000000" w:themeColor="text1"/>
          <w:sz w:val="24"/>
          <w:szCs w:val="24"/>
          <w:lang w:bidi="ar-EG"/>
        </w:rPr>
        <w:t>10 uf 50 v</w:t>
      </w:r>
    </w:p>
    <w:p w14:paraId="1EF43235" w14:textId="77777777" w:rsidR="00805E39" w:rsidRDefault="00805E39" w:rsidP="00805E39">
      <w:pPr>
        <w:jc w:val="right"/>
        <w:rPr>
          <w:b/>
          <w:bCs/>
          <w:color w:val="000000" w:themeColor="text1"/>
          <w:sz w:val="24"/>
          <w:szCs w:val="24"/>
          <w:lang w:bidi="ar-EG"/>
        </w:rPr>
      </w:pPr>
      <w:r>
        <w:rPr>
          <w:b/>
          <w:bCs/>
          <w:color w:val="000000" w:themeColor="text1"/>
          <w:sz w:val="24"/>
          <w:szCs w:val="24"/>
          <w:lang w:bidi="ar-EG"/>
        </w:rPr>
        <w:t>11-</w:t>
      </w:r>
      <w:r w:rsidRPr="00805E39">
        <w:rPr>
          <w:b/>
          <w:bCs/>
          <w:color w:val="000000" w:themeColor="text1"/>
          <w:sz w:val="24"/>
          <w:szCs w:val="24"/>
          <w:lang w:bidi="ar-EG"/>
        </w:rPr>
        <w:t>39nf 100v capacitor</w:t>
      </w:r>
    </w:p>
    <w:p w14:paraId="387B838A" w14:textId="77777777" w:rsidR="00805E39" w:rsidRDefault="00805E39" w:rsidP="00805E39">
      <w:pPr>
        <w:jc w:val="right"/>
        <w:rPr>
          <w:b/>
          <w:bCs/>
          <w:color w:val="000000" w:themeColor="text1"/>
          <w:sz w:val="24"/>
          <w:szCs w:val="24"/>
          <w:lang w:bidi="ar-EG"/>
        </w:rPr>
      </w:pPr>
      <w:r>
        <w:rPr>
          <w:b/>
          <w:bCs/>
          <w:color w:val="000000" w:themeColor="text1"/>
          <w:sz w:val="24"/>
          <w:szCs w:val="24"/>
          <w:lang w:bidi="ar-EG"/>
        </w:rPr>
        <w:t>12-</w:t>
      </w:r>
      <w:r w:rsidRPr="00805E39">
        <w:rPr>
          <w:b/>
          <w:bCs/>
          <w:color w:val="000000" w:themeColor="text1"/>
          <w:sz w:val="24"/>
          <w:szCs w:val="24"/>
          <w:lang w:bidi="ar-EG"/>
        </w:rPr>
        <w:t xml:space="preserve"> 100nf 100v capacitor</w:t>
      </w:r>
    </w:p>
    <w:p w14:paraId="3A4ACB7F" w14:textId="1D2A1555" w:rsidR="00805E39" w:rsidRDefault="00805E39" w:rsidP="00805E39">
      <w:pPr>
        <w:jc w:val="right"/>
        <w:rPr>
          <w:b/>
          <w:bCs/>
          <w:color w:val="000000" w:themeColor="text1"/>
          <w:sz w:val="24"/>
          <w:szCs w:val="24"/>
          <w:lang w:bidi="ar-EG"/>
        </w:rPr>
      </w:pPr>
      <w:r>
        <w:rPr>
          <w:b/>
          <w:bCs/>
          <w:color w:val="000000" w:themeColor="text1"/>
          <w:sz w:val="24"/>
          <w:szCs w:val="24"/>
          <w:lang w:bidi="ar-EG"/>
        </w:rPr>
        <w:t>13-</w:t>
      </w:r>
      <w:r w:rsidRPr="00805E39">
        <w:rPr>
          <w:b/>
          <w:bCs/>
          <w:color w:val="000000" w:themeColor="text1"/>
          <w:sz w:val="24"/>
          <w:szCs w:val="24"/>
          <w:lang w:bidi="ar-EG"/>
        </w:rPr>
        <w:t xml:space="preserve"> 100nf 100v capacitor</w:t>
      </w:r>
    </w:p>
    <w:p w14:paraId="60DC0FAE" w14:textId="445E1E52" w:rsidR="00805E39" w:rsidRDefault="00805E39" w:rsidP="00805E39">
      <w:pPr>
        <w:jc w:val="right"/>
        <w:rPr>
          <w:b/>
          <w:bCs/>
          <w:color w:val="000000" w:themeColor="text1"/>
          <w:sz w:val="24"/>
          <w:szCs w:val="24"/>
          <w:lang w:bidi="ar-EG"/>
        </w:rPr>
      </w:pPr>
      <w:r>
        <w:rPr>
          <w:b/>
          <w:bCs/>
          <w:color w:val="000000" w:themeColor="text1"/>
          <w:sz w:val="24"/>
          <w:szCs w:val="24"/>
          <w:lang w:bidi="ar-EG"/>
        </w:rPr>
        <w:t>14-</w:t>
      </w:r>
      <w:r w:rsidRPr="00805E39">
        <w:rPr>
          <w:b/>
          <w:bCs/>
          <w:color w:val="000000" w:themeColor="text1"/>
          <w:sz w:val="24"/>
          <w:szCs w:val="24"/>
          <w:lang w:bidi="ar-EG"/>
        </w:rPr>
        <w:t>Speaker</w:t>
      </w:r>
    </w:p>
    <w:p w14:paraId="3E90168C" w14:textId="4D1790E4" w:rsidR="00805E39" w:rsidRDefault="00805E39" w:rsidP="00805E39">
      <w:pPr>
        <w:jc w:val="right"/>
        <w:rPr>
          <w:b/>
          <w:bCs/>
          <w:color w:val="000000" w:themeColor="text1"/>
          <w:sz w:val="24"/>
          <w:szCs w:val="24"/>
          <w:lang w:bidi="ar-EG"/>
        </w:rPr>
      </w:pPr>
      <w:r>
        <w:rPr>
          <w:b/>
          <w:bCs/>
          <w:color w:val="000000" w:themeColor="text1"/>
          <w:sz w:val="24"/>
          <w:szCs w:val="24"/>
          <w:lang w:bidi="ar-EG"/>
        </w:rPr>
        <w:t>15-audio input</w:t>
      </w:r>
    </w:p>
    <w:p w14:paraId="7D8C32DB" w14:textId="6C78EE21" w:rsidR="009D586D" w:rsidRDefault="009D586D" w:rsidP="00805E39">
      <w:pPr>
        <w:jc w:val="right"/>
        <w:rPr>
          <w:b/>
          <w:bCs/>
          <w:color w:val="ED7D31" w:themeColor="accent2"/>
          <w:sz w:val="30"/>
          <w:szCs w:val="30"/>
          <w:u w:val="single"/>
          <w:lang w:bidi="ar-EG"/>
        </w:rPr>
      </w:pPr>
      <w:r>
        <w:rPr>
          <w:b/>
          <w:bCs/>
          <w:color w:val="ED7D31" w:themeColor="accent2"/>
          <w:sz w:val="30"/>
          <w:szCs w:val="30"/>
          <w:u w:val="single"/>
          <w:lang w:bidi="ar-EG"/>
        </w:rPr>
        <w:t>Circuit connection: -</w:t>
      </w:r>
    </w:p>
    <w:p w14:paraId="5292A1CA" w14:textId="2B1965BA" w:rsidR="004F4657" w:rsidRDefault="006B7795" w:rsidP="006B7795">
      <w:pPr>
        <w:tabs>
          <w:tab w:val="left" w:pos="7367"/>
        </w:tabs>
        <w:rPr>
          <w:noProof/>
          <w:rtl/>
          <w:lang w:bidi="ar-EG"/>
        </w:rPr>
      </w:pPr>
      <w:r w:rsidRPr="006B7795">
        <w:rPr>
          <w:rFonts w:cs="Arial"/>
          <w:noProof/>
          <w:rtl/>
          <w:lang w:bidi="ar-EG"/>
        </w:rPr>
        <w:drawing>
          <wp:inline distT="0" distB="0" distL="0" distR="0" wp14:anchorId="5109788F" wp14:editId="28F07085">
            <wp:extent cx="5731510" cy="3541395"/>
            <wp:effectExtent l="0" t="0" r="2540" b="1905"/>
            <wp:docPr id="148551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19860" name=""/>
                    <pic:cNvPicPr/>
                  </pic:nvPicPr>
                  <pic:blipFill>
                    <a:blip r:embed="rId9"/>
                    <a:stretch>
                      <a:fillRect/>
                    </a:stretch>
                  </pic:blipFill>
                  <pic:spPr>
                    <a:xfrm>
                      <a:off x="0" y="0"/>
                      <a:ext cx="5731510" cy="3541395"/>
                    </a:xfrm>
                    <a:prstGeom prst="rect">
                      <a:avLst/>
                    </a:prstGeom>
                  </pic:spPr>
                </pic:pic>
              </a:graphicData>
            </a:graphic>
          </wp:inline>
        </w:drawing>
      </w:r>
    </w:p>
    <w:p w14:paraId="34063616" w14:textId="0BA74F19" w:rsidR="00C32386" w:rsidRDefault="006B7795" w:rsidP="00C32386">
      <w:pPr>
        <w:tabs>
          <w:tab w:val="left" w:pos="7304"/>
        </w:tabs>
        <w:jc w:val="right"/>
        <w:rPr>
          <w:b/>
          <w:bCs/>
          <w:color w:val="ED7D31" w:themeColor="accent2"/>
          <w:sz w:val="30"/>
          <w:szCs w:val="30"/>
          <w:u w:val="single"/>
          <w:lang w:bidi="ar-EG"/>
        </w:rPr>
      </w:pPr>
      <w:r>
        <w:rPr>
          <w:b/>
          <w:bCs/>
          <w:color w:val="ED7D31" w:themeColor="accent2"/>
          <w:sz w:val="30"/>
          <w:szCs w:val="30"/>
          <w:u w:val="single"/>
          <w:lang w:bidi="ar-EG"/>
        </w:rPr>
        <w:lastRenderedPageBreak/>
        <w:t>TDA2003 EXPLAIN</w:t>
      </w:r>
    </w:p>
    <w:p w14:paraId="70F768F5" w14:textId="2C9236F1" w:rsidR="00E26EA1" w:rsidRPr="003450A4" w:rsidRDefault="00A2403A" w:rsidP="00E26EA1">
      <w:pPr>
        <w:tabs>
          <w:tab w:val="left" w:pos="7304"/>
        </w:tabs>
        <w:jc w:val="right"/>
        <w:rPr>
          <w:b/>
          <w:bCs/>
          <w:color w:val="0070C0"/>
          <w:sz w:val="28"/>
          <w:szCs w:val="28"/>
          <w:rtl/>
          <w:lang w:bidi="ar-EG"/>
        </w:rPr>
      </w:pPr>
      <w:r w:rsidRPr="003450A4">
        <w:rPr>
          <w:b/>
          <w:bCs/>
          <w:color w:val="0070C0"/>
          <w:sz w:val="28"/>
          <w:szCs w:val="28"/>
          <w:lang w:bidi="ar-EG"/>
        </w:rPr>
        <w:t>1- internal design</w:t>
      </w:r>
      <w:r w:rsidR="00C32386" w:rsidRPr="003450A4">
        <w:rPr>
          <w:b/>
          <w:bCs/>
          <w:color w:val="0070C0"/>
          <w:sz w:val="28"/>
          <w:szCs w:val="28"/>
          <w:lang w:bidi="ar-EG"/>
        </w:rPr>
        <w:t xml:space="preserve"> with explain how it works:</w:t>
      </w:r>
    </w:p>
    <w:p w14:paraId="701F62AD" w14:textId="3A3C3692" w:rsidR="00A2403A" w:rsidRDefault="006B7795" w:rsidP="00E26EA1">
      <w:pPr>
        <w:tabs>
          <w:tab w:val="left" w:pos="7304"/>
        </w:tabs>
        <w:jc w:val="right"/>
        <w:rPr>
          <w:b/>
          <w:bCs/>
          <w:color w:val="000000" w:themeColor="text1"/>
          <w:sz w:val="24"/>
          <w:szCs w:val="24"/>
          <w:rtl/>
          <w:lang w:bidi="ar-EG"/>
        </w:rPr>
      </w:pPr>
      <w:r w:rsidRPr="006B7795">
        <w:rPr>
          <w:rFonts w:cs="Arial"/>
          <w:b/>
          <w:bCs/>
          <w:noProof/>
          <w:color w:val="000000" w:themeColor="text1"/>
          <w:sz w:val="24"/>
          <w:szCs w:val="24"/>
          <w:rtl/>
          <w:lang w:bidi="ar-EG"/>
        </w:rPr>
        <w:drawing>
          <wp:inline distT="0" distB="0" distL="0" distR="0" wp14:anchorId="330650DD" wp14:editId="35AB60E8">
            <wp:extent cx="5731510" cy="3267075"/>
            <wp:effectExtent l="0" t="0" r="2540" b="9525"/>
            <wp:docPr id="101472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26261" name=""/>
                    <pic:cNvPicPr/>
                  </pic:nvPicPr>
                  <pic:blipFill>
                    <a:blip r:embed="rId10"/>
                    <a:stretch>
                      <a:fillRect/>
                    </a:stretch>
                  </pic:blipFill>
                  <pic:spPr>
                    <a:xfrm>
                      <a:off x="0" y="0"/>
                      <a:ext cx="5731510" cy="3267075"/>
                    </a:xfrm>
                    <a:prstGeom prst="rect">
                      <a:avLst/>
                    </a:prstGeom>
                  </pic:spPr>
                </pic:pic>
              </a:graphicData>
            </a:graphic>
          </wp:inline>
        </w:drawing>
      </w:r>
    </w:p>
    <w:p w14:paraId="4A4AC320" w14:textId="77777777" w:rsidR="006B7795" w:rsidRDefault="006B7795" w:rsidP="006B7795">
      <w:pPr>
        <w:bidi w:val="0"/>
        <w:spacing w:after="300" w:line="240" w:lineRule="auto"/>
        <w:outlineLvl w:val="1"/>
        <w:rPr>
          <w:b/>
          <w:bCs/>
          <w:color w:val="000000" w:themeColor="text1"/>
          <w:sz w:val="24"/>
          <w:szCs w:val="24"/>
          <w:lang w:bidi="ar-EG"/>
        </w:rPr>
      </w:pPr>
      <w:r w:rsidRPr="006B7795">
        <w:rPr>
          <w:b/>
          <w:bCs/>
          <w:color w:val="000000" w:themeColor="text1"/>
          <w:sz w:val="24"/>
          <w:szCs w:val="24"/>
          <w:lang w:bidi="ar-EG"/>
        </w:rPr>
        <w:t>DESCRIPTION</w:t>
      </w:r>
    </w:p>
    <w:p w14:paraId="10820BFF" w14:textId="77777777" w:rsidR="006B7795" w:rsidRDefault="006B7795" w:rsidP="006B7795">
      <w:pPr>
        <w:bidi w:val="0"/>
        <w:spacing w:after="300" w:line="240" w:lineRule="auto"/>
        <w:outlineLvl w:val="1"/>
        <w:rPr>
          <w:rFonts w:ascii="Open Sans" w:eastAsia="Times New Roman" w:hAnsi="Open Sans" w:cs="Open Sans"/>
          <w:b/>
          <w:bCs/>
          <w:sz w:val="36"/>
          <w:szCs w:val="36"/>
        </w:rPr>
      </w:pPr>
      <w:r w:rsidRPr="006B7795">
        <w:rPr>
          <w:b/>
          <w:bCs/>
          <w:color w:val="000000" w:themeColor="text1"/>
          <w:sz w:val="24"/>
          <w:szCs w:val="24"/>
          <w:lang w:bidi="ar-EG"/>
        </w:rPr>
        <w:t xml:space="preserve"> The TDA 2003 hasimproved performancewith the same pin configuration as the TDA 2002. The additional features of TDA 2002, very low numberof </w:t>
      </w:r>
      <w:proofErr w:type="gramStart"/>
      <w:r w:rsidRPr="006B7795">
        <w:rPr>
          <w:b/>
          <w:bCs/>
          <w:color w:val="000000" w:themeColor="text1"/>
          <w:sz w:val="24"/>
          <w:szCs w:val="24"/>
          <w:lang w:bidi="ar-EG"/>
        </w:rPr>
        <w:t>externalcomponents,ease</w:t>
      </w:r>
      <w:proofErr w:type="gramEnd"/>
      <w:r w:rsidRPr="006B7795">
        <w:rPr>
          <w:b/>
          <w:bCs/>
          <w:color w:val="000000" w:themeColor="text1"/>
          <w:sz w:val="24"/>
          <w:szCs w:val="24"/>
          <w:lang w:bidi="ar-EG"/>
        </w:rPr>
        <w:t xml:space="preserve"> of assembly, space and cost saving, are maintained. Thedeviceprovidesa high outputcurrentcapability (up to 3.5A) very low harmonic and cross-over distortion. Completely safe operation is guaranteed due to protectionagainst DCand ACshort circuit between all pins and </w:t>
      </w:r>
      <w:proofErr w:type="gramStart"/>
      <w:r w:rsidRPr="006B7795">
        <w:rPr>
          <w:b/>
          <w:bCs/>
          <w:color w:val="000000" w:themeColor="text1"/>
          <w:sz w:val="24"/>
          <w:szCs w:val="24"/>
          <w:lang w:bidi="ar-EG"/>
        </w:rPr>
        <w:t>ground,thermal</w:t>
      </w:r>
      <w:proofErr w:type="gramEnd"/>
      <w:r w:rsidRPr="006B7795">
        <w:rPr>
          <w:b/>
          <w:bCs/>
          <w:color w:val="000000" w:themeColor="text1"/>
          <w:sz w:val="24"/>
          <w:szCs w:val="24"/>
          <w:lang w:bidi="ar-EG"/>
        </w:rPr>
        <w:t xml:space="preserve"> over-range,load dump voltage surge up to 40V and fortuitous open ground.</w:t>
      </w:r>
    </w:p>
    <w:p w14:paraId="54250596" w14:textId="5ABFC8AA" w:rsidR="00C32386" w:rsidRPr="00C32386" w:rsidRDefault="002B1107" w:rsidP="006B7795">
      <w:pPr>
        <w:bidi w:val="0"/>
        <w:spacing w:after="300" w:line="240" w:lineRule="auto"/>
        <w:outlineLvl w:val="1"/>
        <w:rPr>
          <w:rFonts w:ascii="Open Sans" w:eastAsia="Times New Roman" w:hAnsi="Open Sans" w:cs="Open Sans"/>
          <w:b/>
          <w:bCs/>
          <w:sz w:val="36"/>
          <w:szCs w:val="36"/>
        </w:rPr>
      </w:pPr>
      <w:r>
        <w:rPr>
          <w:rFonts w:ascii="Open Sans" w:eastAsia="Times New Roman" w:hAnsi="Open Sans" w:cs="Open Sans"/>
          <w:b/>
          <w:bCs/>
          <w:sz w:val="36"/>
          <w:szCs w:val="36"/>
        </w:rPr>
        <w:t>How It Works</w:t>
      </w:r>
      <w:r w:rsidR="00C32386" w:rsidRPr="00C32386">
        <w:rPr>
          <w:rFonts w:ascii="Open Sans" w:eastAsia="Times New Roman" w:hAnsi="Open Sans" w:cs="Open Sans"/>
          <w:b/>
          <w:bCs/>
          <w:sz w:val="36"/>
          <w:szCs w:val="36"/>
        </w:rPr>
        <w:t>?</w:t>
      </w:r>
    </w:p>
    <w:p w14:paraId="0C46E1B0" w14:textId="77777777" w:rsidR="00BD17A0" w:rsidRPr="00BD17A0" w:rsidRDefault="00BD17A0" w:rsidP="00BD17A0">
      <w:p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sz w:val="24"/>
          <w:szCs w:val="24"/>
        </w:rPr>
        <w:t>The TDA2003 amplifies a weak audio signal through a series of internal stages. Here's a simplified explanation of what happens inside the chip:</w:t>
      </w:r>
    </w:p>
    <w:p w14:paraId="164CDC1B" w14:textId="77777777" w:rsidR="00BD17A0" w:rsidRPr="00BD17A0" w:rsidRDefault="00BD17A0" w:rsidP="00BD17A0">
      <w:pPr>
        <w:numPr>
          <w:ilvl w:val="0"/>
          <w:numId w:val="2"/>
        </w:num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b/>
          <w:bCs/>
          <w:sz w:val="24"/>
          <w:szCs w:val="24"/>
        </w:rPr>
        <w:t>Preamplification:</w:t>
      </w:r>
      <w:r w:rsidRPr="00BD17A0">
        <w:rPr>
          <w:rFonts w:ascii="Times New Roman" w:eastAsia="Times New Roman" w:hAnsi="Times New Roman" w:cs="Times New Roman"/>
          <w:sz w:val="24"/>
          <w:szCs w:val="24"/>
        </w:rPr>
        <w:t xml:space="preserve"> The faint audio signal from your car radio enters the TDA2003. This initial stage slightly amplifies the signal to prepare it for further processing.</w:t>
      </w:r>
    </w:p>
    <w:p w14:paraId="1DA4B002" w14:textId="77777777" w:rsidR="00BD17A0" w:rsidRPr="00BD17A0" w:rsidRDefault="00BD17A0" w:rsidP="00BD17A0">
      <w:pPr>
        <w:numPr>
          <w:ilvl w:val="0"/>
          <w:numId w:val="2"/>
        </w:num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b/>
          <w:bCs/>
          <w:sz w:val="24"/>
          <w:szCs w:val="24"/>
        </w:rPr>
        <w:t>Differential Amplification:</w:t>
      </w:r>
      <w:r w:rsidRPr="00BD17A0">
        <w:rPr>
          <w:rFonts w:ascii="Times New Roman" w:eastAsia="Times New Roman" w:hAnsi="Times New Roman" w:cs="Times New Roman"/>
          <w:sz w:val="24"/>
          <w:szCs w:val="24"/>
        </w:rPr>
        <w:t xml:space="preserve"> The signal is then fed into a differential amplifier circuit. This circuit amplifies the difference between the positive and negative halves of the audio waveform, essentially removing any DC offset and making the signal stronger.</w:t>
      </w:r>
    </w:p>
    <w:p w14:paraId="5200F90B" w14:textId="77777777" w:rsidR="00BD17A0" w:rsidRPr="00BD17A0" w:rsidRDefault="00BD17A0" w:rsidP="00BD17A0">
      <w:pPr>
        <w:numPr>
          <w:ilvl w:val="0"/>
          <w:numId w:val="2"/>
        </w:num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b/>
          <w:bCs/>
          <w:sz w:val="24"/>
          <w:szCs w:val="24"/>
        </w:rPr>
        <w:lastRenderedPageBreak/>
        <w:t>Voltage Amplification:</w:t>
      </w:r>
      <w:r w:rsidRPr="00BD17A0">
        <w:rPr>
          <w:rFonts w:ascii="Times New Roman" w:eastAsia="Times New Roman" w:hAnsi="Times New Roman" w:cs="Times New Roman"/>
          <w:sz w:val="24"/>
          <w:szCs w:val="24"/>
        </w:rPr>
        <w:t xml:space="preserve"> The core of the amplification stage is a series of voltage gain stages. These stages use transistors to significantly increase the voltage of the audio signal, making it much stronger.</w:t>
      </w:r>
    </w:p>
    <w:p w14:paraId="0A5EFD4E" w14:textId="77777777" w:rsidR="00BD17A0" w:rsidRPr="00BD17A0" w:rsidRDefault="00BD17A0" w:rsidP="00BD17A0">
      <w:pPr>
        <w:numPr>
          <w:ilvl w:val="0"/>
          <w:numId w:val="2"/>
        </w:num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b/>
          <w:bCs/>
          <w:sz w:val="24"/>
          <w:szCs w:val="24"/>
        </w:rPr>
        <w:t>Output Stage:</w:t>
      </w:r>
      <w:r w:rsidRPr="00BD17A0">
        <w:rPr>
          <w:rFonts w:ascii="Times New Roman" w:eastAsia="Times New Roman" w:hAnsi="Times New Roman" w:cs="Times New Roman"/>
          <w:sz w:val="24"/>
          <w:szCs w:val="24"/>
        </w:rPr>
        <w:t xml:space="preserve"> The amplified signal is then sent to the output stage. This stage consists of power transistors that can handle the higher current needed to drive your car speakers. The output stage converts the amplified voltage signal back into a current signal suitable for powering the speakers and reproducing the sound.</w:t>
      </w:r>
    </w:p>
    <w:p w14:paraId="792858CC" w14:textId="77777777" w:rsidR="00BD17A0" w:rsidRPr="00BD17A0" w:rsidRDefault="00BD17A0" w:rsidP="00BD17A0">
      <w:pPr>
        <w:numPr>
          <w:ilvl w:val="0"/>
          <w:numId w:val="2"/>
        </w:num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b/>
          <w:bCs/>
          <w:sz w:val="24"/>
          <w:szCs w:val="24"/>
        </w:rPr>
        <w:t>Protection Circuits:</w:t>
      </w:r>
      <w:r w:rsidRPr="00BD17A0">
        <w:rPr>
          <w:rFonts w:ascii="Times New Roman" w:eastAsia="Times New Roman" w:hAnsi="Times New Roman" w:cs="Times New Roman"/>
          <w:sz w:val="24"/>
          <w:szCs w:val="24"/>
        </w:rPr>
        <w:t xml:space="preserve"> Throughout this process, various protection circuits monitor the TDA2003's operation. If any issues like overheating or short circuits arise, these safeguards kick in to prevent damage to the chip.</w:t>
      </w:r>
    </w:p>
    <w:p w14:paraId="1BE3848B" w14:textId="77777777" w:rsidR="00BD17A0" w:rsidRPr="00BD17A0" w:rsidRDefault="00BD17A0" w:rsidP="00BD17A0">
      <w:p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sz w:val="24"/>
          <w:szCs w:val="24"/>
        </w:rPr>
        <w:t>It's important to note that this is a simplified explanation, and the actual workings involve complex electronic principles.</w:t>
      </w:r>
    </w:p>
    <w:p w14:paraId="52202BD4" w14:textId="08028C42" w:rsidR="00E26EA1" w:rsidRDefault="00BD17A0" w:rsidP="00BD17A0">
      <w:pPr>
        <w:bidi w:val="0"/>
        <w:spacing w:after="450" w:line="240" w:lineRule="auto"/>
        <w:rPr>
          <w:rFonts w:ascii="Times New Roman" w:eastAsia="Times New Roman" w:hAnsi="Times New Roman" w:cs="Times New Roman"/>
          <w:sz w:val="24"/>
          <w:szCs w:val="24"/>
        </w:rPr>
      </w:pPr>
      <w:r w:rsidRPr="00BD17A0">
        <w:rPr>
          <w:rFonts w:ascii="Times New Roman" w:eastAsia="Times New Roman" w:hAnsi="Times New Roman" w:cs="Times New Roman"/>
          <w:sz w:val="24"/>
          <w:szCs w:val="24"/>
        </w:rPr>
        <w:t>If you'd like to delve deeper, you can find resources online that explore the specific transistor configurations and biasing techniques used within the TDA2003. However, this simplified explanation should give you a general idea of how the TDA2003 takes a weak audio signal and boosts it to power your car speakers.</w:t>
      </w:r>
    </w:p>
    <w:p w14:paraId="1DD6AD74" w14:textId="0CD8B540" w:rsidR="007631FD" w:rsidRDefault="007631FD" w:rsidP="007631FD">
      <w:pPr>
        <w:tabs>
          <w:tab w:val="left" w:pos="7304"/>
        </w:tabs>
        <w:jc w:val="right"/>
        <w:rPr>
          <w:b/>
          <w:bCs/>
          <w:color w:val="ED7D31" w:themeColor="accent2"/>
          <w:sz w:val="30"/>
          <w:szCs w:val="30"/>
          <w:u w:val="single"/>
          <w:lang w:bidi="ar-EG"/>
        </w:rPr>
      </w:pPr>
      <w:proofErr w:type="gramStart"/>
      <w:r>
        <w:rPr>
          <w:b/>
          <w:bCs/>
          <w:color w:val="ED7D31" w:themeColor="accent2"/>
          <w:sz w:val="30"/>
          <w:szCs w:val="30"/>
          <w:u w:val="single"/>
          <w:lang w:bidi="ar-EG"/>
        </w:rPr>
        <w:t>SIMULATION:-</w:t>
      </w:r>
      <w:proofErr w:type="gramEnd"/>
    </w:p>
    <w:p w14:paraId="315DE528" w14:textId="14544873" w:rsidR="007631FD" w:rsidRPr="00BD17A0" w:rsidRDefault="007631FD" w:rsidP="007631FD">
      <w:pPr>
        <w:bidi w:val="0"/>
        <w:spacing w:after="450" w:line="240" w:lineRule="auto"/>
        <w:rPr>
          <w:rFonts w:ascii="Times New Roman" w:eastAsia="Times New Roman" w:hAnsi="Times New Roman" w:cs="Times New Roman"/>
          <w:sz w:val="24"/>
          <w:szCs w:val="24"/>
        </w:rPr>
      </w:pPr>
      <w:r w:rsidRPr="007631FD">
        <w:rPr>
          <w:rFonts w:ascii="Times New Roman" w:eastAsia="Times New Roman" w:hAnsi="Times New Roman" w:cs="Times New Roman"/>
          <w:noProof/>
          <w:sz w:val="24"/>
          <w:szCs w:val="24"/>
        </w:rPr>
        <w:drawing>
          <wp:inline distT="0" distB="0" distL="0" distR="0" wp14:anchorId="006C111D" wp14:editId="621CE99C">
            <wp:extent cx="6612255" cy="3719302"/>
            <wp:effectExtent l="0" t="0" r="0" b="0"/>
            <wp:docPr id="151333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36276" name=""/>
                    <pic:cNvPicPr/>
                  </pic:nvPicPr>
                  <pic:blipFill>
                    <a:blip r:embed="rId11"/>
                    <a:stretch>
                      <a:fillRect/>
                    </a:stretch>
                  </pic:blipFill>
                  <pic:spPr>
                    <a:xfrm>
                      <a:off x="0" y="0"/>
                      <a:ext cx="6619838" cy="3723567"/>
                    </a:xfrm>
                    <a:prstGeom prst="rect">
                      <a:avLst/>
                    </a:prstGeom>
                  </pic:spPr>
                </pic:pic>
              </a:graphicData>
            </a:graphic>
          </wp:inline>
        </w:drawing>
      </w:r>
    </w:p>
    <w:p w14:paraId="3660CD83" w14:textId="77777777" w:rsidR="000F4A77" w:rsidRDefault="000F4A77" w:rsidP="00E26EA1">
      <w:pPr>
        <w:tabs>
          <w:tab w:val="left" w:pos="7304"/>
        </w:tabs>
        <w:jc w:val="center"/>
        <w:rPr>
          <w:b/>
          <w:bCs/>
          <w:color w:val="ED7D31" w:themeColor="accent2"/>
          <w:sz w:val="30"/>
          <w:szCs w:val="30"/>
          <w:u w:val="single"/>
          <w:rtl/>
          <w:lang w:bidi="ar-EG"/>
        </w:rPr>
      </w:pPr>
    </w:p>
    <w:p w14:paraId="01D80D90" w14:textId="2889741E" w:rsidR="000F4A77" w:rsidRDefault="000F4A77" w:rsidP="000F4A77">
      <w:pPr>
        <w:tabs>
          <w:tab w:val="left" w:pos="7304"/>
        </w:tabs>
        <w:jc w:val="right"/>
        <w:rPr>
          <w:rFonts w:hint="cs"/>
          <w:b/>
          <w:bCs/>
          <w:color w:val="ED7D31" w:themeColor="accent2"/>
          <w:sz w:val="30"/>
          <w:szCs w:val="30"/>
          <w:u w:val="single"/>
          <w:rtl/>
          <w:lang w:bidi="ar-EG"/>
        </w:rPr>
      </w:pPr>
      <w:bookmarkStart w:id="0" w:name="_Hlk164632006"/>
      <w:r>
        <w:rPr>
          <w:b/>
          <w:bCs/>
          <w:color w:val="ED7D31" w:themeColor="accent2"/>
          <w:sz w:val="30"/>
          <w:szCs w:val="30"/>
          <w:u w:val="single"/>
          <w:lang w:bidi="ar-EG"/>
        </w:rPr>
        <w:lastRenderedPageBreak/>
        <w:t>Overview: -</w:t>
      </w:r>
      <w:bookmarkEnd w:id="0"/>
    </w:p>
    <w:p w14:paraId="531C7AD4" w14:textId="77777777" w:rsidR="00075577" w:rsidRPr="00075577" w:rsidRDefault="00075577" w:rsidP="00075577">
      <w:pPr>
        <w:jc w:val="right"/>
        <w:rPr>
          <w:rFonts w:asciiTheme="minorBidi" w:hAnsiTheme="minorBidi"/>
          <w:b/>
          <w:bCs/>
        </w:rPr>
      </w:pPr>
      <w:r w:rsidRPr="00075577">
        <w:rPr>
          <w:rFonts w:asciiTheme="minorBidi" w:hAnsiTheme="minorBidi"/>
          <w:b/>
          <w:bCs/>
        </w:rPr>
        <w:t>the TDA2003 IC. This IC is commonly used for audio amplification and can be found in stereo or mono audio design circuits. Here’s how it works and the role of each component:</w:t>
      </w:r>
    </w:p>
    <w:p w14:paraId="06A0F581" w14:textId="77777777" w:rsidR="00075577" w:rsidRPr="00075577" w:rsidRDefault="00075577" w:rsidP="00075577">
      <w:pPr>
        <w:jc w:val="right"/>
        <w:rPr>
          <w:rFonts w:asciiTheme="minorBidi" w:hAnsiTheme="minorBidi"/>
          <w:b/>
          <w:bCs/>
        </w:rPr>
      </w:pPr>
      <w:r w:rsidRPr="00075577">
        <w:rPr>
          <w:rFonts w:asciiTheme="minorBidi" w:hAnsiTheme="minorBidi"/>
          <w:b/>
          <w:bCs/>
        </w:rPr>
        <w:t>TDA2003 IC Overview:</w:t>
      </w:r>
    </w:p>
    <w:p w14:paraId="67F70B36" w14:textId="77777777" w:rsidR="00075577" w:rsidRPr="00075577" w:rsidRDefault="00075577" w:rsidP="00075577">
      <w:pPr>
        <w:jc w:val="right"/>
        <w:rPr>
          <w:rFonts w:asciiTheme="minorBidi" w:hAnsiTheme="minorBidi"/>
          <w:b/>
          <w:bCs/>
        </w:rPr>
      </w:pPr>
      <w:r w:rsidRPr="00075577">
        <w:rPr>
          <w:rFonts w:asciiTheme="minorBidi" w:hAnsiTheme="minorBidi"/>
          <w:b/>
          <w:bCs/>
        </w:rPr>
        <w:t>The TDA2003 is a 5-pin audio amplifier IC.</w:t>
      </w:r>
    </w:p>
    <w:p w14:paraId="0B75FD0C" w14:textId="77777777" w:rsidR="00075577" w:rsidRPr="00075577" w:rsidRDefault="00075577" w:rsidP="00075577">
      <w:pPr>
        <w:jc w:val="right"/>
        <w:rPr>
          <w:rFonts w:asciiTheme="minorBidi" w:hAnsiTheme="minorBidi"/>
          <w:b/>
          <w:bCs/>
        </w:rPr>
      </w:pPr>
      <w:proofErr w:type="gramStart"/>
      <w:r w:rsidRPr="00075577">
        <w:rPr>
          <w:rFonts w:asciiTheme="minorBidi" w:hAnsiTheme="minorBidi"/>
          <w:b/>
          <w:bCs/>
        </w:rPr>
        <w:t>Pin</w:t>
      </w:r>
      <w:proofErr w:type="gramEnd"/>
      <w:r w:rsidRPr="00075577">
        <w:rPr>
          <w:rFonts w:asciiTheme="minorBidi" w:hAnsiTheme="minorBidi"/>
          <w:b/>
          <w:bCs/>
        </w:rPr>
        <w:t xml:space="preserve"> 5 and 3 are used to power the amplifier IC.</w:t>
      </w:r>
    </w:p>
    <w:p w14:paraId="48797473" w14:textId="77777777" w:rsidR="00075577" w:rsidRPr="00075577" w:rsidRDefault="00075577" w:rsidP="00075577">
      <w:pPr>
        <w:jc w:val="right"/>
        <w:rPr>
          <w:rFonts w:asciiTheme="minorBidi" w:hAnsiTheme="minorBidi"/>
          <w:b/>
          <w:bCs/>
        </w:rPr>
      </w:pPr>
      <w:r w:rsidRPr="00075577">
        <w:rPr>
          <w:rFonts w:asciiTheme="minorBidi" w:hAnsiTheme="minorBidi"/>
          <w:b/>
          <w:bCs/>
        </w:rPr>
        <w:t>The audio signal to be amplified is given through pin 1 (the non-inverting input).</w:t>
      </w:r>
    </w:p>
    <w:p w14:paraId="7675375E" w14:textId="77777777" w:rsidR="00075577" w:rsidRPr="00075577" w:rsidRDefault="00075577" w:rsidP="00075577">
      <w:pPr>
        <w:jc w:val="right"/>
        <w:rPr>
          <w:rFonts w:asciiTheme="minorBidi" w:hAnsiTheme="minorBidi"/>
          <w:b/>
          <w:bCs/>
        </w:rPr>
      </w:pPr>
      <w:r w:rsidRPr="00075577">
        <w:rPr>
          <w:rFonts w:asciiTheme="minorBidi" w:hAnsiTheme="minorBidi"/>
          <w:b/>
          <w:bCs/>
        </w:rPr>
        <w:t>The amplified audio output can be obtained through pin 4.</w:t>
      </w:r>
    </w:p>
    <w:p w14:paraId="09D9F7F4" w14:textId="77777777" w:rsidR="00075577" w:rsidRPr="00075577" w:rsidRDefault="00075577" w:rsidP="00075577">
      <w:pPr>
        <w:jc w:val="right"/>
        <w:rPr>
          <w:rFonts w:asciiTheme="minorBidi" w:hAnsiTheme="minorBidi"/>
          <w:b/>
          <w:bCs/>
        </w:rPr>
      </w:pPr>
      <w:r w:rsidRPr="00075577">
        <w:rPr>
          <w:rFonts w:asciiTheme="minorBidi" w:hAnsiTheme="minorBidi"/>
          <w:b/>
          <w:bCs/>
        </w:rPr>
        <w:t>Hardware Components:</w:t>
      </w:r>
    </w:p>
    <w:p w14:paraId="0A0A0736" w14:textId="77777777" w:rsidR="00075577" w:rsidRPr="00075577" w:rsidRDefault="00075577" w:rsidP="00075577">
      <w:pPr>
        <w:jc w:val="right"/>
        <w:rPr>
          <w:rFonts w:asciiTheme="minorBidi" w:hAnsiTheme="minorBidi"/>
          <w:b/>
          <w:bCs/>
        </w:rPr>
      </w:pPr>
      <w:r w:rsidRPr="00075577">
        <w:rPr>
          <w:rFonts w:asciiTheme="minorBidi" w:hAnsiTheme="minorBidi"/>
          <w:b/>
          <w:bCs/>
        </w:rPr>
        <w:t>TDA2003 IC: The heart of the circuit, responsible for amplifying the audio signal.</w:t>
      </w:r>
    </w:p>
    <w:p w14:paraId="3DC3659B" w14:textId="77777777" w:rsidR="00075577" w:rsidRPr="00075577" w:rsidRDefault="00075577" w:rsidP="00075577">
      <w:pPr>
        <w:jc w:val="right"/>
        <w:rPr>
          <w:rFonts w:asciiTheme="minorBidi" w:hAnsiTheme="minorBidi"/>
          <w:b/>
          <w:bCs/>
        </w:rPr>
      </w:pPr>
      <w:r w:rsidRPr="00075577">
        <w:rPr>
          <w:rFonts w:asciiTheme="minorBidi" w:hAnsiTheme="minorBidi"/>
          <w:b/>
          <w:bCs/>
        </w:rPr>
        <w:t>Loudspeaker (Speaker): The output device that produces sound.</w:t>
      </w:r>
    </w:p>
    <w:p w14:paraId="0C1DADA0" w14:textId="77777777" w:rsidR="00075577" w:rsidRPr="00075577" w:rsidRDefault="00075577" w:rsidP="00075577">
      <w:pPr>
        <w:jc w:val="right"/>
        <w:rPr>
          <w:rFonts w:asciiTheme="minorBidi" w:hAnsiTheme="minorBidi"/>
          <w:b/>
          <w:bCs/>
        </w:rPr>
      </w:pPr>
      <w:r w:rsidRPr="00075577">
        <w:rPr>
          <w:rFonts w:asciiTheme="minorBidi" w:hAnsiTheme="minorBidi"/>
          <w:b/>
          <w:bCs/>
        </w:rPr>
        <w:t>Potentiometer (Volume Control): Adjusts the gain or volume of the amplifier.</w:t>
      </w:r>
    </w:p>
    <w:p w14:paraId="699A7D15" w14:textId="77777777" w:rsidR="00075577" w:rsidRPr="00075577" w:rsidRDefault="00075577" w:rsidP="00075577">
      <w:pPr>
        <w:jc w:val="right"/>
        <w:rPr>
          <w:rFonts w:asciiTheme="minorBidi" w:hAnsiTheme="minorBidi"/>
          <w:b/>
          <w:bCs/>
        </w:rPr>
      </w:pPr>
      <w:r w:rsidRPr="00075577">
        <w:rPr>
          <w:rFonts w:asciiTheme="minorBidi" w:hAnsiTheme="minorBidi"/>
          <w:b/>
          <w:bCs/>
        </w:rPr>
        <w:t>Capacitors (C1, C2, C3):</w:t>
      </w:r>
    </w:p>
    <w:p w14:paraId="66BD840A" w14:textId="7A061B72" w:rsidR="00075577" w:rsidRPr="00075577" w:rsidRDefault="00075577" w:rsidP="00075577">
      <w:pPr>
        <w:jc w:val="right"/>
        <w:rPr>
          <w:rFonts w:asciiTheme="minorBidi" w:hAnsiTheme="minorBidi"/>
          <w:b/>
          <w:bCs/>
        </w:rPr>
      </w:pPr>
      <w:r w:rsidRPr="00075577">
        <w:rPr>
          <w:rFonts w:asciiTheme="minorBidi" w:hAnsiTheme="minorBidi"/>
          <w:b/>
          <w:bCs/>
        </w:rPr>
        <w:t>C</w:t>
      </w:r>
      <w:proofErr w:type="gramStart"/>
      <w:r w:rsidRPr="00075577">
        <w:rPr>
          <w:rFonts w:asciiTheme="minorBidi" w:hAnsiTheme="minorBidi"/>
          <w:b/>
          <w:bCs/>
        </w:rPr>
        <w:t>1 :</w:t>
      </w:r>
      <w:proofErr w:type="gramEnd"/>
      <w:r w:rsidRPr="00075577">
        <w:rPr>
          <w:rFonts w:asciiTheme="minorBidi" w:hAnsiTheme="minorBidi"/>
          <w:b/>
          <w:bCs/>
        </w:rPr>
        <w:t xml:space="preserve"> Blocks any DC signal from the input, allowing only the AC component to reach the amplifier.</w:t>
      </w:r>
    </w:p>
    <w:p w14:paraId="0F7F65AD" w14:textId="77777777" w:rsidR="00075577" w:rsidRPr="00075577" w:rsidRDefault="00075577" w:rsidP="00075577">
      <w:pPr>
        <w:jc w:val="right"/>
        <w:rPr>
          <w:rFonts w:asciiTheme="minorBidi" w:hAnsiTheme="minorBidi"/>
          <w:b/>
          <w:bCs/>
        </w:rPr>
      </w:pPr>
      <w:r w:rsidRPr="00075577">
        <w:rPr>
          <w:rFonts w:asciiTheme="minorBidi" w:hAnsiTheme="minorBidi"/>
          <w:b/>
          <w:bCs/>
        </w:rPr>
        <w:t>C2 (Filtering Capacitor): Filters out residual noise from the IC output signal.</w:t>
      </w:r>
    </w:p>
    <w:p w14:paraId="256C62DC" w14:textId="77777777" w:rsidR="00075577" w:rsidRPr="00075577" w:rsidRDefault="00075577" w:rsidP="00075577">
      <w:pPr>
        <w:jc w:val="right"/>
        <w:rPr>
          <w:rFonts w:asciiTheme="minorBidi" w:hAnsiTheme="minorBidi"/>
          <w:b/>
          <w:bCs/>
        </w:rPr>
      </w:pPr>
      <w:r w:rsidRPr="00075577">
        <w:rPr>
          <w:rFonts w:asciiTheme="minorBidi" w:hAnsiTheme="minorBidi"/>
          <w:b/>
          <w:bCs/>
        </w:rPr>
        <w:t>C3 (Feedback Capacitor): Part of the feedback path for stability.</w:t>
      </w:r>
    </w:p>
    <w:p w14:paraId="4A195090" w14:textId="77777777" w:rsidR="00075577" w:rsidRPr="00075577" w:rsidRDefault="00075577" w:rsidP="00075577">
      <w:pPr>
        <w:jc w:val="right"/>
        <w:rPr>
          <w:rFonts w:asciiTheme="minorBidi" w:hAnsiTheme="minorBidi"/>
          <w:b/>
          <w:bCs/>
        </w:rPr>
      </w:pPr>
      <w:r w:rsidRPr="00075577">
        <w:rPr>
          <w:rFonts w:asciiTheme="minorBidi" w:hAnsiTheme="minorBidi"/>
          <w:b/>
          <w:bCs/>
        </w:rPr>
        <w:t>Resistors (R1, R2):</w:t>
      </w:r>
    </w:p>
    <w:p w14:paraId="48347875" w14:textId="77777777" w:rsidR="00075577" w:rsidRPr="00075577" w:rsidRDefault="00075577" w:rsidP="00075577">
      <w:pPr>
        <w:jc w:val="right"/>
        <w:rPr>
          <w:rFonts w:asciiTheme="minorBidi" w:hAnsiTheme="minorBidi"/>
          <w:b/>
          <w:bCs/>
        </w:rPr>
      </w:pPr>
      <w:r w:rsidRPr="00075577">
        <w:rPr>
          <w:rFonts w:asciiTheme="minorBidi" w:hAnsiTheme="minorBidi"/>
          <w:b/>
          <w:bCs/>
        </w:rPr>
        <w:t>R1: Determines the upper cutoff frequency.</w:t>
      </w:r>
    </w:p>
    <w:p w14:paraId="1FFDF9AC" w14:textId="77777777" w:rsidR="00075577" w:rsidRPr="00075577" w:rsidRDefault="00075577" w:rsidP="00075577">
      <w:pPr>
        <w:jc w:val="right"/>
        <w:rPr>
          <w:rFonts w:asciiTheme="minorBidi" w:hAnsiTheme="minorBidi"/>
          <w:b/>
          <w:bCs/>
        </w:rPr>
      </w:pPr>
      <w:r w:rsidRPr="00075577">
        <w:rPr>
          <w:rFonts w:asciiTheme="minorBidi" w:hAnsiTheme="minorBidi"/>
          <w:b/>
          <w:bCs/>
        </w:rPr>
        <w:t>R2: Part of the feedback network for stability.</w:t>
      </w:r>
    </w:p>
    <w:p w14:paraId="6D5FF4CD" w14:textId="77777777" w:rsidR="00075577" w:rsidRPr="00075577" w:rsidRDefault="00075577" w:rsidP="00075577">
      <w:pPr>
        <w:jc w:val="right"/>
        <w:rPr>
          <w:rFonts w:asciiTheme="minorBidi" w:hAnsiTheme="minorBidi"/>
          <w:b/>
          <w:bCs/>
        </w:rPr>
      </w:pPr>
      <w:r w:rsidRPr="00075577">
        <w:rPr>
          <w:rFonts w:asciiTheme="minorBidi" w:hAnsiTheme="minorBidi"/>
          <w:b/>
          <w:bCs/>
        </w:rPr>
        <w:t>Battery (12V): Provides power to the circuit.</w:t>
      </w:r>
    </w:p>
    <w:p w14:paraId="153F5AF4" w14:textId="77777777" w:rsidR="00075577" w:rsidRPr="00075577" w:rsidRDefault="00075577" w:rsidP="00075577">
      <w:pPr>
        <w:jc w:val="right"/>
        <w:rPr>
          <w:rFonts w:asciiTheme="minorBidi" w:hAnsiTheme="minorBidi"/>
          <w:b/>
          <w:bCs/>
        </w:rPr>
      </w:pPr>
      <w:r w:rsidRPr="00075577">
        <w:rPr>
          <w:rFonts w:asciiTheme="minorBidi" w:hAnsiTheme="minorBidi"/>
          <w:b/>
          <w:bCs/>
        </w:rPr>
        <w:t>Soldering Iron and Wire: Used for assembly.</w:t>
      </w:r>
    </w:p>
    <w:p w14:paraId="3A910D7F" w14:textId="77777777" w:rsidR="00075577" w:rsidRPr="00075577" w:rsidRDefault="00075577" w:rsidP="00075577">
      <w:pPr>
        <w:jc w:val="right"/>
        <w:rPr>
          <w:rFonts w:asciiTheme="minorBidi" w:hAnsiTheme="minorBidi"/>
          <w:b/>
          <w:bCs/>
        </w:rPr>
      </w:pPr>
      <w:r w:rsidRPr="00075577">
        <w:rPr>
          <w:rFonts w:asciiTheme="minorBidi" w:hAnsiTheme="minorBidi"/>
          <w:b/>
          <w:bCs/>
        </w:rPr>
        <w:t>Circuit Working Explanation:</w:t>
      </w:r>
    </w:p>
    <w:p w14:paraId="69BF8638" w14:textId="77777777" w:rsidR="00075577" w:rsidRPr="00075577" w:rsidRDefault="00075577" w:rsidP="00075577">
      <w:pPr>
        <w:jc w:val="right"/>
        <w:rPr>
          <w:rFonts w:asciiTheme="minorBidi" w:hAnsiTheme="minorBidi"/>
          <w:b/>
          <w:bCs/>
        </w:rPr>
      </w:pPr>
      <w:r w:rsidRPr="00075577">
        <w:rPr>
          <w:rFonts w:asciiTheme="minorBidi" w:hAnsiTheme="minorBidi"/>
          <w:b/>
          <w:bCs/>
        </w:rPr>
        <w:t>Audio Input:</w:t>
      </w:r>
    </w:p>
    <w:p w14:paraId="738CFE50" w14:textId="77777777" w:rsidR="00075577" w:rsidRPr="00075577" w:rsidRDefault="00075577" w:rsidP="00075577">
      <w:pPr>
        <w:jc w:val="right"/>
        <w:rPr>
          <w:rFonts w:asciiTheme="minorBidi" w:hAnsiTheme="minorBidi"/>
          <w:b/>
          <w:bCs/>
        </w:rPr>
      </w:pPr>
      <w:r w:rsidRPr="00075577">
        <w:rPr>
          <w:rFonts w:asciiTheme="minorBidi" w:hAnsiTheme="minorBidi"/>
          <w:b/>
          <w:bCs/>
        </w:rPr>
        <w:t>The audio input signal (from a smartphone or other source) is connected to the non-inverting pin of the TDA2003 IC.</w:t>
      </w:r>
    </w:p>
    <w:p w14:paraId="03053974" w14:textId="6BA5E7B8" w:rsidR="00075577" w:rsidRPr="00075577" w:rsidRDefault="00075577" w:rsidP="00075577">
      <w:pPr>
        <w:jc w:val="right"/>
        <w:rPr>
          <w:rFonts w:asciiTheme="minorBidi" w:hAnsiTheme="minorBidi"/>
          <w:b/>
          <w:bCs/>
        </w:rPr>
      </w:pPr>
      <w:r w:rsidRPr="00075577">
        <w:rPr>
          <w:rFonts w:asciiTheme="minorBidi" w:hAnsiTheme="minorBidi"/>
          <w:b/>
          <w:bCs/>
        </w:rPr>
        <w:t>Capacitor C</w:t>
      </w:r>
      <w:proofErr w:type="gramStart"/>
      <w:r w:rsidRPr="00075577">
        <w:rPr>
          <w:rFonts w:asciiTheme="minorBidi" w:hAnsiTheme="minorBidi"/>
          <w:b/>
          <w:bCs/>
        </w:rPr>
        <w:t>1  blocks</w:t>
      </w:r>
      <w:proofErr w:type="gramEnd"/>
      <w:r w:rsidRPr="00075577">
        <w:rPr>
          <w:rFonts w:asciiTheme="minorBidi" w:hAnsiTheme="minorBidi"/>
          <w:b/>
          <w:bCs/>
        </w:rPr>
        <w:t xml:space="preserve"> any DC component, allowing only the AC audio signal to reach the amplifier.</w:t>
      </w:r>
    </w:p>
    <w:p w14:paraId="7A79CA50" w14:textId="77777777" w:rsidR="00075577" w:rsidRPr="00075577" w:rsidRDefault="00075577" w:rsidP="00075577">
      <w:pPr>
        <w:jc w:val="right"/>
        <w:rPr>
          <w:rFonts w:asciiTheme="minorBidi" w:hAnsiTheme="minorBidi"/>
          <w:b/>
          <w:bCs/>
        </w:rPr>
      </w:pPr>
      <w:r w:rsidRPr="00075577">
        <w:rPr>
          <w:rFonts w:asciiTheme="minorBidi" w:hAnsiTheme="minorBidi"/>
          <w:b/>
          <w:bCs/>
        </w:rPr>
        <w:t>Amplification:</w:t>
      </w:r>
    </w:p>
    <w:p w14:paraId="2D536197" w14:textId="77777777" w:rsidR="00075577" w:rsidRPr="00075577" w:rsidRDefault="00075577" w:rsidP="00075577">
      <w:pPr>
        <w:jc w:val="right"/>
        <w:rPr>
          <w:rFonts w:asciiTheme="minorBidi" w:hAnsiTheme="minorBidi"/>
          <w:b/>
          <w:bCs/>
        </w:rPr>
      </w:pPr>
      <w:r w:rsidRPr="00075577">
        <w:rPr>
          <w:rFonts w:asciiTheme="minorBidi" w:hAnsiTheme="minorBidi"/>
          <w:b/>
          <w:bCs/>
        </w:rPr>
        <w:t>The TDA2003 IC amplifies the AC audio signal.</w:t>
      </w:r>
    </w:p>
    <w:p w14:paraId="72D3B871" w14:textId="77777777" w:rsidR="00075577" w:rsidRPr="00075577" w:rsidRDefault="00075577" w:rsidP="00075577">
      <w:pPr>
        <w:jc w:val="right"/>
        <w:rPr>
          <w:rFonts w:asciiTheme="minorBidi" w:hAnsiTheme="minorBidi"/>
          <w:b/>
          <w:bCs/>
        </w:rPr>
      </w:pPr>
      <w:r w:rsidRPr="00075577">
        <w:rPr>
          <w:rFonts w:asciiTheme="minorBidi" w:hAnsiTheme="minorBidi"/>
          <w:b/>
          <w:bCs/>
        </w:rPr>
        <w:t>The inverting input (connected to the feedback network) stabilizes the amplifier.</w:t>
      </w:r>
    </w:p>
    <w:p w14:paraId="3F57B80B" w14:textId="77777777" w:rsidR="00075577" w:rsidRPr="00075577" w:rsidRDefault="00075577" w:rsidP="00075577">
      <w:pPr>
        <w:jc w:val="right"/>
        <w:rPr>
          <w:rFonts w:asciiTheme="minorBidi" w:hAnsiTheme="minorBidi"/>
          <w:b/>
          <w:bCs/>
        </w:rPr>
      </w:pPr>
      <w:r w:rsidRPr="00075577">
        <w:rPr>
          <w:rFonts w:asciiTheme="minorBidi" w:hAnsiTheme="minorBidi"/>
          <w:b/>
          <w:bCs/>
        </w:rPr>
        <w:t>Filtering:</w:t>
      </w:r>
    </w:p>
    <w:p w14:paraId="233C548A" w14:textId="77777777" w:rsidR="00075577" w:rsidRPr="00075577" w:rsidRDefault="00075577" w:rsidP="00075577">
      <w:pPr>
        <w:jc w:val="right"/>
        <w:rPr>
          <w:rFonts w:asciiTheme="minorBidi" w:hAnsiTheme="minorBidi"/>
          <w:b/>
          <w:bCs/>
        </w:rPr>
      </w:pPr>
      <w:r w:rsidRPr="00075577">
        <w:rPr>
          <w:rFonts w:asciiTheme="minorBidi" w:hAnsiTheme="minorBidi"/>
          <w:b/>
          <w:bCs/>
        </w:rPr>
        <w:lastRenderedPageBreak/>
        <w:t>The output from the TDA2003 IC passes through filtering capacitor C2 to remove residual noise.</w:t>
      </w:r>
    </w:p>
    <w:p w14:paraId="5C84041A" w14:textId="77777777" w:rsidR="00075577" w:rsidRPr="00075577" w:rsidRDefault="00075577" w:rsidP="00075577">
      <w:pPr>
        <w:jc w:val="right"/>
        <w:rPr>
          <w:rFonts w:asciiTheme="minorBidi" w:hAnsiTheme="minorBidi"/>
          <w:b/>
          <w:bCs/>
        </w:rPr>
      </w:pPr>
      <w:r w:rsidRPr="00075577">
        <w:rPr>
          <w:rFonts w:asciiTheme="minorBidi" w:hAnsiTheme="minorBidi"/>
          <w:b/>
          <w:bCs/>
        </w:rPr>
        <w:t>Output:</w:t>
      </w:r>
    </w:p>
    <w:p w14:paraId="4F9E4EB5" w14:textId="77777777" w:rsidR="00075577" w:rsidRPr="00075577" w:rsidRDefault="00075577" w:rsidP="00075577">
      <w:pPr>
        <w:jc w:val="right"/>
        <w:rPr>
          <w:rFonts w:asciiTheme="minorBidi" w:hAnsiTheme="minorBidi"/>
          <w:b/>
          <w:bCs/>
        </w:rPr>
      </w:pPr>
      <w:r w:rsidRPr="00075577">
        <w:rPr>
          <w:rFonts w:asciiTheme="minorBidi" w:hAnsiTheme="minorBidi"/>
          <w:b/>
          <w:bCs/>
        </w:rPr>
        <w:t>The amplified audio signal can be taken to any loudspeaker with an appropriate resistance.</w:t>
      </w:r>
    </w:p>
    <w:p w14:paraId="073E59DD" w14:textId="7BBF004C" w:rsidR="00075577" w:rsidRPr="00075577" w:rsidRDefault="00075577" w:rsidP="00075577">
      <w:pPr>
        <w:jc w:val="right"/>
        <w:rPr>
          <w:rFonts w:asciiTheme="minorBidi" w:hAnsiTheme="minorBidi"/>
          <w:b/>
          <w:bCs/>
        </w:rPr>
      </w:pPr>
      <w:r w:rsidRPr="00075577">
        <w:rPr>
          <w:rFonts w:asciiTheme="minorBidi" w:hAnsiTheme="minorBidi"/>
          <w:b/>
          <w:bCs/>
        </w:rPr>
        <w:t xml:space="preserve">If the speaker output is noisy, </w:t>
      </w:r>
      <w:proofErr w:type="gramStart"/>
      <w:r w:rsidRPr="00075577">
        <w:rPr>
          <w:rFonts w:asciiTheme="minorBidi" w:hAnsiTheme="minorBidi"/>
          <w:b/>
          <w:bCs/>
        </w:rPr>
        <w:t>a  film</w:t>
      </w:r>
      <w:proofErr w:type="gramEnd"/>
      <w:r w:rsidRPr="00075577">
        <w:rPr>
          <w:rFonts w:asciiTheme="minorBidi" w:hAnsiTheme="minorBidi"/>
          <w:b/>
          <w:bCs/>
        </w:rPr>
        <w:t xml:space="preserve"> capacitor can be connected for stability.</w:t>
      </w:r>
    </w:p>
    <w:p w14:paraId="7E0A1A2B" w14:textId="77777777" w:rsidR="00075577" w:rsidRPr="00075577" w:rsidRDefault="00075577" w:rsidP="00075577">
      <w:pPr>
        <w:jc w:val="right"/>
        <w:rPr>
          <w:rFonts w:asciiTheme="minorBidi" w:hAnsiTheme="minorBidi"/>
          <w:b/>
          <w:bCs/>
        </w:rPr>
      </w:pPr>
      <w:r w:rsidRPr="00075577">
        <w:rPr>
          <w:rFonts w:asciiTheme="minorBidi" w:hAnsiTheme="minorBidi"/>
          <w:b/>
          <w:bCs/>
        </w:rPr>
        <w:t>Application:</w:t>
      </w:r>
    </w:p>
    <w:p w14:paraId="649AEE3D" w14:textId="67263026" w:rsidR="00075577" w:rsidRPr="00075577" w:rsidRDefault="00075577" w:rsidP="00075577">
      <w:pPr>
        <w:jc w:val="right"/>
        <w:rPr>
          <w:rFonts w:asciiTheme="minorBidi" w:hAnsiTheme="minorBidi"/>
          <w:b/>
          <w:bCs/>
          <w:lang w:bidi="ar-EG"/>
        </w:rPr>
      </w:pPr>
      <w:r w:rsidRPr="00075577">
        <w:rPr>
          <w:rFonts w:asciiTheme="minorBidi" w:hAnsiTheme="minorBidi"/>
          <w:b/>
          <w:bCs/>
        </w:rPr>
        <w:t>TDA2003 amplifiers are commonly used in:</w:t>
      </w:r>
    </w:p>
    <w:p w14:paraId="26B27580" w14:textId="0861A216" w:rsidR="00075577" w:rsidRPr="00075577" w:rsidRDefault="00075577" w:rsidP="00075577">
      <w:pPr>
        <w:jc w:val="right"/>
        <w:rPr>
          <w:rFonts w:asciiTheme="minorBidi" w:hAnsiTheme="minorBidi"/>
          <w:b/>
          <w:bCs/>
          <w:rtl/>
          <w:lang w:bidi="ar-EG"/>
        </w:rPr>
      </w:pPr>
      <w:r w:rsidRPr="00075577">
        <w:rPr>
          <w:rFonts w:asciiTheme="minorBidi" w:hAnsiTheme="minorBidi"/>
          <w:b/>
          <w:bCs/>
        </w:rPr>
        <w:t>Car audio systems</w:t>
      </w:r>
    </w:p>
    <w:p w14:paraId="27527316" w14:textId="77777777" w:rsidR="00075577" w:rsidRPr="00075577" w:rsidRDefault="00075577" w:rsidP="00075577">
      <w:pPr>
        <w:jc w:val="right"/>
        <w:rPr>
          <w:rFonts w:asciiTheme="minorBidi" w:hAnsiTheme="minorBidi"/>
          <w:b/>
          <w:bCs/>
        </w:rPr>
      </w:pPr>
      <w:r w:rsidRPr="00075577">
        <w:rPr>
          <w:rFonts w:asciiTheme="minorBidi" w:hAnsiTheme="minorBidi"/>
          <w:b/>
          <w:bCs/>
        </w:rPr>
        <w:t>Electronic audio instruments</w:t>
      </w:r>
    </w:p>
    <w:p w14:paraId="2115E6B0" w14:textId="77777777" w:rsidR="00075577" w:rsidRDefault="00075577" w:rsidP="00075577">
      <w:pPr>
        <w:jc w:val="right"/>
        <w:rPr>
          <w:rFonts w:asciiTheme="minorBidi" w:hAnsiTheme="minorBidi"/>
          <w:b/>
          <w:bCs/>
          <w:lang w:bidi="ar-EG"/>
        </w:rPr>
      </w:pPr>
      <w:r w:rsidRPr="00075577">
        <w:rPr>
          <w:rFonts w:asciiTheme="minorBidi" w:hAnsiTheme="minorBidi"/>
          <w:b/>
          <w:bCs/>
        </w:rPr>
        <w:t xml:space="preserve">Public addressing </w:t>
      </w:r>
      <w:proofErr w:type="gramStart"/>
      <w:r w:rsidRPr="00075577">
        <w:rPr>
          <w:rFonts w:asciiTheme="minorBidi" w:hAnsiTheme="minorBidi"/>
          <w:b/>
          <w:bCs/>
        </w:rPr>
        <w:t>systems</w:t>
      </w:r>
      <w:proofErr w:type="gramEnd"/>
    </w:p>
    <w:p w14:paraId="273A8089" w14:textId="3D9935D9" w:rsidR="00500680" w:rsidRDefault="00500680" w:rsidP="00500680">
      <w:pPr>
        <w:tabs>
          <w:tab w:val="left" w:pos="7304"/>
        </w:tabs>
        <w:jc w:val="right"/>
        <w:rPr>
          <w:b/>
          <w:bCs/>
          <w:color w:val="ED7D31" w:themeColor="accent2"/>
          <w:sz w:val="30"/>
          <w:szCs w:val="30"/>
          <w:u w:val="single"/>
          <w:lang w:bidi="ar-EG"/>
        </w:rPr>
      </w:pPr>
      <w:r>
        <w:rPr>
          <w:b/>
          <w:bCs/>
          <w:color w:val="ED7D31" w:themeColor="accent2"/>
          <w:sz w:val="30"/>
          <w:szCs w:val="30"/>
          <w:u w:val="single"/>
          <w:lang w:bidi="ar-EG"/>
        </w:rPr>
        <w:t xml:space="preserve">Resistors </w:t>
      </w:r>
      <w:r w:rsidR="00175C06">
        <w:rPr>
          <w:b/>
          <w:bCs/>
          <w:color w:val="ED7D31" w:themeColor="accent2"/>
          <w:sz w:val="30"/>
          <w:szCs w:val="30"/>
          <w:u w:val="single"/>
          <w:lang w:bidi="ar-EG"/>
        </w:rPr>
        <w:t>Functions: -</w:t>
      </w:r>
    </w:p>
    <w:p w14:paraId="3666429E" w14:textId="77777777" w:rsidR="00857CE3" w:rsidRPr="00857CE3" w:rsidRDefault="00857CE3" w:rsidP="00857CE3">
      <w:pPr>
        <w:jc w:val="right"/>
        <w:rPr>
          <w:rFonts w:asciiTheme="minorBidi" w:hAnsiTheme="minorBidi"/>
          <w:b/>
          <w:bCs/>
        </w:rPr>
      </w:pPr>
      <w:r w:rsidRPr="00857CE3">
        <w:rPr>
          <w:rFonts w:asciiTheme="minorBidi" w:hAnsiTheme="minorBidi"/>
          <w:b/>
          <w:bCs/>
        </w:rPr>
        <w:t>In a TDA2003 amplifier circuit, resistors serve several important functions:</w:t>
      </w:r>
    </w:p>
    <w:p w14:paraId="0C168656" w14:textId="24DB7A75" w:rsidR="00857CE3" w:rsidRPr="00857CE3" w:rsidRDefault="00857CE3" w:rsidP="00857CE3">
      <w:pPr>
        <w:jc w:val="right"/>
        <w:rPr>
          <w:rFonts w:asciiTheme="minorBidi" w:hAnsiTheme="minorBidi"/>
          <w:b/>
          <w:bCs/>
        </w:rPr>
      </w:pPr>
      <w:r>
        <w:rPr>
          <w:rFonts w:asciiTheme="minorBidi" w:hAnsiTheme="minorBidi"/>
          <w:b/>
          <w:bCs/>
        </w:rPr>
        <w:t>1-</w:t>
      </w:r>
      <w:r w:rsidRPr="00857CE3">
        <w:rPr>
          <w:rFonts w:asciiTheme="minorBidi" w:hAnsiTheme="minorBidi"/>
          <w:b/>
          <w:bCs/>
        </w:rPr>
        <w:t>Input Signal Level Control: Resistors are used to reduce the input voltage to a suitable level that the amplifier can handle without distortion.</w:t>
      </w:r>
    </w:p>
    <w:p w14:paraId="572C4A09" w14:textId="7459E510" w:rsidR="00857CE3" w:rsidRPr="00857CE3" w:rsidRDefault="00857CE3" w:rsidP="00857CE3">
      <w:pPr>
        <w:jc w:val="right"/>
        <w:rPr>
          <w:rFonts w:asciiTheme="minorBidi" w:hAnsiTheme="minorBidi"/>
          <w:b/>
          <w:bCs/>
        </w:rPr>
      </w:pPr>
      <w:r>
        <w:rPr>
          <w:rFonts w:asciiTheme="minorBidi" w:hAnsiTheme="minorBidi"/>
          <w:b/>
          <w:bCs/>
        </w:rPr>
        <w:t>2-</w:t>
      </w:r>
      <w:r w:rsidRPr="00857CE3">
        <w:rPr>
          <w:rFonts w:asciiTheme="minorBidi" w:hAnsiTheme="minorBidi"/>
          <w:b/>
          <w:bCs/>
        </w:rPr>
        <w:t>Gain Setting: Resistors determine the amplification factor (gain) of the circuit, affecting how much the input signal is amplified.</w:t>
      </w:r>
    </w:p>
    <w:p w14:paraId="59212F55" w14:textId="4CF66032" w:rsidR="00857CE3" w:rsidRPr="00857CE3" w:rsidRDefault="00857CE3" w:rsidP="00857CE3">
      <w:pPr>
        <w:jc w:val="right"/>
        <w:rPr>
          <w:rFonts w:asciiTheme="minorBidi" w:hAnsiTheme="minorBidi"/>
          <w:b/>
          <w:bCs/>
        </w:rPr>
      </w:pPr>
      <w:r>
        <w:rPr>
          <w:rFonts w:asciiTheme="minorBidi" w:hAnsiTheme="minorBidi"/>
          <w:b/>
          <w:bCs/>
        </w:rPr>
        <w:t>3-</w:t>
      </w:r>
      <w:r w:rsidRPr="00857CE3">
        <w:rPr>
          <w:rFonts w:asciiTheme="minorBidi" w:hAnsiTheme="minorBidi"/>
          <w:b/>
          <w:bCs/>
        </w:rPr>
        <w:t>Frequency Response Control: Resistors, in conjunction with capacitors, form filtering circuits that influence the circuit’s response to different frequencies.</w:t>
      </w:r>
    </w:p>
    <w:p w14:paraId="6921B794" w14:textId="6A8FDBFD" w:rsidR="00857CE3" w:rsidRPr="00857CE3" w:rsidRDefault="00857CE3" w:rsidP="00857CE3">
      <w:pPr>
        <w:jc w:val="right"/>
        <w:rPr>
          <w:rFonts w:asciiTheme="minorBidi" w:hAnsiTheme="minorBidi"/>
          <w:b/>
          <w:bCs/>
        </w:rPr>
      </w:pPr>
      <w:r>
        <w:rPr>
          <w:rFonts w:asciiTheme="minorBidi" w:hAnsiTheme="minorBidi"/>
          <w:b/>
          <w:bCs/>
        </w:rPr>
        <w:t>4-</w:t>
      </w:r>
      <w:r w:rsidRPr="00857CE3">
        <w:rPr>
          <w:rFonts w:asciiTheme="minorBidi" w:hAnsiTheme="minorBidi"/>
          <w:b/>
          <w:bCs/>
        </w:rPr>
        <w:t>Circuit Protection: Resistors help protect the circuit from excessive currents that could damage other components.</w:t>
      </w:r>
    </w:p>
    <w:p w14:paraId="5F4CCFEE" w14:textId="77777777" w:rsidR="005368AC" w:rsidRPr="00857CE3" w:rsidRDefault="005368AC" w:rsidP="005368AC">
      <w:pPr>
        <w:tabs>
          <w:tab w:val="left" w:pos="7304"/>
        </w:tabs>
        <w:jc w:val="right"/>
        <w:rPr>
          <w:b/>
          <w:bCs/>
          <w:color w:val="000000" w:themeColor="text1"/>
          <w:sz w:val="24"/>
          <w:szCs w:val="24"/>
          <w:rtl/>
          <w:lang w:bidi="ar-EG"/>
        </w:rPr>
      </w:pPr>
    </w:p>
    <w:sectPr w:rsidR="005368AC" w:rsidRPr="00857CE3" w:rsidSect="00664E61">
      <w:pgSz w:w="11906" w:h="16838"/>
      <w:pgMar w:top="1440" w:right="1440" w:bottom="1440" w:left="144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A9E1" w14:textId="77777777" w:rsidR="00664E61" w:rsidRDefault="00664E61" w:rsidP="00E26EA1">
      <w:pPr>
        <w:spacing w:after="0" w:line="240" w:lineRule="auto"/>
      </w:pPr>
      <w:r>
        <w:separator/>
      </w:r>
    </w:p>
  </w:endnote>
  <w:endnote w:type="continuationSeparator" w:id="0">
    <w:p w14:paraId="038236FE" w14:textId="77777777" w:rsidR="00664E61" w:rsidRDefault="00664E61" w:rsidP="00E2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31B1" w14:textId="77777777" w:rsidR="00664E61" w:rsidRDefault="00664E61" w:rsidP="00E26EA1">
      <w:pPr>
        <w:spacing w:after="0" w:line="240" w:lineRule="auto"/>
      </w:pPr>
      <w:r>
        <w:separator/>
      </w:r>
    </w:p>
  </w:footnote>
  <w:footnote w:type="continuationSeparator" w:id="0">
    <w:p w14:paraId="71247099" w14:textId="77777777" w:rsidR="00664E61" w:rsidRDefault="00664E61" w:rsidP="00E26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83DF3"/>
    <w:multiLevelType w:val="multilevel"/>
    <w:tmpl w:val="B262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742F7"/>
    <w:multiLevelType w:val="multilevel"/>
    <w:tmpl w:val="95AC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E024E"/>
    <w:multiLevelType w:val="multilevel"/>
    <w:tmpl w:val="11C2C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8107F"/>
    <w:multiLevelType w:val="multilevel"/>
    <w:tmpl w:val="09BE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03634"/>
    <w:multiLevelType w:val="hybridMultilevel"/>
    <w:tmpl w:val="E3FCDA3C"/>
    <w:lvl w:ilvl="0" w:tplc="98081604">
      <w:start w:val="1"/>
      <w:numFmt w:val="decimal"/>
      <w:lvlText w:val="%1-"/>
      <w:lvlJc w:val="left"/>
      <w:pPr>
        <w:ind w:left="8604" w:hanging="360"/>
      </w:pPr>
      <w:rPr>
        <w:rFonts w:hint="default"/>
      </w:rPr>
    </w:lvl>
    <w:lvl w:ilvl="1" w:tplc="04090019" w:tentative="1">
      <w:start w:val="1"/>
      <w:numFmt w:val="lowerLetter"/>
      <w:lvlText w:val="%2."/>
      <w:lvlJc w:val="left"/>
      <w:pPr>
        <w:ind w:left="9324" w:hanging="360"/>
      </w:pPr>
    </w:lvl>
    <w:lvl w:ilvl="2" w:tplc="0409001B" w:tentative="1">
      <w:start w:val="1"/>
      <w:numFmt w:val="lowerRoman"/>
      <w:lvlText w:val="%3."/>
      <w:lvlJc w:val="right"/>
      <w:pPr>
        <w:ind w:left="10044" w:hanging="180"/>
      </w:pPr>
    </w:lvl>
    <w:lvl w:ilvl="3" w:tplc="0409000F" w:tentative="1">
      <w:start w:val="1"/>
      <w:numFmt w:val="decimal"/>
      <w:lvlText w:val="%4."/>
      <w:lvlJc w:val="left"/>
      <w:pPr>
        <w:ind w:left="10764" w:hanging="360"/>
      </w:pPr>
    </w:lvl>
    <w:lvl w:ilvl="4" w:tplc="04090019" w:tentative="1">
      <w:start w:val="1"/>
      <w:numFmt w:val="lowerLetter"/>
      <w:lvlText w:val="%5."/>
      <w:lvlJc w:val="left"/>
      <w:pPr>
        <w:ind w:left="11484" w:hanging="360"/>
      </w:pPr>
    </w:lvl>
    <w:lvl w:ilvl="5" w:tplc="0409001B" w:tentative="1">
      <w:start w:val="1"/>
      <w:numFmt w:val="lowerRoman"/>
      <w:lvlText w:val="%6."/>
      <w:lvlJc w:val="right"/>
      <w:pPr>
        <w:ind w:left="12204" w:hanging="180"/>
      </w:pPr>
    </w:lvl>
    <w:lvl w:ilvl="6" w:tplc="0409000F" w:tentative="1">
      <w:start w:val="1"/>
      <w:numFmt w:val="decimal"/>
      <w:lvlText w:val="%7."/>
      <w:lvlJc w:val="left"/>
      <w:pPr>
        <w:ind w:left="12924" w:hanging="360"/>
      </w:pPr>
    </w:lvl>
    <w:lvl w:ilvl="7" w:tplc="04090019" w:tentative="1">
      <w:start w:val="1"/>
      <w:numFmt w:val="lowerLetter"/>
      <w:lvlText w:val="%8."/>
      <w:lvlJc w:val="left"/>
      <w:pPr>
        <w:ind w:left="13644" w:hanging="360"/>
      </w:pPr>
    </w:lvl>
    <w:lvl w:ilvl="8" w:tplc="0409001B" w:tentative="1">
      <w:start w:val="1"/>
      <w:numFmt w:val="lowerRoman"/>
      <w:lvlText w:val="%9."/>
      <w:lvlJc w:val="right"/>
      <w:pPr>
        <w:ind w:left="14364" w:hanging="180"/>
      </w:pPr>
    </w:lvl>
  </w:abstractNum>
  <w:num w:numId="1" w16cid:durableId="1646668087">
    <w:abstractNumId w:val="4"/>
  </w:num>
  <w:num w:numId="2" w16cid:durableId="1960643311">
    <w:abstractNumId w:val="0"/>
  </w:num>
  <w:num w:numId="3" w16cid:durableId="935478850">
    <w:abstractNumId w:val="2"/>
  </w:num>
  <w:num w:numId="4" w16cid:durableId="1985547384">
    <w:abstractNumId w:val="1"/>
  </w:num>
  <w:num w:numId="5" w16cid:durableId="884953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EF"/>
    <w:rsid w:val="00071087"/>
    <w:rsid w:val="00075577"/>
    <w:rsid w:val="000901A9"/>
    <w:rsid w:val="000F119F"/>
    <w:rsid w:val="000F4A77"/>
    <w:rsid w:val="00121161"/>
    <w:rsid w:val="00141528"/>
    <w:rsid w:val="00175C06"/>
    <w:rsid w:val="002B1107"/>
    <w:rsid w:val="00320934"/>
    <w:rsid w:val="003450A4"/>
    <w:rsid w:val="00352A58"/>
    <w:rsid w:val="00486920"/>
    <w:rsid w:val="004F4657"/>
    <w:rsid w:val="00500680"/>
    <w:rsid w:val="005368AC"/>
    <w:rsid w:val="00664E61"/>
    <w:rsid w:val="006B7795"/>
    <w:rsid w:val="006C311E"/>
    <w:rsid w:val="006E5C24"/>
    <w:rsid w:val="00746CF1"/>
    <w:rsid w:val="007631FD"/>
    <w:rsid w:val="00805E39"/>
    <w:rsid w:val="00857CE3"/>
    <w:rsid w:val="00896605"/>
    <w:rsid w:val="00943FEF"/>
    <w:rsid w:val="009D586D"/>
    <w:rsid w:val="00A2403A"/>
    <w:rsid w:val="00A80DC4"/>
    <w:rsid w:val="00B94BD2"/>
    <w:rsid w:val="00BD17A0"/>
    <w:rsid w:val="00C32386"/>
    <w:rsid w:val="00C63E3C"/>
    <w:rsid w:val="00CB5D45"/>
    <w:rsid w:val="00CB770C"/>
    <w:rsid w:val="00DD1101"/>
    <w:rsid w:val="00E26EA1"/>
    <w:rsid w:val="00EA7869"/>
    <w:rsid w:val="00F40808"/>
    <w:rsid w:val="00F8713C"/>
    <w:rsid w:val="00F92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EBA8"/>
  <w15:chartTrackingRefBased/>
  <w15:docId w15:val="{78E4084E-980E-4A5A-8396-6B8FE059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80"/>
    <w:pPr>
      <w:bidi/>
    </w:pPr>
  </w:style>
  <w:style w:type="paragraph" w:styleId="Heading1">
    <w:name w:val="heading 1"/>
    <w:basedOn w:val="Normal"/>
    <w:link w:val="Heading1Char"/>
    <w:uiPriority w:val="9"/>
    <w:qFormat/>
    <w:rsid w:val="00C3238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238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70C"/>
    <w:pPr>
      <w:spacing w:after="0" w:line="240" w:lineRule="auto"/>
    </w:pPr>
    <w:rPr>
      <w:rFonts w:eastAsiaTheme="minorEastAsia"/>
    </w:rPr>
  </w:style>
  <w:style w:type="character" w:customStyle="1" w:styleId="NoSpacingChar">
    <w:name w:val="No Spacing Char"/>
    <w:basedOn w:val="DefaultParagraphFont"/>
    <w:link w:val="NoSpacing"/>
    <w:uiPriority w:val="1"/>
    <w:rsid w:val="00CB770C"/>
    <w:rPr>
      <w:rFonts w:eastAsiaTheme="minorEastAsia"/>
    </w:rPr>
  </w:style>
  <w:style w:type="paragraph" w:styleId="ListParagraph">
    <w:name w:val="List Paragraph"/>
    <w:basedOn w:val="Normal"/>
    <w:uiPriority w:val="34"/>
    <w:qFormat/>
    <w:rsid w:val="009D586D"/>
    <w:pPr>
      <w:ind w:left="720"/>
      <w:contextualSpacing/>
    </w:pPr>
  </w:style>
  <w:style w:type="paragraph" w:styleId="HTMLPreformatted">
    <w:name w:val="HTML Preformatted"/>
    <w:basedOn w:val="Normal"/>
    <w:link w:val="HTMLPreformattedChar"/>
    <w:uiPriority w:val="99"/>
    <w:semiHidden/>
    <w:unhideWhenUsed/>
    <w:rsid w:val="00C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D45"/>
    <w:rPr>
      <w:rFonts w:ascii="Courier New" w:eastAsia="Times New Roman" w:hAnsi="Courier New" w:cs="Courier New"/>
      <w:sz w:val="20"/>
      <w:szCs w:val="20"/>
    </w:rPr>
  </w:style>
  <w:style w:type="character" w:customStyle="1" w:styleId="y2iqfc">
    <w:name w:val="y2iqfc"/>
    <w:basedOn w:val="DefaultParagraphFont"/>
    <w:rsid w:val="00CB5D45"/>
  </w:style>
  <w:style w:type="paragraph" w:styleId="Header">
    <w:name w:val="header"/>
    <w:basedOn w:val="Normal"/>
    <w:link w:val="HeaderChar"/>
    <w:uiPriority w:val="99"/>
    <w:unhideWhenUsed/>
    <w:rsid w:val="00E26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EA1"/>
  </w:style>
  <w:style w:type="paragraph" w:styleId="Footer">
    <w:name w:val="footer"/>
    <w:basedOn w:val="Normal"/>
    <w:link w:val="FooterChar"/>
    <w:uiPriority w:val="99"/>
    <w:unhideWhenUsed/>
    <w:rsid w:val="00E26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EA1"/>
  </w:style>
  <w:style w:type="paragraph" w:styleId="NormalWeb">
    <w:name w:val="Normal (Web)"/>
    <w:basedOn w:val="Normal"/>
    <w:uiPriority w:val="99"/>
    <w:semiHidden/>
    <w:unhideWhenUsed/>
    <w:rsid w:val="00C323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2386"/>
    <w:rPr>
      <w:i/>
      <w:iCs/>
    </w:rPr>
  </w:style>
  <w:style w:type="character" w:customStyle="1" w:styleId="Heading1Char">
    <w:name w:val="Heading 1 Char"/>
    <w:basedOn w:val="DefaultParagraphFont"/>
    <w:link w:val="Heading1"/>
    <w:uiPriority w:val="9"/>
    <w:rsid w:val="00C323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2386"/>
    <w:rPr>
      <w:rFonts w:ascii="Times New Roman" w:eastAsia="Times New Roman" w:hAnsi="Times New Roman" w:cs="Times New Roman"/>
      <w:b/>
      <w:bCs/>
      <w:sz w:val="36"/>
      <w:szCs w:val="36"/>
    </w:rPr>
  </w:style>
  <w:style w:type="character" w:customStyle="1" w:styleId="breadcrumb-link-wrap">
    <w:name w:val="breadcrumb-link-wrap"/>
    <w:basedOn w:val="DefaultParagraphFont"/>
    <w:rsid w:val="00C32386"/>
  </w:style>
  <w:style w:type="character" w:styleId="Hyperlink">
    <w:name w:val="Hyperlink"/>
    <w:basedOn w:val="DefaultParagraphFont"/>
    <w:uiPriority w:val="99"/>
    <w:semiHidden/>
    <w:unhideWhenUsed/>
    <w:rsid w:val="00C32386"/>
    <w:rPr>
      <w:color w:val="0000FF"/>
      <w:u w:val="single"/>
    </w:rPr>
  </w:style>
  <w:style w:type="character" w:customStyle="1" w:styleId="breadcrumb-link-text-wrap">
    <w:name w:val="breadcrumb-link-text-wrap"/>
    <w:basedOn w:val="DefaultParagraphFont"/>
    <w:rsid w:val="00C32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086">
      <w:bodyDiv w:val="1"/>
      <w:marLeft w:val="0"/>
      <w:marRight w:val="0"/>
      <w:marTop w:val="0"/>
      <w:marBottom w:val="0"/>
      <w:divBdr>
        <w:top w:val="none" w:sz="0" w:space="0" w:color="auto"/>
        <w:left w:val="none" w:sz="0" w:space="0" w:color="auto"/>
        <w:bottom w:val="none" w:sz="0" w:space="0" w:color="auto"/>
        <w:right w:val="none" w:sz="0" w:space="0" w:color="auto"/>
      </w:divBdr>
    </w:div>
    <w:div w:id="75177027">
      <w:bodyDiv w:val="1"/>
      <w:marLeft w:val="0"/>
      <w:marRight w:val="0"/>
      <w:marTop w:val="0"/>
      <w:marBottom w:val="0"/>
      <w:divBdr>
        <w:top w:val="none" w:sz="0" w:space="0" w:color="auto"/>
        <w:left w:val="none" w:sz="0" w:space="0" w:color="auto"/>
        <w:bottom w:val="none" w:sz="0" w:space="0" w:color="auto"/>
        <w:right w:val="none" w:sz="0" w:space="0" w:color="auto"/>
      </w:divBdr>
    </w:div>
    <w:div w:id="112557528">
      <w:bodyDiv w:val="1"/>
      <w:marLeft w:val="0"/>
      <w:marRight w:val="0"/>
      <w:marTop w:val="0"/>
      <w:marBottom w:val="0"/>
      <w:divBdr>
        <w:top w:val="none" w:sz="0" w:space="0" w:color="auto"/>
        <w:left w:val="none" w:sz="0" w:space="0" w:color="auto"/>
        <w:bottom w:val="none" w:sz="0" w:space="0" w:color="auto"/>
        <w:right w:val="none" w:sz="0" w:space="0" w:color="auto"/>
      </w:divBdr>
    </w:div>
    <w:div w:id="124548655">
      <w:bodyDiv w:val="1"/>
      <w:marLeft w:val="0"/>
      <w:marRight w:val="0"/>
      <w:marTop w:val="0"/>
      <w:marBottom w:val="0"/>
      <w:divBdr>
        <w:top w:val="none" w:sz="0" w:space="0" w:color="auto"/>
        <w:left w:val="none" w:sz="0" w:space="0" w:color="auto"/>
        <w:bottom w:val="none" w:sz="0" w:space="0" w:color="auto"/>
        <w:right w:val="none" w:sz="0" w:space="0" w:color="auto"/>
      </w:divBdr>
    </w:div>
    <w:div w:id="142351447">
      <w:bodyDiv w:val="1"/>
      <w:marLeft w:val="0"/>
      <w:marRight w:val="0"/>
      <w:marTop w:val="0"/>
      <w:marBottom w:val="0"/>
      <w:divBdr>
        <w:top w:val="none" w:sz="0" w:space="0" w:color="auto"/>
        <w:left w:val="none" w:sz="0" w:space="0" w:color="auto"/>
        <w:bottom w:val="none" w:sz="0" w:space="0" w:color="auto"/>
        <w:right w:val="none" w:sz="0" w:space="0" w:color="auto"/>
      </w:divBdr>
    </w:div>
    <w:div w:id="171800262">
      <w:bodyDiv w:val="1"/>
      <w:marLeft w:val="0"/>
      <w:marRight w:val="0"/>
      <w:marTop w:val="0"/>
      <w:marBottom w:val="0"/>
      <w:divBdr>
        <w:top w:val="none" w:sz="0" w:space="0" w:color="auto"/>
        <w:left w:val="none" w:sz="0" w:space="0" w:color="auto"/>
        <w:bottom w:val="none" w:sz="0" w:space="0" w:color="auto"/>
        <w:right w:val="none" w:sz="0" w:space="0" w:color="auto"/>
      </w:divBdr>
    </w:div>
    <w:div w:id="270363066">
      <w:bodyDiv w:val="1"/>
      <w:marLeft w:val="0"/>
      <w:marRight w:val="0"/>
      <w:marTop w:val="0"/>
      <w:marBottom w:val="0"/>
      <w:divBdr>
        <w:top w:val="none" w:sz="0" w:space="0" w:color="auto"/>
        <w:left w:val="none" w:sz="0" w:space="0" w:color="auto"/>
        <w:bottom w:val="none" w:sz="0" w:space="0" w:color="auto"/>
        <w:right w:val="none" w:sz="0" w:space="0" w:color="auto"/>
      </w:divBdr>
    </w:div>
    <w:div w:id="321011237">
      <w:bodyDiv w:val="1"/>
      <w:marLeft w:val="0"/>
      <w:marRight w:val="0"/>
      <w:marTop w:val="0"/>
      <w:marBottom w:val="0"/>
      <w:divBdr>
        <w:top w:val="none" w:sz="0" w:space="0" w:color="auto"/>
        <w:left w:val="none" w:sz="0" w:space="0" w:color="auto"/>
        <w:bottom w:val="none" w:sz="0" w:space="0" w:color="auto"/>
        <w:right w:val="none" w:sz="0" w:space="0" w:color="auto"/>
      </w:divBdr>
    </w:div>
    <w:div w:id="375350873">
      <w:bodyDiv w:val="1"/>
      <w:marLeft w:val="0"/>
      <w:marRight w:val="0"/>
      <w:marTop w:val="0"/>
      <w:marBottom w:val="0"/>
      <w:divBdr>
        <w:top w:val="none" w:sz="0" w:space="0" w:color="auto"/>
        <w:left w:val="none" w:sz="0" w:space="0" w:color="auto"/>
        <w:bottom w:val="none" w:sz="0" w:space="0" w:color="auto"/>
        <w:right w:val="none" w:sz="0" w:space="0" w:color="auto"/>
      </w:divBdr>
    </w:div>
    <w:div w:id="399450649">
      <w:bodyDiv w:val="1"/>
      <w:marLeft w:val="0"/>
      <w:marRight w:val="0"/>
      <w:marTop w:val="0"/>
      <w:marBottom w:val="0"/>
      <w:divBdr>
        <w:top w:val="none" w:sz="0" w:space="0" w:color="auto"/>
        <w:left w:val="none" w:sz="0" w:space="0" w:color="auto"/>
        <w:bottom w:val="none" w:sz="0" w:space="0" w:color="auto"/>
        <w:right w:val="none" w:sz="0" w:space="0" w:color="auto"/>
      </w:divBdr>
    </w:div>
    <w:div w:id="580871713">
      <w:bodyDiv w:val="1"/>
      <w:marLeft w:val="0"/>
      <w:marRight w:val="0"/>
      <w:marTop w:val="0"/>
      <w:marBottom w:val="0"/>
      <w:divBdr>
        <w:top w:val="none" w:sz="0" w:space="0" w:color="auto"/>
        <w:left w:val="none" w:sz="0" w:space="0" w:color="auto"/>
        <w:bottom w:val="none" w:sz="0" w:space="0" w:color="auto"/>
        <w:right w:val="none" w:sz="0" w:space="0" w:color="auto"/>
      </w:divBdr>
    </w:div>
    <w:div w:id="583800662">
      <w:bodyDiv w:val="1"/>
      <w:marLeft w:val="0"/>
      <w:marRight w:val="0"/>
      <w:marTop w:val="0"/>
      <w:marBottom w:val="0"/>
      <w:divBdr>
        <w:top w:val="none" w:sz="0" w:space="0" w:color="auto"/>
        <w:left w:val="none" w:sz="0" w:space="0" w:color="auto"/>
        <w:bottom w:val="none" w:sz="0" w:space="0" w:color="auto"/>
        <w:right w:val="none" w:sz="0" w:space="0" w:color="auto"/>
      </w:divBdr>
    </w:div>
    <w:div w:id="631138690">
      <w:bodyDiv w:val="1"/>
      <w:marLeft w:val="0"/>
      <w:marRight w:val="0"/>
      <w:marTop w:val="0"/>
      <w:marBottom w:val="0"/>
      <w:divBdr>
        <w:top w:val="none" w:sz="0" w:space="0" w:color="auto"/>
        <w:left w:val="none" w:sz="0" w:space="0" w:color="auto"/>
        <w:bottom w:val="none" w:sz="0" w:space="0" w:color="auto"/>
        <w:right w:val="none" w:sz="0" w:space="0" w:color="auto"/>
      </w:divBdr>
    </w:div>
    <w:div w:id="710805670">
      <w:bodyDiv w:val="1"/>
      <w:marLeft w:val="0"/>
      <w:marRight w:val="0"/>
      <w:marTop w:val="0"/>
      <w:marBottom w:val="0"/>
      <w:divBdr>
        <w:top w:val="none" w:sz="0" w:space="0" w:color="auto"/>
        <w:left w:val="none" w:sz="0" w:space="0" w:color="auto"/>
        <w:bottom w:val="none" w:sz="0" w:space="0" w:color="auto"/>
        <w:right w:val="none" w:sz="0" w:space="0" w:color="auto"/>
      </w:divBdr>
    </w:div>
    <w:div w:id="814032099">
      <w:bodyDiv w:val="1"/>
      <w:marLeft w:val="0"/>
      <w:marRight w:val="0"/>
      <w:marTop w:val="0"/>
      <w:marBottom w:val="0"/>
      <w:divBdr>
        <w:top w:val="none" w:sz="0" w:space="0" w:color="auto"/>
        <w:left w:val="none" w:sz="0" w:space="0" w:color="auto"/>
        <w:bottom w:val="none" w:sz="0" w:space="0" w:color="auto"/>
        <w:right w:val="none" w:sz="0" w:space="0" w:color="auto"/>
      </w:divBdr>
    </w:div>
    <w:div w:id="846023723">
      <w:bodyDiv w:val="1"/>
      <w:marLeft w:val="0"/>
      <w:marRight w:val="0"/>
      <w:marTop w:val="0"/>
      <w:marBottom w:val="0"/>
      <w:divBdr>
        <w:top w:val="none" w:sz="0" w:space="0" w:color="auto"/>
        <w:left w:val="none" w:sz="0" w:space="0" w:color="auto"/>
        <w:bottom w:val="none" w:sz="0" w:space="0" w:color="auto"/>
        <w:right w:val="none" w:sz="0" w:space="0" w:color="auto"/>
      </w:divBdr>
    </w:div>
    <w:div w:id="1093429208">
      <w:bodyDiv w:val="1"/>
      <w:marLeft w:val="0"/>
      <w:marRight w:val="0"/>
      <w:marTop w:val="0"/>
      <w:marBottom w:val="0"/>
      <w:divBdr>
        <w:top w:val="none" w:sz="0" w:space="0" w:color="auto"/>
        <w:left w:val="none" w:sz="0" w:space="0" w:color="auto"/>
        <w:bottom w:val="none" w:sz="0" w:space="0" w:color="auto"/>
        <w:right w:val="none" w:sz="0" w:space="0" w:color="auto"/>
      </w:divBdr>
    </w:div>
    <w:div w:id="1244873610">
      <w:bodyDiv w:val="1"/>
      <w:marLeft w:val="0"/>
      <w:marRight w:val="0"/>
      <w:marTop w:val="0"/>
      <w:marBottom w:val="0"/>
      <w:divBdr>
        <w:top w:val="none" w:sz="0" w:space="0" w:color="auto"/>
        <w:left w:val="none" w:sz="0" w:space="0" w:color="auto"/>
        <w:bottom w:val="none" w:sz="0" w:space="0" w:color="auto"/>
        <w:right w:val="none" w:sz="0" w:space="0" w:color="auto"/>
      </w:divBdr>
    </w:div>
    <w:div w:id="1258439556">
      <w:bodyDiv w:val="1"/>
      <w:marLeft w:val="0"/>
      <w:marRight w:val="0"/>
      <w:marTop w:val="0"/>
      <w:marBottom w:val="0"/>
      <w:divBdr>
        <w:top w:val="none" w:sz="0" w:space="0" w:color="auto"/>
        <w:left w:val="none" w:sz="0" w:space="0" w:color="auto"/>
        <w:bottom w:val="none" w:sz="0" w:space="0" w:color="auto"/>
        <w:right w:val="none" w:sz="0" w:space="0" w:color="auto"/>
      </w:divBdr>
      <w:divsChild>
        <w:div w:id="2042591664">
          <w:marLeft w:val="0"/>
          <w:marRight w:val="0"/>
          <w:marTop w:val="0"/>
          <w:marBottom w:val="600"/>
          <w:divBdr>
            <w:top w:val="none" w:sz="0" w:space="0" w:color="auto"/>
            <w:left w:val="none" w:sz="0" w:space="0" w:color="auto"/>
            <w:bottom w:val="single" w:sz="6" w:space="8" w:color="EEEEEE"/>
            <w:right w:val="none" w:sz="0" w:space="0" w:color="auto"/>
          </w:divBdr>
        </w:div>
        <w:div w:id="849950889">
          <w:marLeft w:val="0"/>
          <w:marRight w:val="0"/>
          <w:marTop w:val="0"/>
          <w:marBottom w:val="0"/>
          <w:divBdr>
            <w:top w:val="none" w:sz="0" w:space="0" w:color="auto"/>
            <w:left w:val="none" w:sz="0" w:space="0" w:color="auto"/>
            <w:bottom w:val="none" w:sz="0" w:space="0" w:color="auto"/>
            <w:right w:val="none" w:sz="0" w:space="0" w:color="auto"/>
          </w:divBdr>
          <w:divsChild>
            <w:div w:id="19483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497">
      <w:bodyDiv w:val="1"/>
      <w:marLeft w:val="0"/>
      <w:marRight w:val="0"/>
      <w:marTop w:val="0"/>
      <w:marBottom w:val="0"/>
      <w:divBdr>
        <w:top w:val="none" w:sz="0" w:space="0" w:color="auto"/>
        <w:left w:val="none" w:sz="0" w:space="0" w:color="auto"/>
        <w:bottom w:val="none" w:sz="0" w:space="0" w:color="auto"/>
        <w:right w:val="none" w:sz="0" w:space="0" w:color="auto"/>
      </w:divBdr>
    </w:div>
    <w:div w:id="1383402264">
      <w:bodyDiv w:val="1"/>
      <w:marLeft w:val="0"/>
      <w:marRight w:val="0"/>
      <w:marTop w:val="0"/>
      <w:marBottom w:val="0"/>
      <w:divBdr>
        <w:top w:val="none" w:sz="0" w:space="0" w:color="auto"/>
        <w:left w:val="none" w:sz="0" w:space="0" w:color="auto"/>
        <w:bottom w:val="none" w:sz="0" w:space="0" w:color="auto"/>
        <w:right w:val="none" w:sz="0" w:space="0" w:color="auto"/>
      </w:divBdr>
    </w:div>
    <w:div w:id="1422533501">
      <w:bodyDiv w:val="1"/>
      <w:marLeft w:val="0"/>
      <w:marRight w:val="0"/>
      <w:marTop w:val="0"/>
      <w:marBottom w:val="0"/>
      <w:divBdr>
        <w:top w:val="none" w:sz="0" w:space="0" w:color="auto"/>
        <w:left w:val="none" w:sz="0" w:space="0" w:color="auto"/>
        <w:bottom w:val="none" w:sz="0" w:space="0" w:color="auto"/>
        <w:right w:val="none" w:sz="0" w:space="0" w:color="auto"/>
      </w:divBdr>
    </w:div>
    <w:div w:id="1533763466">
      <w:bodyDiv w:val="1"/>
      <w:marLeft w:val="0"/>
      <w:marRight w:val="0"/>
      <w:marTop w:val="0"/>
      <w:marBottom w:val="0"/>
      <w:divBdr>
        <w:top w:val="none" w:sz="0" w:space="0" w:color="auto"/>
        <w:left w:val="none" w:sz="0" w:space="0" w:color="auto"/>
        <w:bottom w:val="none" w:sz="0" w:space="0" w:color="auto"/>
        <w:right w:val="none" w:sz="0" w:space="0" w:color="auto"/>
      </w:divBdr>
    </w:div>
    <w:div w:id="1628777530">
      <w:bodyDiv w:val="1"/>
      <w:marLeft w:val="0"/>
      <w:marRight w:val="0"/>
      <w:marTop w:val="0"/>
      <w:marBottom w:val="0"/>
      <w:divBdr>
        <w:top w:val="none" w:sz="0" w:space="0" w:color="auto"/>
        <w:left w:val="none" w:sz="0" w:space="0" w:color="auto"/>
        <w:bottom w:val="none" w:sz="0" w:space="0" w:color="auto"/>
        <w:right w:val="none" w:sz="0" w:space="0" w:color="auto"/>
      </w:divBdr>
    </w:div>
    <w:div w:id="1682508575">
      <w:bodyDiv w:val="1"/>
      <w:marLeft w:val="0"/>
      <w:marRight w:val="0"/>
      <w:marTop w:val="0"/>
      <w:marBottom w:val="0"/>
      <w:divBdr>
        <w:top w:val="none" w:sz="0" w:space="0" w:color="auto"/>
        <w:left w:val="none" w:sz="0" w:space="0" w:color="auto"/>
        <w:bottom w:val="none" w:sz="0" w:space="0" w:color="auto"/>
        <w:right w:val="none" w:sz="0" w:space="0" w:color="auto"/>
      </w:divBdr>
    </w:div>
    <w:div w:id="1814373745">
      <w:bodyDiv w:val="1"/>
      <w:marLeft w:val="0"/>
      <w:marRight w:val="0"/>
      <w:marTop w:val="0"/>
      <w:marBottom w:val="0"/>
      <w:divBdr>
        <w:top w:val="none" w:sz="0" w:space="0" w:color="auto"/>
        <w:left w:val="none" w:sz="0" w:space="0" w:color="auto"/>
        <w:bottom w:val="none" w:sz="0" w:space="0" w:color="auto"/>
        <w:right w:val="none" w:sz="0" w:space="0" w:color="auto"/>
      </w:divBdr>
    </w:div>
    <w:div w:id="1972980803">
      <w:bodyDiv w:val="1"/>
      <w:marLeft w:val="0"/>
      <w:marRight w:val="0"/>
      <w:marTop w:val="0"/>
      <w:marBottom w:val="0"/>
      <w:divBdr>
        <w:top w:val="none" w:sz="0" w:space="0" w:color="auto"/>
        <w:left w:val="none" w:sz="0" w:space="0" w:color="auto"/>
        <w:bottom w:val="none" w:sz="0" w:space="0" w:color="auto"/>
        <w:right w:val="none" w:sz="0" w:space="0" w:color="auto"/>
      </w:divBdr>
    </w:div>
    <w:div w:id="2118255964">
      <w:bodyDiv w:val="1"/>
      <w:marLeft w:val="0"/>
      <w:marRight w:val="0"/>
      <w:marTop w:val="0"/>
      <w:marBottom w:val="0"/>
      <w:divBdr>
        <w:top w:val="none" w:sz="0" w:space="0" w:color="auto"/>
        <w:left w:val="none" w:sz="0" w:space="0" w:color="auto"/>
        <w:bottom w:val="none" w:sz="0" w:space="0" w:color="auto"/>
        <w:right w:val="none" w:sz="0" w:space="0" w:color="auto"/>
      </w:divBdr>
    </w:div>
    <w:div w:id="2129545941">
      <w:bodyDiv w:val="1"/>
      <w:marLeft w:val="0"/>
      <w:marRight w:val="0"/>
      <w:marTop w:val="0"/>
      <w:marBottom w:val="0"/>
      <w:divBdr>
        <w:top w:val="none" w:sz="0" w:space="0" w:color="auto"/>
        <w:left w:val="none" w:sz="0" w:space="0" w:color="auto"/>
        <w:bottom w:val="none" w:sz="0" w:space="0" w:color="auto"/>
        <w:right w:val="none" w:sz="0" w:space="0" w:color="auto"/>
      </w:divBdr>
    </w:div>
    <w:div w:id="21351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CC89-205C-4F19-845E-038F0AFE7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Ahmed Zakaria</cp:lastModifiedBy>
  <cp:revision>17</cp:revision>
  <dcterms:created xsi:type="dcterms:W3CDTF">2022-12-17T15:55:00Z</dcterms:created>
  <dcterms:modified xsi:type="dcterms:W3CDTF">2024-04-21T22:04:00Z</dcterms:modified>
</cp:coreProperties>
</file>