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1133792755"/>
        <w:docPartObj>
          <w:docPartGallery w:val="Cover Pages"/>
          <w:docPartUnique/>
        </w:docPartObj>
      </w:sdtPr>
      <w:sdtEndPr>
        <w:rPr>
          <w:lang w:bidi="ar-EG"/>
        </w:rPr>
      </w:sdtEndPr>
      <w:sdtContent>
        <w:p w14:paraId="070C07F1" w14:textId="77777777" w:rsidR="00CB770C" w:rsidRDefault="00CB770C" w:rsidP="00CB770C">
          <w:pPr>
            <w:jc w:val="center"/>
            <w:rPr>
              <w:lang w:bidi="ar-EG"/>
            </w:rPr>
          </w:pPr>
          <w:r>
            <w:rPr>
              <w:noProof/>
            </w:rPr>
            <w:drawing>
              <wp:inline distT="0" distB="0" distL="0" distR="0" wp14:anchorId="2F21C659" wp14:editId="039AB990">
                <wp:extent cx="1294759" cy="1376425"/>
                <wp:effectExtent l="0" t="0" r="127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2371" cy="1395147"/>
                        </a:xfrm>
                        <a:prstGeom prst="rect">
                          <a:avLst/>
                        </a:prstGeom>
                        <a:noFill/>
                        <a:ln>
                          <a:noFill/>
                        </a:ln>
                      </pic:spPr>
                    </pic:pic>
                  </a:graphicData>
                </a:graphic>
              </wp:inline>
            </w:drawing>
          </w:r>
          <w:r>
            <w:rPr>
              <w:noProof/>
            </w:rPr>
            <mc:AlternateContent>
              <mc:Choice Requires="wps">
                <w:drawing>
                  <wp:anchor distT="0" distB="0" distL="114300" distR="114300" simplePos="0" relativeHeight="251660288" behindDoc="0" locked="0" layoutInCell="1" allowOverlap="1" wp14:anchorId="5BFFD99F" wp14:editId="34F2E951">
                    <wp:simplePos x="0" y="0"/>
                    <wp:positionH relativeFrom="page">
                      <wp:posOffset>1134035</wp:posOffset>
                    </wp:positionH>
                    <wp:positionV relativeFrom="page">
                      <wp:posOffset>8422341</wp:posOffset>
                    </wp:positionV>
                    <wp:extent cx="5753100" cy="315595"/>
                    <wp:effectExtent l="0" t="0" r="13335" b="825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315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B79D72" w14:textId="3484A3FD" w:rsidR="00CB770C"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sidR="00CB770C">
                                      <w:rPr>
                                        <w:caps/>
                                        <w:color w:val="323E4F" w:themeColor="text2" w:themeShade="BF"/>
                                        <w:sz w:val="52"/>
                                        <w:szCs w:val="52"/>
                                      </w:rPr>
                                      <w:t xml:space="preserve">     </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751FFB19" w14:textId="77777777" w:rsidR="00CB770C" w:rsidRDefault="00CB770C">
                                    <w:pPr>
                                      <w:pStyle w:val="NoSpacing"/>
                                      <w:jc w:val="right"/>
                                      <w:rPr>
                                        <w:smallCaps/>
                                        <w:color w:val="44546A" w:themeColor="text2"/>
                                        <w:sz w:val="36"/>
                                        <w:szCs w:val="36"/>
                                      </w:rPr>
                                    </w:pPr>
                                    <w:r>
                                      <w:rPr>
                                        <w:smallCaps/>
                                        <w:color w:val="44546A" w:themeColor="text2"/>
                                        <w:sz w:val="36"/>
                                        <w:szCs w:val="36"/>
                                        <w:lang w:val="en-GB"/>
                                      </w:rPr>
                                      <w:t>[Document subtitle]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5BFFD99F" id="_x0000_t202" coordsize="21600,21600" o:spt="202" path="m,l,21600r21600,l21600,xe">
                    <v:stroke joinstyle="miter"/>
                    <v:path gradientshapeok="t" o:connecttype="rect"/>
                  </v:shapetype>
                  <v:shape id="Text Box 113" o:spid="_x0000_s1026" type="#_x0000_t202" style="position:absolute;left:0;text-align:left;margin-left:89.3pt;margin-top:663.2pt;width:453pt;height:24.8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" filled="f" stroked="f" strokeweight=".5pt">
                    <v:textbox inset="0,0,0,0">
                      <w:txbxContent>
                        <w:p w14:paraId="4EB79D72" w14:textId="3484A3FD" w:rsidR="00CB770C"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sidR="00CB770C">
                                <w:rPr>
                                  <w:caps/>
                                  <w:color w:val="323E4F" w:themeColor="text2" w:themeShade="BF"/>
                                  <w:sz w:val="52"/>
                                  <w:szCs w:val="52"/>
                                </w:rPr>
                                <w:t xml:space="preserve">     </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751FFB19" w14:textId="77777777" w:rsidR="00CB770C" w:rsidRDefault="00CB770C">
                              <w:pPr>
                                <w:pStyle w:val="NoSpacing"/>
                                <w:jc w:val="right"/>
                                <w:rPr>
                                  <w:smallCaps/>
                                  <w:color w:val="44546A" w:themeColor="text2"/>
                                  <w:sz w:val="36"/>
                                  <w:szCs w:val="36"/>
                                </w:rPr>
                              </w:pPr>
                              <w:r>
                                <w:rPr>
                                  <w:smallCaps/>
                                  <w:color w:val="44546A" w:themeColor="text2"/>
                                  <w:sz w:val="36"/>
                                  <w:szCs w:val="36"/>
                                  <w:lang w:val="en-GB"/>
                                </w:rPr>
                                <w:t>[Document subtitle]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0809C77" wp14:editId="28ACE8DB">
                    <wp:simplePos x="0" y="0"/>
                    <wp:positionH relativeFrom="page">
                      <wp:posOffset>1134035</wp:posOffset>
                    </wp:positionH>
                    <wp:positionV relativeFrom="page">
                      <wp:posOffset>9791998</wp:posOffset>
                    </wp:positionV>
                    <wp:extent cx="5753100" cy="45719"/>
                    <wp:effectExtent l="0" t="0" r="13335" b="12065"/>
                    <wp:wrapSquare wrapText="bothSides"/>
                    <wp:docPr id="112" name="Text Box 112"/>
                    <wp:cNvGraphicFramePr/>
                    <a:graphic xmlns:a="http://schemas.openxmlformats.org/drawingml/2006/main">
                      <a:graphicData uri="http://schemas.microsoft.com/office/word/2010/wordprocessingShape">
                        <wps:wsp>
                          <wps:cNvSpPr txBox="1"/>
                          <wps:spPr>
                            <a:xfrm flipV="1">
                              <a:off x="0" y="0"/>
                              <a:ext cx="5753100" cy="457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showingPlcHdr/>
                                  <w:dataBinding w:prefixMappings="xmlns:ns0='http://purl.org/dc/elements/1.1/' xmlns:ns1='http://schemas.openxmlformats.org/package/2006/metadata/core-properties' " w:xpath="/ns1:coreProperties[1]/ns0:creator[1]" w:storeItemID="{6C3C8BC8-F283-45AE-878A-BAB7291924A1}"/>
                                  <w:text/>
                                </w:sdtPr>
                                <w:sdtContent>
                                  <w:p w14:paraId="067B1326" w14:textId="66F631FE" w:rsidR="00CB770C" w:rsidRDefault="00CB770C">
                                    <w:pPr>
                                      <w:pStyle w:val="NoSpacing"/>
                                      <w:jc w:val="right"/>
                                      <w:rPr>
                                        <w:caps/>
                                        <w:color w:val="262626" w:themeColor="text1" w:themeTint="D9"/>
                                        <w:sz w:val="20"/>
                                        <w:szCs w:val="20"/>
                                      </w:rPr>
                                    </w:pPr>
                                    <w:r>
                                      <w:rPr>
                                        <w:caps/>
                                        <w:color w:val="262626" w:themeColor="text1" w:themeTint="D9"/>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20809C77" id="Text Box 112" o:spid="_x0000_s1027" type="#_x0000_t202" style="position:absolute;left:0;text-align:left;margin-left:89.3pt;margin-top:771pt;width:453pt;height:3.6pt;flip:y;z-index:25166131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" filled="f" stroked="f" strokeweight=".5pt">
                    <v:textbox inset="0,0,0,0">
                      <w:txbxContent>
                        <w:sdt>
                          <w:sdtPr>
                            <w:rPr>
                              <w:caps/>
                              <w:color w:val="262626" w:themeColor="text1" w:themeTint="D9"/>
                              <w:sz w:val="28"/>
                              <w:szCs w:val="28"/>
                            </w:rPr>
                            <w:alias w:val="Author"/>
                            <w:tag w:val=""/>
                            <w:id w:val="1901796142"/>
                            <w:showingPlcHdr/>
                            <w:dataBinding w:prefixMappings="xmlns:ns0='http://purl.org/dc/elements/1.1/' xmlns:ns1='http://schemas.openxmlformats.org/package/2006/metadata/core-properties' " w:xpath="/ns1:coreProperties[1]/ns0:creator[1]" w:storeItemID="{6C3C8BC8-F283-45AE-878A-BAB7291924A1}"/>
                            <w:text/>
                          </w:sdtPr>
                          <w:sdtContent>
                            <w:p w14:paraId="067B1326" w14:textId="66F631FE" w:rsidR="00CB770C" w:rsidRDefault="00CB770C">
                              <w:pPr>
                                <w:pStyle w:val="NoSpacing"/>
                                <w:jc w:val="right"/>
                                <w:rPr>
                                  <w:caps/>
                                  <w:color w:val="262626" w:themeColor="text1" w:themeTint="D9"/>
                                  <w:sz w:val="20"/>
                                  <w:szCs w:val="20"/>
                                </w:rPr>
                              </w:pPr>
                              <w:r>
                                <w:rPr>
                                  <w:caps/>
                                  <w:color w:val="262626" w:themeColor="text1" w:themeTint="D9"/>
                                  <w:sz w:val="28"/>
                                  <w:szCs w:val="28"/>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58D01AC9" wp14:editId="333E87B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3AE2F5A" w14:textId="7D472060" w:rsidR="00CB770C" w:rsidRDefault="00CB770C">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58D01AC9" id="Text Box 111" o:spid="_x0000_s1028"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3AE2F5A" w14:textId="7D472060" w:rsidR="00CB770C" w:rsidRDefault="00CB770C">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6E9D1231" wp14:editId="1ACFD60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F838D78" id="Group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p>
        <w:p w14:paraId="5388DD33" w14:textId="449AD83A" w:rsidR="005368AC" w:rsidRPr="009D586D" w:rsidRDefault="005368AC" w:rsidP="005368AC">
          <w:pPr>
            <w:jc w:val="center"/>
            <w:rPr>
              <w:b/>
              <w:bCs/>
              <w:color w:val="ED7D31" w:themeColor="accent2"/>
              <w:sz w:val="32"/>
              <w:szCs w:val="32"/>
              <w:u w:val="single"/>
              <w:rtl/>
              <w:lang w:bidi="ar-EG"/>
            </w:rPr>
          </w:pPr>
          <w:r>
            <w:rPr>
              <w:b/>
              <w:bCs/>
              <w:color w:val="ED7D31" w:themeColor="accent2"/>
              <w:sz w:val="32"/>
              <w:szCs w:val="32"/>
              <w:u w:val="single"/>
              <w:lang w:bidi="ar-EG"/>
            </w:rPr>
            <w:t>Motion sensor light</w:t>
          </w:r>
        </w:p>
        <w:p w14:paraId="6EE2F6B1" w14:textId="77777777" w:rsidR="004F4657" w:rsidRDefault="004F4657" w:rsidP="004F4657">
          <w:pPr>
            <w:jc w:val="center"/>
            <w:rPr>
              <w:b/>
              <w:bCs/>
              <w:color w:val="ED7D31" w:themeColor="accent2"/>
              <w:sz w:val="26"/>
              <w:szCs w:val="26"/>
              <w:u w:val="single"/>
              <w:rtl/>
              <w:lang w:bidi="ar-EG"/>
            </w:rPr>
          </w:pPr>
        </w:p>
        <w:p w14:paraId="679F66A1" w14:textId="1BC85148" w:rsidR="004F4657" w:rsidRDefault="009D586D" w:rsidP="004F4657">
          <w:pPr>
            <w:jc w:val="center"/>
            <w:rPr>
              <w:b/>
              <w:bCs/>
              <w:color w:val="ED7D31" w:themeColor="accent2"/>
              <w:sz w:val="26"/>
              <w:szCs w:val="26"/>
              <w:u w:val="single"/>
              <w:rtl/>
              <w:lang w:bidi="ar-EG"/>
            </w:rPr>
          </w:pPr>
          <w:r w:rsidRPr="00CB770C">
            <w:rPr>
              <w:rFonts w:hint="cs"/>
              <w:b/>
              <w:bCs/>
              <w:color w:val="ED7D31" w:themeColor="accent2"/>
              <w:sz w:val="26"/>
              <w:szCs w:val="26"/>
              <w:u w:val="single"/>
              <w:rtl/>
              <w:lang w:bidi="ar-EG"/>
            </w:rPr>
            <w:t xml:space="preserve">عمل الطلاب: </w:t>
          </w:r>
          <w:r w:rsidRPr="00CB770C">
            <w:rPr>
              <w:b/>
              <w:bCs/>
              <w:color w:val="ED7D31" w:themeColor="accent2"/>
              <w:sz w:val="26"/>
              <w:szCs w:val="26"/>
              <w:u w:val="single"/>
              <w:rtl/>
              <w:lang w:bidi="ar-EG"/>
            </w:rPr>
            <w:t>-</w:t>
          </w:r>
        </w:p>
        <w:p w14:paraId="6BE5E548" w14:textId="72CFC733" w:rsidR="00CB770C" w:rsidRDefault="00CB770C" w:rsidP="00CB770C">
          <w:pPr>
            <w:jc w:val="center"/>
            <w:rPr>
              <w:b/>
              <w:bCs/>
              <w:color w:val="000000" w:themeColor="text1"/>
              <w:sz w:val="26"/>
              <w:szCs w:val="26"/>
              <w:rtl/>
              <w:lang w:bidi="ar-EG"/>
            </w:rPr>
          </w:pPr>
          <w:r>
            <w:rPr>
              <w:rFonts w:hint="cs"/>
              <w:b/>
              <w:bCs/>
              <w:color w:val="000000" w:themeColor="text1"/>
              <w:sz w:val="26"/>
              <w:szCs w:val="26"/>
              <w:rtl/>
              <w:lang w:bidi="ar-EG"/>
            </w:rPr>
            <w:t xml:space="preserve">احمد زكريا عبد العال يوسف </w:t>
          </w:r>
        </w:p>
        <w:p w14:paraId="2819DA14" w14:textId="717470C2" w:rsidR="00CB770C" w:rsidRDefault="00CB770C" w:rsidP="00CB770C">
          <w:pPr>
            <w:jc w:val="center"/>
            <w:rPr>
              <w:b/>
              <w:bCs/>
              <w:color w:val="000000" w:themeColor="text1"/>
              <w:sz w:val="26"/>
              <w:szCs w:val="26"/>
              <w:rtl/>
              <w:lang w:bidi="ar-EG"/>
            </w:rPr>
          </w:pPr>
          <w:r>
            <w:rPr>
              <w:rFonts w:hint="cs"/>
              <w:b/>
              <w:bCs/>
              <w:color w:val="000000" w:themeColor="text1"/>
              <w:sz w:val="26"/>
              <w:szCs w:val="26"/>
              <w:rtl/>
              <w:lang w:bidi="ar-EG"/>
            </w:rPr>
            <w:t>علي عبد المنعم علي</w:t>
          </w:r>
        </w:p>
        <w:p w14:paraId="499FD64F" w14:textId="77777777" w:rsidR="00CB770C" w:rsidRPr="00CB770C" w:rsidRDefault="00CB770C" w:rsidP="00CB770C">
          <w:pPr>
            <w:jc w:val="center"/>
            <w:rPr>
              <w:b/>
              <w:bCs/>
              <w:color w:val="000000" w:themeColor="text1"/>
              <w:sz w:val="26"/>
              <w:szCs w:val="26"/>
              <w:rtl/>
              <w:lang w:bidi="ar-EG"/>
            </w:rPr>
          </w:pPr>
          <w:r w:rsidRPr="00CB770C">
            <w:rPr>
              <w:rFonts w:cs="Arial"/>
              <w:b/>
              <w:bCs/>
              <w:color w:val="000000" w:themeColor="text1"/>
              <w:sz w:val="26"/>
              <w:szCs w:val="26"/>
              <w:rtl/>
              <w:lang w:bidi="ar-EG"/>
            </w:rPr>
            <w:t>رحمه احمد يوسف امين</w:t>
          </w:r>
        </w:p>
        <w:p w14:paraId="13ED7E47" w14:textId="77777777" w:rsidR="00CB770C" w:rsidRPr="00CB770C" w:rsidRDefault="00CB770C" w:rsidP="00CB770C">
          <w:pPr>
            <w:jc w:val="center"/>
            <w:rPr>
              <w:b/>
              <w:bCs/>
              <w:color w:val="000000" w:themeColor="text1"/>
              <w:sz w:val="26"/>
              <w:szCs w:val="26"/>
              <w:rtl/>
              <w:lang w:bidi="ar-EG"/>
            </w:rPr>
          </w:pPr>
          <w:r w:rsidRPr="00CB770C">
            <w:rPr>
              <w:rFonts w:cs="Arial"/>
              <w:b/>
              <w:bCs/>
              <w:color w:val="000000" w:themeColor="text1"/>
              <w:sz w:val="26"/>
              <w:szCs w:val="26"/>
              <w:rtl/>
              <w:lang w:bidi="ar-EG"/>
            </w:rPr>
            <w:t>ايثار عدنان ابراهيم البليدي</w:t>
          </w:r>
        </w:p>
        <w:p w14:paraId="1B16AA1B" w14:textId="66951643" w:rsidR="00CB770C" w:rsidRDefault="00CB770C" w:rsidP="00CB770C">
          <w:pPr>
            <w:jc w:val="center"/>
            <w:rPr>
              <w:b/>
              <w:bCs/>
              <w:color w:val="000000" w:themeColor="text1"/>
              <w:sz w:val="26"/>
              <w:szCs w:val="26"/>
              <w:rtl/>
              <w:lang w:bidi="ar-EG"/>
            </w:rPr>
          </w:pPr>
          <w:r w:rsidRPr="00CB770C">
            <w:rPr>
              <w:rFonts w:cs="Arial"/>
              <w:b/>
              <w:bCs/>
              <w:color w:val="000000" w:themeColor="text1"/>
              <w:sz w:val="26"/>
              <w:szCs w:val="26"/>
              <w:rtl/>
              <w:lang w:bidi="ar-EG"/>
            </w:rPr>
            <w:t>اسراء مجدي محمد نجيب</w:t>
          </w:r>
        </w:p>
        <w:p w14:paraId="0083FEE1" w14:textId="07B906EF" w:rsidR="00CB770C" w:rsidRDefault="00CB770C" w:rsidP="00CB770C">
          <w:pPr>
            <w:jc w:val="center"/>
            <w:rPr>
              <w:b/>
              <w:bCs/>
              <w:color w:val="000000" w:themeColor="text1"/>
              <w:sz w:val="26"/>
              <w:szCs w:val="26"/>
              <w:rtl/>
              <w:lang w:bidi="ar-EG"/>
            </w:rPr>
          </w:pPr>
        </w:p>
        <w:p w14:paraId="604BB54C" w14:textId="53770078" w:rsidR="009D586D" w:rsidRDefault="009D586D" w:rsidP="00CB770C">
          <w:pPr>
            <w:jc w:val="center"/>
            <w:rPr>
              <w:b/>
              <w:bCs/>
              <w:color w:val="000000" w:themeColor="text1"/>
              <w:sz w:val="26"/>
              <w:szCs w:val="26"/>
              <w:rtl/>
              <w:lang w:bidi="ar-EG"/>
            </w:rPr>
          </w:pPr>
        </w:p>
        <w:p w14:paraId="1759EFF6" w14:textId="77777777" w:rsidR="009D586D" w:rsidRDefault="009D586D" w:rsidP="00CB770C">
          <w:pPr>
            <w:jc w:val="center"/>
            <w:rPr>
              <w:b/>
              <w:bCs/>
              <w:color w:val="000000" w:themeColor="text1"/>
              <w:sz w:val="26"/>
              <w:szCs w:val="26"/>
              <w:rtl/>
              <w:lang w:bidi="ar-EG"/>
            </w:rPr>
          </w:pPr>
        </w:p>
        <w:p w14:paraId="4756A7C0" w14:textId="40C26516" w:rsidR="00CB770C" w:rsidRPr="00CB770C" w:rsidRDefault="00CB770C" w:rsidP="00CB770C">
          <w:pPr>
            <w:jc w:val="center"/>
            <w:rPr>
              <w:b/>
              <w:bCs/>
              <w:color w:val="ED7D31" w:themeColor="accent2"/>
              <w:sz w:val="26"/>
              <w:szCs w:val="26"/>
              <w:rtl/>
              <w:lang w:bidi="ar-EG"/>
            </w:rPr>
          </w:pPr>
          <w:r>
            <w:rPr>
              <w:rFonts w:hint="cs"/>
              <w:b/>
              <w:bCs/>
              <w:color w:val="ED7D31" w:themeColor="accent2"/>
              <w:sz w:val="26"/>
              <w:szCs w:val="26"/>
              <w:rtl/>
              <w:lang w:bidi="ar-EG"/>
            </w:rPr>
            <w:t>مادة الدوائر الكهربية</w:t>
          </w:r>
        </w:p>
        <w:p w14:paraId="12829CCA" w14:textId="57AA9D05" w:rsidR="00CB770C" w:rsidRDefault="00CB770C" w:rsidP="00CB770C">
          <w:pPr>
            <w:jc w:val="center"/>
            <w:rPr>
              <w:b/>
              <w:bCs/>
              <w:color w:val="ED7D31" w:themeColor="accent2"/>
              <w:sz w:val="26"/>
              <w:szCs w:val="26"/>
              <w:rtl/>
              <w:lang w:bidi="ar-EG"/>
            </w:rPr>
          </w:pPr>
          <w:r>
            <w:rPr>
              <w:rFonts w:hint="cs"/>
              <w:b/>
              <w:bCs/>
              <w:color w:val="ED7D31" w:themeColor="accent2"/>
              <w:sz w:val="26"/>
              <w:szCs w:val="26"/>
              <w:rtl/>
              <w:lang w:bidi="ar-EG"/>
            </w:rPr>
            <w:t>م: منا</w:t>
          </w:r>
          <w:r>
            <w:rPr>
              <w:rFonts w:hint="eastAsia"/>
              <w:b/>
              <w:bCs/>
              <w:color w:val="ED7D31" w:themeColor="accent2"/>
              <w:sz w:val="26"/>
              <w:szCs w:val="26"/>
              <w:rtl/>
              <w:lang w:bidi="ar-EG"/>
            </w:rPr>
            <w:t>ر</w:t>
          </w:r>
          <w:r>
            <w:rPr>
              <w:rFonts w:hint="cs"/>
              <w:b/>
              <w:bCs/>
              <w:color w:val="ED7D31" w:themeColor="accent2"/>
              <w:sz w:val="26"/>
              <w:szCs w:val="26"/>
              <w:rtl/>
              <w:lang w:bidi="ar-EG"/>
            </w:rPr>
            <w:t xml:space="preserve"> أسامة</w:t>
          </w:r>
        </w:p>
        <w:p w14:paraId="7A1C2EB9" w14:textId="6ED32C63" w:rsidR="00CB770C" w:rsidRDefault="00CB770C" w:rsidP="00CB770C">
          <w:pPr>
            <w:jc w:val="center"/>
            <w:rPr>
              <w:b/>
              <w:bCs/>
              <w:color w:val="ED7D31" w:themeColor="accent2"/>
              <w:sz w:val="26"/>
              <w:szCs w:val="26"/>
              <w:rtl/>
              <w:lang w:bidi="ar-EG"/>
            </w:rPr>
          </w:pPr>
          <w:r>
            <w:rPr>
              <w:rFonts w:hint="cs"/>
              <w:b/>
              <w:bCs/>
              <w:color w:val="ED7D31" w:themeColor="accent2"/>
              <w:sz w:val="26"/>
              <w:szCs w:val="26"/>
              <w:rtl/>
              <w:lang w:bidi="ar-EG"/>
            </w:rPr>
            <w:t>د: عاطف عازر</w:t>
          </w:r>
        </w:p>
        <w:p w14:paraId="365AC7FA" w14:textId="7CACD029" w:rsidR="00CB770C" w:rsidRDefault="00CB770C" w:rsidP="00CB770C">
          <w:pPr>
            <w:jc w:val="center"/>
            <w:rPr>
              <w:b/>
              <w:bCs/>
              <w:color w:val="ED7D31" w:themeColor="accent2"/>
              <w:sz w:val="26"/>
              <w:szCs w:val="26"/>
              <w:rtl/>
              <w:lang w:bidi="ar-EG"/>
            </w:rPr>
          </w:pPr>
          <w:r>
            <w:rPr>
              <w:rFonts w:hint="cs"/>
              <w:b/>
              <w:bCs/>
              <w:color w:val="ED7D31" w:themeColor="accent2"/>
              <w:sz w:val="26"/>
              <w:szCs w:val="26"/>
              <w:rtl/>
              <w:lang w:bidi="ar-EG"/>
            </w:rPr>
            <w:t>د: طارق الكمار</w:t>
          </w:r>
        </w:p>
        <w:p w14:paraId="0CBAA690" w14:textId="6F94AAEA" w:rsidR="00CB770C" w:rsidRDefault="00CB770C" w:rsidP="00CB770C">
          <w:pPr>
            <w:jc w:val="center"/>
            <w:rPr>
              <w:b/>
              <w:bCs/>
              <w:color w:val="ED7D31" w:themeColor="accent2"/>
              <w:sz w:val="26"/>
              <w:szCs w:val="26"/>
              <w:rtl/>
              <w:lang w:bidi="ar-EG"/>
            </w:rPr>
          </w:pPr>
        </w:p>
        <w:p w14:paraId="356DD396" w14:textId="77777777" w:rsidR="00CB770C" w:rsidRPr="00CB770C" w:rsidRDefault="00CB770C" w:rsidP="00CB770C">
          <w:pPr>
            <w:jc w:val="center"/>
            <w:rPr>
              <w:b/>
              <w:bCs/>
              <w:color w:val="ED7D31" w:themeColor="accent2"/>
              <w:sz w:val="26"/>
              <w:szCs w:val="26"/>
              <w:rtl/>
              <w:lang w:bidi="ar-EG"/>
            </w:rPr>
          </w:pPr>
        </w:p>
        <w:p w14:paraId="3E970B2F" w14:textId="4EFD90E1" w:rsidR="00CB770C" w:rsidRDefault="00CB770C" w:rsidP="00CB770C">
          <w:pPr>
            <w:jc w:val="center"/>
            <w:rPr>
              <w:noProof/>
              <w:rtl/>
            </w:rPr>
          </w:pPr>
          <w:r>
            <w:rPr>
              <w:rtl/>
              <w:lang w:bidi="ar-EG"/>
            </w:rPr>
            <w:br w:type="page"/>
          </w:r>
        </w:p>
      </w:sdtContent>
    </w:sdt>
    <w:p w14:paraId="7F2ECF4A" w14:textId="77777777" w:rsidR="009D586D" w:rsidRDefault="009D586D" w:rsidP="009D586D">
      <w:pPr>
        <w:jc w:val="right"/>
        <w:rPr>
          <w:b/>
          <w:bCs/>
          <w:color w:val="ED7D31" w:themeColor="accent2"/>
          <w:sz w:val="32"/>
          <w:szCs w:val="32"/>
          <w:u w:val="single"/>
          <w:lang w:bidi="ar-EG"/>
        </w:rPr>
      </w:pPr>
      <w:r>
        <w:rPr>
          <w:b/>
          <w:bCs/>
          <w:color w:val="ED7D31" w:themeColor="accent2"/>
          <w:sz w:val="32"/>
          <w:szCs w:val="32"/>
          <w:u w:val="single"/>
          <w:lang w:bidi="ar-EG"/>
        </w:rPr>
        <w:lastRenderedPageBreak/>
        <w:t>Equipment: -</w:t>
      </w:r>
    </w:p>
    <w:p w14:paraId="21BC7E54" w14:textId="6DF5EA3A" w:rsidR="009D586D" w:rsidRPr="009D586D" w:rsidRDefault="009D586D" w:rsidP="009D586D">
      <w:pPr>
        <w:jc w:val="right"/>
        <w:rPr>
          <w:b/>
          <w:bCs/>
          <w:color w:val="000000" w:themeColor="text1"/>
          <w:sz w:val="24"/>
          <w:szCs w:val="24"/>
          <w:lang w:bidi="ar-EG"/>
        </w:rPr>
      </w:pPr>
      <w:r w:rsidRPr="009D586D">
        <w:rPr>
          <w:b/>
          <w:bCs/>
          <w:color w:val="000000" w:themeColor="text1"/>
          <w:sz w:val="24"/>
          <w:szCs w:val="24"/>
          <w:lang w:bidi="ar-EG"/>
        </w:rPr>
        <w:t>1-</w:t>
      </w:r>
      <w:r w:rsidR="005368AC">
        <w:rPr>
          <w:b/>
          <w:bCs/>
          <w:color w:val="000000" w:themeColor="text1"/>
          <w:sz w:val="24"/>
          <w:szCs w:val="24"/>
          <w:lang w:bidi="ar-EG"/>
        </w:rPr>
        <w:t>CD 4017 IC</w:t>
      </w:r>
    </w:p>
    <w:p w14:paraId="5F54F453" w14:textId="22FC07BD" w:rsidR="009D586D" w:rsidRPr="009D586D" w:rsidRDefault="009D586D" w:rsidP="009D586D">
      <w:pPr>
        <w:jc w:val="right"/>
        <w:rPr>
          <w:b/>
          <w:bCs/>
          <w:color w:val="000000" w:themeColor="text1"/>
          <w:sz w:val="24"/>
          <w:szCs w:val="24"/>
          <w:lang w:bidi="ar-EG"/>
        </w:rPr>
      </w:pPr>
      <w:r w:rsidRPr="009D586D">
        <w:rPr>
          <w:b/>
          <w:bCs/>
          <w:color w:val="000000" w:themeColor="text1"/>
          <w:sz w:val="24"/>
          <w:szCs w:val="24"/>
          <w:lang w:bidi="ar-EG"/>
        </w:rPr>
        <w:t xml:space="preserve">2- </w:t>
      </w:r>
      <w:r w:rsidR="005368AC">
        <w:rPr>
          <w:b/>
          <w:bCs/>
          <w:color w:val="000000" w:themeColor="text1"/>
          <w:sz w:val="24"/>
          <w:szCs w:val="24"/>
          <w:lang w:bidi="ar-EG"/>
        </w:rPr>
        <w:t>LM 358 IC</w:t>
      </w:r>
    </w:p>
    <w:p w14:paraId="22B6566A" w14:textId="7317FB61" w:rsidR="009D586D" w:rsidRPr="009D586D" w:rsidRDefault="009D586D" w:rsidP="009D586D">
      <w:pPr>
        <w:jc w:val="right"/>
        <w:rPr>
          <w:b/>
          <w:bCs/>
          <w:color w:val="000000" w:themeColor="text1"/>
          <w:sz w:val="24"/>
          <w:szCs w:val="24"/>
          <w:lang w:bidi="ar-EG"/>
        </w:rPr>
      </w:pPr>
      <w:r w:rsidRPr="009D586D">
        <w:rPr>
          <w:b/>
          <w:bCs/>
          <w:color w:val="000000" w:themeColor="text1"/>
          <w:sz w:val="24"/>
          <w:szCs w:val="24"/>
          <w:lang w:bidi="ar-EG"/>
        </w:rPr>
        <w:t>3-</w:t>
      </w:r>
      <w:r w:rsidR="005368AC">
        <w:rPr>
          <w:b/>
          <w:bCs/>
          <w:color w:val="000000" w:themeColor="text1"/>
          <w:sz w:val="24"/>
          <w:szCs w:val="24"/>
          <w:lang w:bidi="ar-EG"/>
        </w:rPr>
        <w:t>BC 547 TRANSISTOR</w:t>
      </w:r>
    </w:p>
    <w:p w14:paraId="0AE926B8" w14:textId="2D7F0915" w:rsidR="009D586D" w:rsidRDefault="009D586D" w:rsidP="009D586D">
      <w:pPr>
        <w:jc w:val="right"/>
        <w:rPr>
          <w:b/>
          <w:bCs/>
          <w:color w:val="000000" w:themeColor="text1"/>
          <w:sz w:val="24"/>
          <w:szCs w:val="24"/>
          <w:lang w:bidi="ar-EG"/>
        </w:rPr>
      </w:pPr>
      <w:r w:rsidRPr="009D586D">
        <w:rPr>
          <w:b/>
          <w:bCs/>
          <w:color w:val="000000" w:themeColor="text1"/>
          <w:sz w:val="24"/>
          <w:szCs w:val="24"/>
          <w:lang w:bidi="ar-EG"/>
        </w:rPr>
        <w:t>4-wires</w:t>
      </w:r>
    </w:p>
    <w:p w14:paraId="604FE78A" w14:textId="4A7B3548" w:rsidR="005368AC" w:rsidRDefault="005368AC" w:rsidP="009D586D">
      <w:pPr>
        <w:jc w:val="right"/>
        <w:rPr>
          <w:b/>
          <w:bCs/>
          <w:color w:val="000000" w:themeColor="text1"/>
          <w:sz w:val="24"/>
          <w:szCs w:val="24"/>
          <w:lang w:bidi="ar-EG"/>
        </w:rPr>
      </w:pPr>
      <w:r>
        <w:rPr>
          <w:b/>
          <w:bCs/>
          <w:color w:val="000000" w:themeColor="text1"/>
          <w:sz w:val="24"/>
          <w:szCs w:val="24"/>
          <w:lang w:bidi="ar-EG"/>
        </w:rPr>
        <w:t>5-100UF CAP</w:t>
      </w:r>
    </w:p>
    <w:p w14:paraId="6EA295C9" w14:textId="2E788C16" w:rsidR="005368AC" w:rsidRDefault="005368AC" w:rsidP="009D586D">
      <w:pPr>
        <w:jc w:val="right"/>
        <w:rPr>
          <w:b/>
          <w:bCs/>
          <w:color w:val="000000" w:themeColor="text1"/>
          <w:sz w:val="24"/>
          <w:szCs w:val="24"/>
          <w:lang w:bidi="ar-EG"/>
        </w:rPr>
      </w:pPr>
      <w:r>
        <w:rPr>
          <w:b/>
          <w:bCs/>
          <w:color w:val="000000" w:themeColor="text1"/>
          <w:sz w:val="24"/>
          <w:szCs w:val="24"/>
          <w:lang w:bidi="ar-EG"/>
        </w:rPr>
        <w:t>6-1000 UF CAP</w:t>
      </w:r>
    </w:p>
    <w:p w14:paraId="4298FBEF" w14:textId="536F90BB" w:rsidR="005368AC" w:rsidRDefault="005368AC" w:rsidP="009D586D">
      <w:pPr>
        <w:jc w:val="right"/>
        <w:rPr>
          <w:b/>
          <w:bCs/>
          <w:color w:val="000000" w:themeColor="text1"/>
          <w:sz w:val="24"/>
          <w:szCs w:val="24"/>
          <w:lang w:bidi="ar-EG"/>
        </w:rPr>
      </w:pPr>
      <w:r>
        <w:rPr>
          <w:b/>
          <w:bCs/>
          <w:color w:val="000000" w:themeColor="text1"/>
          <w:sz w:val="24"/>
          <w:szCs w:val="24"/>
          <w:lang w:bidi="ar-EG"/>
        </w:rPr>
        <w:t>7-DC SOURCE 5V</w:t>
      </w:r>
    </w:p>
    <w:p w14:paraId="5D752907" w14:textId="48FFEC4D" w:rsidR="005368AC" w:rsidRDefault="005368AC" w:rsidP="009D586D">
      <w:pPr>
        <w:jc w:val="right"/>
        <w:rPr>
          <w:b/>
          <w:bCs/>
          <w:color w:val="000000" w:themeColor="text1"/>
          <w:sz w:val="24"/>
          <w:szCs w:val="24"/>
          <w:lang w:bidi="ar-EG"/>
        </w:rPr>
      </w:pPr>
      <w:r>
        <w:rPr>
          <w:b/>
          <w:bCs/>
          <w:color w:val="000000" w:themeColor="text1"/>
          <w:sz w:val="24"/>
          <w:szCs w:val="24"/>
          <w:lang w:bidi="ar-EG"/>
        </w:rPr>
        <w:t>8-RELAY 5V</w:t>
      </w:r>
    </w:p>
    <w:p w14:paraId="6972EE63" w14:textId="79158B76" w:rsidR="005368AC" w:rsidRDefault="005368AC" w:rsidP="009D586D">
      <w:pPr>
        <w:jc w:val="right"/>
        <w:rPr>
          <w:b/>
          <w:bCs/>
          <w:color w:val="000000" w:themeColor="text1"/>
          <w:sz w:val="24"/>
          <w:szCs w:val="24"/>
          <w:lang w:bidi="ar-EG"/>
        </w:rPr>
      </w:pPr>
      <w:r>
        <w:rPr>
          <w:b/>
          <w:bCs/>
          <w:color w:val="000000" w:themeColor="text1"/>
          <w:sz w:val="24"/>
          <w:szCs w:val="24"/>
          <w:lang w:bidi="ar-EG"/>
        </w:rPr>
        <w:t>9-POT RESISTOR 10K</w:t>
      </w:r>
    </w:p>
    <w:p w14:paraId="318FFC19" w14:textId="51077C1C" w:rsidR="005368AC" w:rsidRDefault="005368AC" w:rsidP="009D586D">
      <w:pPr>
        <w:jc w:val="right"/>
        <w:rPr>
          <w:b/>
          <w:bCs/>
          <w:color w:val="000000" w:themeColor="text1"/>
          <w:sz w:val="24"/>
          <w:szCs w:val="24"/>
          <w:lang w:bidi="ar-EG"/>
        </w:rPr>
      </w:pPr>
      <w:r>
        <w:rPr>
          <w:b/>
          <w:bCs/>
          <w:color w:val="000000" w:themeColor="text1"/>
          <w:sz w:val="24"/>
          <w:szCs w:val="24"/>
          <w:lang w:bidi="ar-EG"/>
        </w:rPr>
        <w:t>10-IN 4007 DIODE</w:t>
      </w:r>
    </w:p>
    <w:p w14:paraId="24DCD573" w14:textId="09F61DF1" w:rsidR="005368AC" w:rsidRDefault="005368AC" w:rsidP="009D586D">
      <w:pPr>
        <w:jc w:val="right"/>
        <w:rPr>
          <w:b/>
          <w:bCs/>
          <w:color w:val="000000" w:themeColor="text1"/>
          <w:sz w:val="24"/>
          <w:szCs w:val="24"/>
          <w:lang w:bidi="ar-EG"/>
        </w:rPr>
      </w:pPr>
      <w:r>
        <w:rPr>
          <w:b/>
          <w:bCs/>
          <w:color w:val="000000" w:themeColor="text1"/>
          <w:sz w:val="24"/>
          <w:szCs w:val="24"/>
          <w:lang w:bidi="ar-EG"/>
        </w:rPr>
        <w:t>11-220 OHM RESISTORS</w:t>
      </w:r>
    </w:p>
    <w:p w14:paraId="64C5E115" w14:textId="02FE15D8" w:rsidR="005368AC" w:rsidRDefault="005368AC" w:rsidP="009D586D">
      <w:pPr>
        <w:jc w:val="right"/>
        <w:rPr>
          <w:b/>
          <w:bCs/>
          <w:color w:val="000000" w:themeColor="text1"/>
          <w:sz w:val="24"/>
          <w:szCs w:val="24"/>
          <w:lang w:bidi="ar-EG"/>
        </w:rPr>
      </w:pPr>
      <w:r>
        <w:rPr>
          <w:b/>
          <w:bCs/>
          <w:color w:val="000000" w:themeColor="text1"/>
          <w:sz w:val="24"/>
          <w:szCs w:val="24"/>
          <w:lang w:bidi="ar-EG"/>
        </w:rPr>
        <w:t>12-LED GREEN&amp;RED</w:t>
      </w:r>
    </w:p>
    <w:p w14:paraId="46CAABEE" w14:textId="4D2E23CA" w:rsidR="005368AC" w:rsidRDefault="005368AC" w:rsidP="009D586D">
      <w:pPr>
        <w:jc w:val="right"/>
        <w:rPr>
          <w:b/>
          <w:bCs/>
          <w:color w:val="000000" w:themeColor="text1"/>
          <w:sz w:val="24"/>
          <w:szCs w:val="24"/>
          <w:lang w:bidi="ar-EG"/>
        </w:rPr>
      </w:pPr>
      <w:r>
        <w:rPr>
          <w:b/>
          <w:bCs/>
          <w:color w:val="000000" w:themeColor="text1"/>
          <w:sz w:val="24"/>
          <w:szCs w:val="24"/>
          <w:lang w:bidi="ar-EG"/>
        </w:rPr>
        <w:t>13-10K OHM RESISTOR</w:t>
      </w:r>
    </w:p>
    <w:p w14:paraId="28ABE063" w14:textId="70FFCCDA" w:rsidR="005368AC" w:rsidRDefault="005368AC" w:rsidP="009D586D">
      <w:pPr>
        <w:jc w:val="right"/>
        <w:rPr>
          <w:b/>
          <w:bCs/>
          <w:color w:val="000000" w:themeColor="text1"/>
          <w:sz w:val="24"/>
          <w:szCs w:val="24"/>
          <w:lang w:bidi="ar-EG"/>
        </w:rPr>
      </w:pPr>
      <w:r>
        <w:rPr>
          <w:b/>
          <w:bCs/>
          <w:color w:val="000000" w:themeColor="text1"/>
          <w:sz w:val="24"/>
          <w:szCs w:val="24"/>
          <w:lang w:bidi="ar-EG"/>
        </w:rPr>
        <w:t>14-IR RECEIVER&amp;TRANSMITTER</w:t>
      </w:r>
    </w:p>
    <w:p w14:paraId="7D8C32DB" w14:textId="4E6EDE3B" w:rsidR="009D586D" w:rsidRDefault="009D586D" w:rsidP="009D586D">
      <w:pPr>
        <w:jc w:val="right"/>
        <w:rPr>
          <w:b/>
          <w:bCs/>
          <w:color w:val="ED7D31" w:themeColor="accent2"/>
          <w:sz w:val="30"/>
          <w:szCs w:val="30"/>
          <w:u w:val="single"/>
          <w:lang w:bidi="ar-EG"/>
        </w:rPr>
      </w:pPr>
      <w:r>
        <w:rPr>
          <w:b/>
          <w:bCs/>
          <w:color w:val="ED7D31" w:themeColor="accent2"/>
          <w:sz w:val="30"/>
          <w:szCs w:val="30"/>
          <w:u w:val="single"/>
          <w:lang w:bidi="ar-EG"/>
        </w:rPr>
        <w:t>Circuit connection: -</w:t>
      </w:r>
    </w:p>
    <w:p w14:paraId="3307A9B5" w14:textId="77777777" w:rsidR="00CB5D45" w:rsidRDefault="00CB5D45" w:rsidP="00F928B5">
      <w:pPr>
        <w:tabs>
          <w:tab w:val="left" w:pos="7367"/>
        </w:tabs>
        <w:rPr>
          <w:noProof/>
          <w:rtl/>
        </w:rPr>
      </w:pPr>
    </w:p>
    <w:p w14:paraId="5292A1CA" w14:textId="0BFFAE39" w:rsidR="004F4657" w:rsidRDefault="005368AC" w:rsidP="005368AC">
      <w:pPr>
        <w:tabs>
          <w:tab w:val="left" w:pos="7367"/>
        </w:tabs>
        <w:rPr>
          <w:noProof/>
          <w:rtl/>
          <w:lang w:bidi="ar-EG"/>
        </w:rPr>
      </w:pPr>
      <w:r w:rsidRPr="005368AC">
        <w:rPr>
          <w:noProof/>
          <w:lang w:bidi="ar-EG"/>
        </w:rPr>
        <w:drawing>
          <wp:inline distT="0" distB="0" distL="0" distR="0" wp14:anchorId="6ACB6CB0" wp14:editId="425CC524">
            <wp:extent cx="5731510" cy="3223895"/>
            <wp:effectExtent l="0" t="0" r="2540" b="0"/>
            <wp:docPr id="1515485400" name="Picture 151548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rcRect/>
                    <a:stretch>
                      <a:fillRect/>
                    </a:stretch>
                  </pic:blipFill>
                  <pic:spPr>
                    <a:xfrm>
                      <a:off x="0" y="0"/>
                      <a:ext cx="5731510" cy="3223895"/>
                    </a:xfrm>
                    <a:prstGeom prst="rect">
                      <a:avLst/>
                    </a:prstGeom>
                  </pic:spPr>
                </pic:pic>
              </a:graphicData>
            </a:graphic>
          </wp:inline>
        </w:drawing>
      </w:r>
    </w:p>
    <w:p w14:paraId="3E26A6C3" w14:textId="77777777" w:rsidR="00C32386" w:rsidRDefault="00C32386" w:rsidP="00E26EA1">
      <w:pPr>
        <w:tabs>
          <w:tab w:val="left" w:pos="7304"/>
        </w:tabs>
        <w:jc w:val="right"/>
        <w:rPr>
          <w:b/>
          <w:bCs/>
          <w:color w:val="ED7D31" w:themeColor="accent2"/>
          <w:sz w:val="28"/>
          <w:szCs w:val="28"/>
          <w:u w:val="single"/>
          <w:lang w:bidi="ar-EG"/>
        </w:rPr>
      </w:pPr>
    </w:p>
    <w:p w14:paraId="34063616" w14:textId="77777777" w:rsidR="00C32386" w:rsidRDefault="00C32386" w:rsidP="00C32386">
      <w:pPr>
        <w:tabs>
          <w:tab w:val="left" w:pos="7304"/>
        </w:tabs>
        <w:jc w:val="right"/>
        <w:rPr>
          <w:b/>
          <w:bCs/>
          <w:color w:val="ED7D31" w:themeColor="accent2"/>
          <w:sz w:val="30"/>
          <w:szCs w:val="30"/>
          <w:u w:val="single"/>
          <w:lang w:bidi="ar-EG"/>
        </w:rPr>
      </w:pPr>
      <w:r>
        <w:rPr>
          <w:b/>
          <w:bCs/>
          <w:color w:val="ED7D31" w:themeColor="accent2"/>
          <w:sz w:val="30"/>
          <w:szCs w:val="30"/>
          <w:u w:val="single"/>
          <w:lang w:bidi="ar-EG"/>
        </w:rPr>
        <w:lastRenderedPageBreak/>
        <w:t>INTERNAL IC DESIGN: -</w:t>
      </w:r>
    </w:p>
    <w:p w14:paraId="70F768F5" w14:textId="6BD869F8" w:rsidR="00E26EA1" w:rsidRPr="003450A4" w:rsidRDefault="00A2403A" w:rsidP="00E26EA1">
      <w:pPr>
        <w:tabs>
          <w:tab w:val="left" w:pos="7304"/>
        </w:tabs>
        <w:jc w:val="right"/>
        <w:rPr>
          <w:b/>
          <w:bCs/>
          <w:color w:val="0070C0"/>
          <w:sz w:val="28"/>
          <w:szCs w:val="28"/>
          <w:rtl/>
          <w:lang w:bidi="ar-EG"/>
        </w:rPr>
      </w:pPr>
      <w:r w:rsidRPr="003450A4">
        <w:rPr>
          <w:b/>
          <w:bCs/>
          <w:color w:val="0070C0"/>
          <w:sz w:val="28"/>
          <w:szCs w:val="28"/>
          <w:lang w:bidi="ar-EG"/>
        </w:rPr>
        <w:t>1-IC CD4017 internal design</w:t>
      </w:r>
      <w:r w:rsidR="00C32386" w:rsidRPr="003450A4">
        <w:rPr>
          <w:b/>
          <w:bCs/>
          <w:color w:val="0070C0"/>
          <w:sz w:val="28"/>
          <w:szCs w:val="28"/>
          <w:lang w:bidi="ar-EG"/>
        </w:rPr>
        <w:t xml:space="preserve"> with explain how it works:</w:t>
      </w:r>
    </w:p>
    <w:p w14:paraId="701F62AD" w14:textId="1DF65BD2" w:rsidR="00A2403A" w:rsidRDefault="00A2403A" w:rsidP="00E26EA1">
      <w:pPr>
        <w:tabs>
          <w:tab w:val="left" w:pos="7304"/>
        </w:tabs>
        <w:jc w:val="right"/>
        <w:rPr>
          <w:b/>
          <w:bCs/>
          <w:color w:val="000000" w:themeColor="text1"/>
          <w:sz w:val="24"/>
          <w:szCs w:val="24"/>
          <w:rtl/>
          <w:lang w:bidi="ar-EG"/>
        </w:rPr>
      </w:pPr>
      <w:r>
        <w:rPr>
          <w:noProof/>
        </w:rPr>
        <w:drawing>
          <wp:inline distT="0" distB="0" distL="0" distR="0" wp14:anchorId="0F2D5764" wp14:editId="3596AF04">
            <wp:extent cx="5606819" cy="3153758"/>
            <wp:effectExtent l="0" t="0" r="0" b="8890"/>
            <wp:docPr id="113072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21579" name=""/>
                    <pic:cNvPicPr/>
                  </pic:nvPicPr>
                  <pic:blipFill>
                    <a:blip r:embed="rId10"/>
                    <a:stretch>
                      <a:fillRect/>
                    </a:stretch>
                  </pic:blipFill>
                  <pic:spPr>
                    <a:xfrm>
                      <a:off x="0" y="0"/>
                      <a:ext cx="5613229" cy="3157363"/>
                    </a:xfrm>
                    <a:prstGeom prst="rect">
                      <a:avLst/>
                    </a:prstGeom>
                  </pic:spPr>
                </pic:pic>
              </a:graphicData>
            </a:graphic>
          </wp:inline>
        </w:drawing>
      </w:r>
    </w:p>
    <w:p w14:paraId="6D64926B" w14:textId="77777777" w:rsidR="00C32386" w:rsidRPr="00C32386" w:rsidRDefault="00C32386" w:rsidP="00C32386">
      <w:pPr>
        <w:tabs>
          <w:tab w:val="left" w:pos="7304"/>
        </w:tabs>
        <w:jc w:val="right"/>
        <w:rPr>
          <w:b/>
          <w:bCs/>
          <w:color w:val="000000" w:themeColor="text1"/>
          <w:sz w:val="24"/>
          <w:szCs w:val="24"/>
          <w:lang w:bidi="ar-EG"/>
        </w:rPr>
      </w:pPr>
      <w:r w:rsidRPr="00C32386">
        <w:rPr>
          <w:b/>
          <w:bCs/>
          <w:color w:val="000000" w:themeColor="text1"/>
          <w:sz w:val="24"/>
          <w:szCs w:val="24"/>
          <w:lang w:bidi="ar-EG"/>
        </w:rPr>
        <w:t>The CD4017 IC is a </w:t>
      </w:r>
      <w:r w:rsidRPr="00C32386">
        <w:rPr>
          <w:b/>
          <w:bCs/>
          <w:i/>
          <w:iCs/>
          <w:color w:val="000000" w:themeColor="text1"/>
          <w:sz w:val="24"/>
          <w:szCs w:val="24"/>
          <w:lang w:bidi="ar-EG"/>
        </w:rPr>
        <w:t>decade counter</w:t>
      </w:r>
      <w:r w:rsidRPr="00C32386">
        <w:rPr>
          <w:b/>
          <w:bCs/>
          <w:color w:val="000000" w:themeColor="text1"/>
          <w:sz w:val="24"/>
          <w:szCs w:val="24"/>
          <w:lang w:bidi="ar-EG"/>
        </w:rPr>
        <w:t> that counts to ten. It has 10 outputs that represent the numbers 0 to 9. The counter increases with one for every rising clock pulse. After the counter has reached 9, it starts again from 0 with the next clock pulse.</w:t>
      </w:r>
    </w:p>
    <w:p w14:paraId="54250596" w14:textId="77777777" w:rsidR="00C32386" w:rsidRPr="00C32386" w:rsidRDefault="00C32386" w:rsidP="00C32386">
      <w:pPr>
        <w:bidi w:val="0"/>
        <w:spacing w:after="300" w:line="240" w:lineRule="auto"/>
        <w:outlineLvl w:val="1"/>
        <w:rPr>
          <w:rFonts w:ascii="Open Sans" w:eastAsia="Times New Roman" w:hAnsi="Open Sans" w:cs="Open Sans"/>
          <w:b/>
          <w:bCs/>
          <w:sz w:val="36"/>
          <w:szCs w:val="36"/>
        </w:rPr>
      </w:pPr>
      <w:r w:rsidRPr="00C32386">
        <w:rPr>
          <w:rFonts w:ascii="Open Sans" w:eastAsia="Times New Roman" w:hAnsi="Open Sans" w:cs="Open Sans"/>
          <w:b/>
          <w:bCs/>
          <w:sz w:val="36"/>
          <w:szCs w:val="36"/>
        </w:rPr>
        <w:t>What is a Decade Counter?</w:t>
      </w:r>
    </w:p>
    <w:p w14:paraId="2B5433CB" w14:textId="77777777" w:rsidR="00C32386" w:rsidRPr="00C32386" w:rsidRDefault="00C32386" w:rsidP="00C32386">
      <w:pPr>
        <w:bidi w:val="0"/>
        <w:spacing w:after="450" w:line="240" w:lineRule="auto"/>
        <w:rPr>
          <w:rFonts w:ascii="Times New Roman" w:eastAsia="Times New Roman" w:hAnsi="Times New Roman" w:cs="Times New Roman"/>
          <w:sz w:val="24"/>
          <w:szCs w:val="24"/>
        </w:rPr>
      </w:pPr>
      <w:r w:rsidRPr="00C32386">
        <w:rPr>
          <w:rFonts w:ascii="Times New Roman" w:eastAsia="Times New Roman" w:hAnsi="Times New Roman" w:cs="Times New Roman"/>
          <w:sz w:val="24"/>
          <w:szCs w:val="24"/>
        </w:rPr>
        <w:t>A decade counter counts to 10. You can remember it by thinking of a decade in years, which is </w:t>
      </w:r>
      <w:r w:rsidRPr="00C32386">
        <w:rPr>
          <w:rFonts w:ascii="Times New Roman" w:eastAsia="Times New Roman" w:hAnsi="Times New Roman" w:cs="Times New Roman"/>
          <w:i/>
          <w:iCs/>
          <w:sz w:val="24"/>
          <w:szCs w:val="24"/>
        </w:rPr>
        <w:t>ten</w:t>
      </w:r>
      <w:r w:rsidRPr="00C32386">
        <w:rPr>
          <w:rFonts w:ascii="Times New Roman" w:eastAsia="Times New Roman" w:hAnsi="Times New Roman" w:cs="Times New Roman"/>
          <w:sz w:val="24"/>
          <w:szCs w:val="24"/>
        </w:rPr>
        <w:t> years.</w:t>
      </w:r>
    </w:p>
    <w:p w14:paraId="5853C697" w14:textId="77777777" w:rsidR="00C32386" w:rsidRPr="00C32386" w:rsidRDefault="00C32386" w:rsidP="00C32386">
      <w:pPr>
        <w:bidi w:val="0"/>
        <w:spacing w:after="450" w:line="240" w:lineRule="auto"/>
        <w:rPr>
          <w:rFonts w:ascii="Times New Roman" w:eastAsia="Times New Roman" w:hAnsi="Times New Roman" w:cs="Times New Roman"/>
          <w:sz w:val="24"/>
          <w:szCs w:val="24"/>
        </w:rPr>
      </w:pPr>
      <w:r w:rsidRPr="00C32386">
        <w:rPr>
          <w:rFonts w:ascii="Times New Roman" w:eastAsia="Times New Roman" w:hAnsi="Times New Roman" w:cs="Times New Roman"/>
          <w:sz w:val="24"/>
          <w:szCs w:val="24"/>
        </w:rPr>
        <w:t>It’s very common that a counter will give you the output in binary form. But the output from the decade counter in the CD4017 is decoded, meaning that it will set one of the output pins (Q0 to Q9) high corresponding to the counter value. Ex: If Q3 is high, the counter value is 3.</w:t>
      </w:r>
    </w:p>
    <w:p w14:paraId="20F67283" w14:textId="77777777" w:rsidR="00C32386" w:rsidRPr="00C32386" w:rsidRDefault="00C32386" w:rsidP="00C32386">
      <w:pPr>
        <w:bidi w:val="0"/>
        <w:spacing w:after="450" w:line="240" w:lineRule="auto"/>
        <w:rPr>
          <w:rFonts w:ascii="Times New Roman" w:eastAsia="Times New Roman" w:hAnsi="Times New Roman" w:cs="Times New Roman"/>
          <w:sz w:val="24"/>
          <w:szCs w:val="24"/>
        </w:rPr>
      </w:pPr>
      <w:r w:rsidRPr="00C32386">
        <w:rPr>
          <w:rFonts w:ascii="Times New Roman" w:eastAsia="Times New Roman" w:hAnsi="Times New Roman" w:cs="Times New Roman"/>
          <w:sz w:val="24"/>
          <w:szCs w:val="24"/>
        </w:rPr>
        <w:t>The easiest way to create a decade counter is by connecting 10 </w:t>
      </w:r>
      <w:hyperlink r:id="rId11" w:history="1">
        <w:r w:rsidRPr="00C32386">
          <w:rPr>
            <w:rFonts w:ascii="Times New Roman" w:eastAsia="Times New Roman" w:hAnsi="Times New Roman" w:cs="Times New Roman"/>
            <w:color w:val="E86B59"/>
            <w:sz w:val="24"/>
            <w:szCs w:val="24"/>
            <w:u w:val="single"/>
          </w:rPr>
          <w:t>D flip-flops</w:t>
        </w:r>
      </w:hyperlink>
      <w:r w:rsidRPr="00C32386">
        <w:rPr>
          <w:rFonts w:ascii="Times New Roman" w:eastAsia="Times New Roman" w:hAnsi="Times New Roman" w:cs="Times New Roman"/>
          <w:sz w:val="24"/>
          <w:szCs w:val="24"/>
        </w:rPr>
        <w:t> in series to create a </w:t>
      </w:r>
      <w:hyperlink r:id="rId12" w:history="1">
        <w:r w:rsidRPr="00C32386">
          <w:rPr>
            <w:rFonts w:ascii="Times New Roman" w:eastAsia="Times New Roman" w:hAnsi="Times New Roman" w:cs="Times New Roman"/>
            <w:color w:val="E86B59"/>
            <w:sz w:val="24"/>
            <w:szCs w:val="24"/>
            <w:u w:val="single"/>
          </w:rPr>
          <w:t>shift register</w:t>
        </w:r>
      </w:hyperlink>
      <w:r w:rsidRPr="00C32386">
        <w:rPr>
          <w:rFonts w:ascii="Times New Roman" w:eastAsia="Times New Roman" w:hAnsi="Times New Roman" w:cs="Times New Roman"/>
          <w:sz w:val="24"/>
          <w:szCs w:val="24"/>
        </w:rPr>
        <w:t>. Then you connect the output of the last flip-flop back into the input of the first. And you connect the reset signal so that it sets the first flip-flop to one and the rest to zero on reset.</w:t>
      </w:r>
    </w:p>
    <w:p w14:paraId="2993D565" w14:textId="246747C2" w:rsidR="00C32386" w:rsidRDefault="00C32386" w:rsidP="00C32386">
      <w:pPr>
        <w:bidi w:val="0"/>
        <w:spacing w:after="450" w:line="240" w:lineRule="auto"/>
        <w:rPr>
          <w:rFonts w:ascii="Times New Roman" w:eastAsia="Times New Roman" w:hAnsi="Times New Roman" w:cs="Times New Roman"/>
          <w:sz w:val="24"/>
          <w:szCs w:val="24"/>
        </w:rPr>
      </w:pPr>
      <w:r w:rsidRPr="00C32386">
        <w:rPr>
          <w:rFonts w:ascii="Times New Roman" w:eastAsia="Times New Roman" w:hAnsi="Times New Roman" w:cs="Times New Roman"/>
          <w:sz w:val="24"/>
          <w:szCs w:val="24"/>
        </w:rPr>
        <w:t xml:space="preserve">This is also known as a ring counter. </w:t>
      </w:r>
    </w:p>
    <w:p w14:paraId="500FAEB8" w14:textId="77777777" w:rsidR="00C32386" w:rsidRDefault="00C32386" w:rsidP="00C32386">
      <w:pPr>
        <w:bidi w:val="0"/>
        <w:spacing w:after="450" w:line="240" w:lineRule="auto"/>
        <w:rPr>
          <w:rFonts w:ascii="Times New Roman" w:eastAsia="Times New Roman" w:hAnsi="Times New Roman" w:cs="Times New Roman"/>
          <w:sz w:val="24"/>
          <w:szCs w:val="24"/>
        </w:rPr>
      </w:pPr>
    </w:p>
    <w:p w14:paraId="3B395E86" w14:textId="77777777" w:rsidR="00C32386" w:rsidRDefault="00C32386" w:rsidP="00C32386">
      <w:pPr>
        <w:bidi w:val="0"/>
        <w:spacing w:after="450" w:line="240" w:lineRule="auto"/>
        <w:rPr>
          <w:rFonts w:ascii="Times New Roman" w:eastAsia="Times New Roman" w:hAnsi="Times New Roman" w:cs="Times New Roman"/>
          <w:sz w:val="24"/>
          <w:szCs w:val="24"/>
        </w:rPr>
      </w:pPr>
    </w:p>
    <w:p w14:paraId="526C6B90" w14:textId="77777777" w:rsidR="00C32386" w:rsidRPr="00C32386" w:rsidRDefault="00C32386" w:rsidP="00C32386">
      <w:pPr>
        <w:bidi w:val="0"/>
        <w:spacing w:after="450" w:line="240" w:lineRule="auto"/>
        <w:rPr>
          <w:rFonts w:ascii="Times New Roman" w:eastAsia="Times New Roman" w:hAnsi="Times New Roman" w:cs="Times New Roman"/>
          <w:sz w:val="24"/>
          <w:szCs w:val="24"/>
        </w:rPr>
      </w:pPr>
    </w:p>
    <w:p w14:paraId="288440B9" w14:textId="507D36F9" w:rsidR="00C32386" w:rsidRPr="00C32386" w:rsidRDefault="00A2403A" w:rsidP="00C32386">
      <w:pPr>
        <w:tabs>
          <w:tab w:val="left" w:pos="7304"/>
        </w:tabs>
        <w:jc w:val="right"/>
        <w:rPr>
          <w:b/>
          <w:bCs/>
          <w:color w:val="0070C0"/>
          <w:sz w:val="28"/>
          <w:szCs w:val="28"/>
          <w:rtl/>
          <w:lang w:bidi="ar-EG"/>
        </w:rPr>
      </w:pPr>
      <w:r w:rsidRPr="00C32386">
        <w:rPr>
          <w:b/>
          <w:bCs/>
          <w:color w:val="0070C0"/>
          <w:sz w:val="28"/>
          <w:szCs w:val="28"/>
          <w:lang w:bidi="ar-EG"/>
        </w:rPr>
        <w:t>2-IC LM358 internal design with explain how it work</w:t>
      </w:r>
    </w:p>
    <w:p w14:paraId="599581B2" w14:textId="77777777" w:rsidR="00C32386" w:rsidRPr="00C32386" w:rsidRDefault="00C32386" w:rsidP="00C32386">
      <w:pPr>
        <w:tabs>
          <w:tab w:val="left" w:pos="7304"/>
        </w:tabs>
        <w:jc w:val="right"/>
        <w:rPr>
          <w:b/>
          <w:bCs/>
          <w:color w:val="ED7D31" w:themeColor="accent2"/>
          <w:sz w:val="28"/>
          <w:szCs w:val="28"/>
          <w:u w:val="single"/>
          <w:rtl/>
          <w:lang w:bidi="ar-EG"/>
        </w:rPr>
      </w:pPr>
    </w:p>
    <w:p w14:paraId="4A823E23" w14:textId="642212E8" w:rsidR="00A2403A" w:rsidRDefault="00A2403A" w:rsidP="00A2403A">
      <w:pPr>
        <w:tabs>
          <w:tab w:val="left" w:pos="7304"/>
        </w:tabs>
        <w:jc w:val="right"/>
        <w:rPr>
          <w:noProof/>
        </w:rPr>
      </w:pPr>
      <w:r>
        <w:rPr>
          <w:noProof/>
        </w:rPr>
        <w:drawing>
          <wp:inline distT="0" distB="0" distL="0" distR="0" wp14:anchorId="0A3C456C" wp14:editId="60FB51CF">
            <wp:extent cx="5731510" cy="3223895"/>
            <wp:effectExtent l="0" t="0" r="2540" b="0"/>
            <wp:docPr id="144876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69964" name=""/>
                    <pic:cNvPicPr/>
                  </pic:nvPicPr>
                  <pic:blipFill>
                    <a:blip r:embed="rId13"/>
                    <a:stretch>
                      <a:fillRect/>
                    </a:stretch>
                  </pic:blipFill>
                  <pic:spPr>
                    <a:xfrm>
                      <a:off x="0" y="0"/>
                      <a:ext cx="5731510" cy="3223895"/>
                    </a:xfrm>
                    <a:prstGeom prst="rect">
                      <a:avLst/>
                    </a:prstGeom>
                  </pic:spPr>
                </pic:pic>
              </a:graphicData>
            </a:graphic>
          </wp:inline>
        </w:drawing>
      </w:r>
    </w:p>
    <w:p w14:paraId="2023202C" w14:textId="2DD03E46" w:rsidR="00A2403A" w:rsidRPr="00A2403A" w:rsidRDefault="00A2403A" w:rsidP="00A2403A">
      <w:pPr>
        <w:jc w:val="right"/>
        <w:rPr>
          <w:b/>
          <w:bCs/>
          <w:color w:val="000000" w:themeColor="text1"/>
          <w:sz w:val="24"/>
          <w:szCs w:val="24"/>
          <w:lang w:bidi="ar-EG"/>
        </w:rPr>
      </w:pPr>
      <w:r w:rsidRPr="00A2403A">
        <w:rPr>
          <w:b/>
          <w:bCs/>
        </w:rPr>
        <w:t>The LM</w:t>
      </w:r>
      <w:r w:rsidR="00141528">
        <w:rPr>
          <w:b/>
          <w:bCs/>
        </w:rPr>
        <w:t>3</w:t>
      </w:r>
      <w:r w:rsidRPr="00A2403A">
        <w:rPr>
          <w:b/>
          <w:bCs/>
        </w:rPr>
        <w:t>58 series is made using two internally compensated, two–stage operational amplifiers. The first stage of each consists of differential input devices Q20 and Q18 with input buffer transistors Q21 and Q17 and the differential to single ended converter Q3 and Q4. The first stage performs not only the first stage gain function but also performs the level shifting and transconductance reduction functions. By reducing the transconductance, a smaller compensation capacitor (only 5.0 pF) can be employed, thus saving chip area. The transconductance reduction is accomplished by splitting the collectors of Q20 and Q18. Another feature of this input stage is that the input common mode range can include the negative supply or ground, in single supply operation, without saturating either the input devices or the differential to single–ended converter. The second stage consists of a standard current source load amplifier stage. Each amplifier is biased from an internal–voltage regulator which has a low temperature coefficient thus giving each amplifier good temperature characteristics as well as excellent power supply rejection.</w:t>
      </w:r>
    </w:p>
    <w:p w14:paraId="5B53DE8F" w14:textId="77777777" w:rsidR="00A2403A" w:rsidRDefault="00A2403A" w:rsidP="00A2403A">
      <w:pPr>
        <w:rPr>
          <w:noProof/>
          <w:rtl/>
          <w:lang w:bidi="ar-EG"/>
        </w:rPr>
      </w:pPr>
    </w:p>
    <w:p w14:paraId="11AE5E8F" w14:textId="77777777" w:rsidR="003450A4" w:rsidRDefault="003450A4" w:rsidP="00A2403A">
      <w:pPr>
        <w:rPr>
          <w:noProof/>
          <w:rtl/>
          <w:lang w:bidi="ar-EG"/>
        </w:rPr>
      </w:pPr>
    </w:p>
    <w:p w14:paraId="4677B51D" w14:textId="77777777" w:rsidR="003450A4" w:rsidRDefault="003450A4" w:rsidP="00A2403A">
      <w:pPr>
        <w:rPr>
          <w:noProof/>
          <w:rtl/>
          <w:lang w:bidi="ar-EG"/>
        </w:rPr>
      </w:pPr>
    </w:p>
    <w:p w14:paraId="3F69E445" w14:textId="77777777" w:rsidR="003450A4" w:rsidRDefault="003450A4" w:rsidP="00A2403A">
      <w:pPr>
        <w:rPr>
          <w:noProof/>
          <w:rtl/>
          <w:lang w:bidi="ar-EG"/>
        </w:rPr>
      </w:pPr>
    </w:p>
    <w:p w14:paraId="753A20B6" w14:textId="77777777" w:rsidR="003450A4" w:rsidRDefault="003450A4" w:rsidP="00A2403A">
      <w:pPr>
        <w:rPr>
          <w:noProof/>
          <w:rtl/>
          <w:lang w:bidi="ar-EG"/>
        </w:rPr>
      </w:pPr>
    </w:p>
    <w:p w14:paraId="46C67085" w14:textId="77777777" w:rsidR="003450A4" w:rsidRDefault="003450A4" w:rsidP="00A2403A">
      <w:pPr>
        <w:rPr>
          <w:noProof/>
          <w:rtl/>
          <w:lang w:bidi="ar-EG"/>
        </w:rPr>
      </w:pPr>
    </w:p>
    <w:p w14:paraId="75FE4A24" w14:textId="77777777" w:rsidR="003450A4" w:rsidRDefault="003450A4" w:rsidP="00A2403A">
      <w:pPr>
        <w:rPr>
          <w:noProof/>
          <w:lang w:bidi="ar-EG"/>
        </w:rPr>
      </w:pPr>
    </w:p>
    <w:p w14:paraId="6EA3103C" w14:textId="1E961577" w:rsidR="00A2403A" w:rsidRDefault="00A2403A" w:rsidP="00A2403A">
      <w:pPr>
        <w:tabs>
          <w:tab w:val="left" w:pos="7304"/>
        </w:tabs>
        <w:jc w:val="right"/>
        <w:rPr>
          <w:b/>
          <w:bCs/>
          <w:color w:val="ED7D31" w:themeColor="accent2"/>
          <w:sz w:val="30"/>
          <w:szCs w:val="30"/>
          <w:u w:val="single"/>
          <w:lang w:bidi="ar-EG"/>
        </w:rPr>
      </w:pPr>
      <w:r>
        <w:rPr>
          <w:b/>
          <w:bCs/>
          <w:color w:val="ED7D31" w:themeColor="accent2"/>
          <w:sz w:val="30"/>
          <w:szCs w:val="30"/>
          <w:u w:val="single"/>
          <w:lang w:bidi="ar-EG"/>
        </w:rPr>
        <w:lastRenderedPageBreak/>
        <w:t>PCB LAYOUT: -</w:t>
      </w:r>
    </w:p>
    <w:p w14:paraId="7C770115" w14:textId="77777777" w:rsidR="00A2403A" w:rsidRDefault="00A2403A" w:rsidP="00A2403A">
      <w:pPr>
        <w:tabs>
          <w:tab w:val="left" w:pos="7304"/>
        </w:tabs>
        <w:jc w:val="right"/>
        <w:rPr>
          <w:b/>
          <w:bCs/>
          <w:color w:val="ED7D31" w:themeColor="accent2"/>
          <w:sz w:val="30"/>
          <w:szCs w:val="30"/>
          <w:u w:val="single"/>
          <w:lang w:bidi="ar-EG"/>
        </w:rPr>
      </w:pPr>
    </w:p>
    <w:p w14:paraId="54EDAE4F" w14:textId="77777777" w:rsidR="00E26EA1" w:rsidRDefault="00E26EA1" w:rsidP="00E26EA1">
      <w:pPr>
        <w:tabs>
          <w:tab w:val="left" w:pos="7304"/>
        </w:tabs>
        <w:jc w:val="right"/>
        <w:rPr>
          <w:b/>
          <w:bCs/>
          <w:color w:val="ED7D31" w:themeColor="accent2"/>
          <w:sz w:val="30"/>
          <w:szCs w:val="30"/>
          <w:u w:val="single"/>
          <w:lang w:bidi="ar-EG"/>
        </w:rPr>
      </w:pPr>
      <w:r w:rsidRPr="00E26EA1">
        <w:rPr>
          <w:b/>
          <w:bCs/>
          <w:noProof/>
          <w:color w:val="ED7D31" w:themeColor="accent2"/>
          <w:sz w:val="30"/>
          <w:szCs w:val="30"/>
          <w:u w:val="single"/>
          <w:lang w:bidi="ar-EG"/>
        </w:rPr>
        <w:drawing>
          <wp:inline distT="0" distB="0" distL="0" distR="0" wp14:anchorId="505C3AEF" wp14:editId="2CFB36D6">
            <wp:extent cx="5731510" cy="3223895"/>
            <wp:effectExtent l="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rcRect/>
                    <a:stretch>
                      <a:fillRect/>
                    </a:stretch>
                  </pic:blipFill>
                  <pic:spPr>
                    <a:xfrm>
                      <a:off x="0" y="0"/>
                      <a:ext cx="5731510" cy="3223895"/>
                    </a:xfrm>
                    <a:prstGeom prst="rect">
                      <a:avLst/>
                    </a:prstGeom>
                  </pic:spPr>
                </pic:pic>
              </a:graphicData>
            </a:graphic>
          </wp:inline>
        </w:drawing>
      </w:r>
    </w:p>
    <w:p w14:paraId="75A1A287" w14:textId="77777777" w:rsidR="00E26EA1" w:rsidRDefault="00E26EA1" w:rsidP="00E26EA1">
      <w:pPr>
        <w:tabs>
          <w:tab w:val="left" w:pos="7304"/>
        </w:tabs>
        <w:jc w:val="right"/>
        <w:rPr>
          <w:b/>
          <w:bCs/>
          <w:color w:val="ED7D31" w:themeColor="accent2"/>
          <w:sz w:val="30"/>
          <w:szCs w:val="30"/>
          <w:u w:val="single"/>
          <w:lang w:bidi="ar-EG"/>
        </w:rPr>
      </w:pPr>
    </w:p>
    <w:p w14:paraId="7483B703" w14:textId="77777777" w:rsidR="00E26EA1" w:rsidRDefault="00E26EA1" w:rsidP="00E26EA1">
      <w:pPr>
        <w:tabs>
          <w:tab w:val="left" w:pos="7304"/>
        </w:tabs>
        <w:jc w:val="right"/>
        <w:rPr>
          <w:b/>
          <w:bCs/>
          <w:color w:val="ED7D31" w:themeColor="accent2"/>
          <w:sz w:val="30"/>
          <w:szCs w:val="30"/>
          <w:u w:val="single"/>
          <w:lang w:bidi="ar-EG"/>
        </w:rPr>
      </w:pPr>
    </w:p>
    <w:p w14:paraId="2E1741A6" w14:textId="77777777" w:rsidR="00E26EA1" w:rsidRDefault="00E26EA1" w:rsidP="00E26EA1">
      <w:pPr>
        <w:tabs>
          <w:tab w:val="left" w:pos="7304"/>
        </w:tabs>
        <w:jc w:val="right"/>
        <w:rPr>
          <w:b/>
          <w:bCs/>
          <w:color w:val="ED7D31" w:themeColor="accent2"/>
          <w:sz w:val="30"/>
          <w:szCs w:val="30"/>
          <w:u w:val="single"/>
          <w:lang w:bidi="ar-EG"/>
        </w:rPr>
      </w:pPr>
    </w:p>
    <w:p w14:paraId="7EC94EC1" w14:textId="33F5BEB3" w:rsidR="00E26EA1" w:rsidRDefault="00E26EA1" w:rsidP="00E26EA1">
      <w:pPr>
        <w:tabs>
          <w:tab w:val="left" w:pos="7304"/>
        </w:tabs>
        <w:jc w:val="right"/>
        <w:rPr>
          <w:b/>
          <w:bCs/>
          <w:color w:val="ED7D31" w:themeColor="accent2"/>
          <w:sz w:val="30"/>
          <w:szCs w:val="30"/>
          <w:u w:val="single"/>
          <w:lang w:bidi="ar-EG"/>
        </w:rPr>
      </w:pPr>
      <w:r w:rsidRPr="00E26EA1">
        <w:rPr>
          <w:b/>
          <w:bCs/>
          <w:noProof/>
          <w:color w:val="ED7D31" w:themeColor="accent2"/>
          <w:sz w:val="30"/>
          <w:szCs w:val="30"/>
          <w:u w:val="single"/>
          <w:lang w:bidi="ar-EG"/>
        </w:rPr>
        <w:drawing>
          <wp:inline distT="0" distB="0" distL="0" distR="0" wp14:anchorId="79A4894D" wp14:editId="5B59BC69">
            <wp:extent cx="5731510" cy="3223895"/>
            <wp:effectExtent l="0" t="0" r="2540" b="0"/>
            <wp:docPr id="588081799" name="Picture 58808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rcRect/>
                    <a:stretch>
                      <a:fillRect/>
                    </a:stretch>
                  </pic:blipFill>
                  <pic:spPr>
                    <a:xfrm>
                      <a:off x="0" y="0"/>
                      <a:ext cx="5731510" cy="3223895"/>
                    </a:xfrm>
                    <a:prstGeom prst="rect">
                      <a:avLst/>
                    </a:prstGeom>
                  </pic:spPr>
                </pic:pic>
              </a:graphicData>
            </a:graphic>
          </wp:inline>
        </w:drawing>
      </w:r>
    </w:p>
    <w:p w14:paraId="52202BD4" w14:textId="778B77D8" w:rsidR="00E26EA1" w:rsidRDefault="00E26EA1" w:rsidP="00E26EA1">
      <w:pPr>
        <w:tabs>
          <w:tab w:val="left" w:pos="7304"/>
        </w:tabs>
        <w:jc w:val="right"/>
        <w:rPr>
          <w:b/>
          <w:bCs/>
          <w:color w:val="ED7D31" w:themeColor="accent2"/>
          <w:sz w:val="30"/>
          <w:szCs w:val="30"/>
          <w:u w:val="single"/>
          <w:lang w:bidi="ar-EG"/>
        </w:rPr>
      </w:pPr>
      <w:r w:rsidRPr="00E26EA1">
        <w:rPr>
          <w:b/>
          <w:bCs/>
          <w:noProof/>
          <w:color w:val="ED7D31" w:themeColor="accent2"/>
          <w:sz w:val="30"/>
          <w:szCs w:val="30"/>
          <w:u w:val="single"/>
          <w:lang w:bidi="ar-EG"/>
        </w:rPr>
        <w:lastRenderedPageBreak/>
        <w:drawing>
          <wp:inline distT="0" distB="0" distL="0" distR="0" wp14:anchorId="3C818FC8" wp14:editId="3EBE019D">
            <wp:extent cx="4454236" cy="3411170"/>
            <wp:effectExtent l="0" t="0" r="3810" b="0"/>
            <wp:docPr id="1902806111" name="Picture 1902806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06111" name="Picture 1902806111" descr="Diagram&#10;&#10;Description automatically generated"/>
                    <pic:cNvPicPr>
                      <a:picLocks noChangeAspect="1"/>
                    </pic:cNvPicPr>
                  </pic:nvPicPr>
                  <pic:blipFill>
                    <a:blip r:embed="rId16"/>
                    <a:srcRect/>
                    <a:stretch>
                      <a:fillRect/>
                    </a:stretch>
                  </pic:blipFill>
                  <pic:spPr>
                    <a:xfrm>
                      <a:off x="0" y="0"/>
                      <a:ext cx="4497591" cy="3444373"/>
                    </a:xfrm>
                    <a:prstGeom prst="rect">
                      <a:avLst/>
                    </a:prstGeom>
                  </pic:spPr>
                </pic:pic>
              </a:graphicData>
            </a:graphic>
          </wp:inline>
        </w:drawing>
      </w:r>
    </w:p>
    <w:p w14:paraId="0734ACA7" w14:textId="0AD0334D" w:rsidR="00E26EA1" w:rsidRDefault="00F40808" w:rsidP="00E26EA1">
      <w:pPr>
        <w:tabs>
          <w:tab w:val="left" w:pos="7304"/>
        </w:tabs>
        <w:jc w:val="right"/>
        <w:rPr>
          <w:b/>
          <w:bCs/>
          <w:color w:val="ED7D31" w:themeColor="accent2"/>
          <w:sz w:val="30"/>
          <w:szCs w:val="30"/>
          <w:u w:val="single"/>
          <w:rtl/>
          <w:lang w:bidi="ar-EG"/>
        </w:rPr>
      </w:pPr>
      <w:r w:rsidRPr="00F40808">
        <w:rPr>
          <w:b/>
          <w:bCs/>
          <w:color w:val="ED7D31" w:themeColor="accent2"/>
          <w:sz w:val="30"/>
          <w:szCs w:val="30"/>
          <w:u w:val="single"/>
          <w:lang w:bidi="ar-EG"/>
        </w:rPr>
        <w:t>How the circuit work</w:t>
      </w:r>
      <w:r>
        <w:rPr>
          <w:b/>
          <w:bCs/>
          <w:color w:val="ED7D31" w:themeColor="accent2"/>
          <w:sz w:val="30"/>
          <w:szCs w:val="30"/>
          <w:u w:val="single"/>
          <w:lang w:bidi="ar-EG"/>
        </w:rPr>
        <w:t>: -</w:t>
      </w:r>
    </w:p>
    <w:p w14:paraId="094F5253" w14:textId="77777777" w:rsidR="00E26EA1" w:rsidRDefault="00E26EA1" w:rsidP="00E26EA1">
      <w:pPr>
        <w:tabs>
          <w:tab w:val="left" w:pos="7304"/>
        </w:tabs>
        <w:jc w:val="center"/>
        <w:rPr>
          <w:b/>
          <w:bCs/>
          <w:color w:val="ED7D31" w:themeColor="accent2"/>
          <w:sz w:val="30"/>
          <w:szCs w:val="30"/>
          <w:u w:val="single"/>
          <w:rtl/>
          <w:lang w:bidi="ar-EG"/>
        </w:rPr>
      </w:pPr>
    </w:p>
    <w:p w14:paraId="4632CDF6" w14:textId="77777777" w:rsidR="005368AC" w:rsidRPr="005368AC" w:rsidRDefault="005368AC" w:rsidP="005368AC">
      <w:pPr>
        <w:tabs>
          <w:tab w:val="left" w:pos="7304"/>
        </w:tabs>
        <w:jc w:val="right"/>
        <w:rPr>
          <w:b/>
          <w:bCs/>
          <w:color w:val="000000" w:themeColor="text1"/>
          <w:sz w:val="24"/>
          <w:szCs w:val="24"/>
          <w:lang w:bidi="ar-EG"/>
        </w:rPr>
      </w:pPr>
      <w:r w:rsidRPr="005368AC">
        <w:rPr>
          <w:b/>
          <w:bCs/>
          <w:color w:val="000000" w:themeColor="text1"/>
          <w:sz w:val="24"/>
          <w:szCs w:val="24"/>
          <w:lang w:bidi="ar-EG"/>
        </w:rPr>
        <w:t>1- THE IR EMITTER LED CONTINUOUSLY EMITS INFRARED. WHEN ANY OBJECT COMES WITHIN THE RANGE, SOME AMOUNT OF INFRARED REFLECTS FROM THE OBJECT’S SURFACE AND THAT REFLECTED INFRARED CAN BE DETECTED BY THE IR RECEIVER LED.</w:t>
      </w:r>
    </w:p>
    <w:p w14:paraId="74746F69" w14:textId="77777777" w:rsidR="005368AC" w:rsidRPr="005368AC" w:rsidRDefault="005368AC" w:rsidP="005368AC">
      <w:pPr>
        <w:tabs>
          <w:tab w:val="left" w:pos="7304"/>
        </w:tabs>
        <w:jc w:val="right"/>
        <w:rPr>
          <w:b/>
          <w:bCs/>
          <w:color w:val="000000" w:themeColor="text1"/>
          <w:sz w:val="24"/>
          <w:szCs w:val="24"/>
          <w:lang w:bidi="ar-EG"/>
        </w:rPr>
      </w:pPr>
      <w:r w:rsidRPr="005368AC">
        <w:rPr>
          <w:b/>
          <w:bCs/>
          <w:color w:val="000000" w:themeColor="text1"/>
          <w:sz w:val="24"/>
          <w:szCs w:val="24"/>
          <w:lang w:bidi="ar-EG"/>
        </w:rPr>
        <w:t>2- THE LM358 COMPARES THE VOLTAGE ACROSS THE IR RECEIVER LED WITH THE PREDEFINED VALUE. WHEN ANY MOTION IS DETECTED THE VOLTAGE ACROSS THE IR RECEIVER CROSSES THE PREDEFINED VALUE, SO THE OUTPUT PIN (PIN 1) OF LM358 BECOMES HIGH.</w:t>
      </w:r>
    </w:p>
    <w:p w14:paraId="3385834E" w14:textId="33686971" w:rsidR="00F40808" w:rsidRDefault="005368AC" w:rsidP="005368AC">
      <w:pPr>
        <w:tabs>
          <w:tab w:val="left" w:pos="7304"/>
        </w:tabs>
        <w:jc w:val="right"/>
        <w:rPr>
          <w:b/>
          <w:bCs/>
          <w:color w:val="000000" w:themeColor="text1"/>
          <w:sz w:val="24"/>
          <w:szCs w:val="24"/>
          <w:lang w:bidi="ar-EG"/>
        </w:rPr>
      </w:pPr>
      <w:r w:rsidRPr="005368AC">
        <w:rPr>
          <w:b/>
          <w:bCs/>
          <w:color w:val="000000" w:themeColor="text1"/>
          <w:sz w:val="24"/>
          <w:szCs w:val="24"/>
          <w:lang w:bidi="ar-EG"/>
        </w:rPr>
        <w:t xml:space="preserve">3- THE CLOCK PIN (PIN-14) OF CD4017 IC IS CONNECTED TO THE OUTPUT PIN OF LM358. </w:t>
      </w:r>
      <w:r w:rsidR="00E26EA1" w:rsidRPr="005368AC">
        <w:rPr>
          <w:b/>
          <w:bCs/>
          <w:color w:val="000000" w:themeColor="text1"/>
          <w:sz w:val="24"/>
          <w:szCs w:val="24"/>
          <w:lang w:bidi="ar-EG"/>
        </w:rPr>
        <w:t>SO,</w:t>
      </w:r>
      <w:r w:rsidRPr="005368AC">
        <w:rPr>
          <w:b/>
          <w:bCs/>
          <w:color w:val="000000" w:themeColor="text1"/>
          <w:sz w:val="24"/>
          <w:szCs w:val="24"/>
          <w:lang w:bidi="ar-EG"/>
        </w:rPr>
        <w:t xml:space="preserve"> WHEN ANY MOTION IS DETECTED, THE 4017 IC RECEIVES A CLOCK PULSE AND CHANGES THE CURRENT STATE OF PIN-2</w:t>
      </w:r>
    </w:p>
    <w:p w14:paraId="6DBCA07E" w14:textId="2810E4F3" w:rsidR="005368AC" w:rsidRPr="005368AC" w:rsidRDefault="005368AC" w:rsidP="005368AC">
      <w:pPr>
        <w:tabs>
          <w:tab w:val="left" w:pos="7304"/>
        </w:tabs>
        <w:jc w:val="right"/>
        <w:rPr>
          <w:b/>
          <w:bCs/>
          <w:color w:val="000000" w:themeColor="text1"/>
          <w:sz w:val="24"/>
          <w:szCs w:val="24"/>
          <w:lang w:bidi="ar-EG"/>
        </w:rPr>
      </w:pPr>
      <w:r w:rsidRPr="005368AC">
        <w:rPr>
          <w:b/>
          <w:bCs/>
          <w:color w:val="000000" w:themeColor="text1"/>
          <w:sz w:val="24"/>
          <w:szCs w:val="24"/>
          <w:lang w:bidi="ar-EG"/>
        </w:rPr>
        <w:t>4</w:t>
      </w:r>
      <w:r w:rsidR="00E26EA1" w:rsidRPr="005368AC">
        <w:rPr>
          <w:b/>
          <w:bCs/>
          <w:color w:val="000000" w:themeColor="text1"/>
          <w:sz w:val="24"/>
          <w:szCs w:val="24"/>
          <w:lang w:bidi="ar-EG"/>
        </w:rPr>
        <w:t>- THE</w:t>
      </w:r>
      <w:r w:rsidRPr="005368AC">
        <w:rPr>
          <w:b/>
          <w:bCs/>
          <w:color w:val="000000" w:themeColor="text1"/>
          <w:sz w:val="24"/>
          <w:szCs w:val="24"/>
          <w:lang w:bidi="ar-EG"/>
        </w:rPr>
        <w:t xml:space="preserve"> PIN-2 OF CD4017 IS CONNECTED WITH THE BASE OF THE BC547 NPN TRANSISTOR, SO WHEN THE PIN-2 BECOMES HIGH THE TRANSISTOR TURNS ON.</w:t>
      </w:r>
    </w:p>
    <w:p w14:paraId="5FCCE75F" w14:textId="61253048" w:rsidR="005368AC" w:rsidRPr="005368AC" w:rsidRDefault="005368AC" w:rsidP="005368AC">
      <w:pPr>
        <w:tabs>
          <w:tab w:val="left" w:pos="7304"/>
        </w:tabs>
        <w:jc w:val="right"/>
        <w:rPr>
          <w:b/>
          <w:bCs/>
          <w:color w:val="000000" w:themeColor="text1"/>
          <w:sz w:val="24"/>
          <w:szCs w:val="24"/>
          <w:lang w:bidi="ar-EG"/>
        </w:rPr>
      </w:pPr>
      <w:r w:rsidRPr="005368AC">
        <w:rPr>
          <w:b/>
          <w:bCs/>
          <w:color w:val="000000" w:themeColor="text1"/>
          <w:sz w:val="24"/>
          <w:szCs w:val="24"/>
          <w:lang w:bidi="ar-EG"/>
        </w:rPr>
        <w:t>5</w:t>
      </w:r>
      <w:r w:rsidR="00E26EA1" w:rsidRPr="005368AC">
        <w:rPr>
          <w:b/>
          <w:bCs/>
          <w:color w:val="000000" w:themeColor="text1"/>
          <w:sz w:val="24"/>
          <w:szCs w:val="24"/>
          <w:lang w:bidi="ar-EG"/>
        </w:rPr>
        <w:t>- WHEN</w:t>
      </w:r>
      <w:r w:rsidRPr="005368AC">
        <w:rPr>
          <w:b/>
          <w:bCs/>
          <w:color w:val="000000" w:themeColor="text1"/>
          <w:sz w:val="24"/>
          <w:szCs w:val="24"/>
          <w:lang w:bidi="ar-EG"/>
        </w:rPr>
        <w:t xml:space="preserve"> THE TRANSISTOR TURNS ON, THE CURRENT CAN FLOW THROUGH THE RELAY COIL. </w:t>
      </w:r>
      <w:r w:rsidR="00E26EA1" w:rsidRPr="005368AC">
        <w:rPr>
          <w:b/>
          <w:bCs/>
          <w:color w:val="000000" w:themeColor="text1"/>
          <w:sz w:val="24"/>
          <w:szCs w:val="24"/>
          <w:lang w:bidi="ar-EG"/>
        </w:rPr>
        <w:t>SO,</w:t>
      </w:r>
      <w:r w:rsidRPr="005368AC">
        <w:rPr>
          <w:b/>
          <w:bCs/>
          <w:color w:val="000000" w:themeColor="text1"/>
          <w:sz w:val="24"/>
          <w:szCs w:val="24"/>
          <w:lang w:bidi="ar-EG"/>
        </w:rPr>
        <w:t xml:space="preserve"> THE LOAD CONNECTED WITH THE RELAY ALSO TURNS ON.</w:t>
      </w:r>
    </w:p>
    <w:p w14:paraId="65CC87F0" w14:textId="77777777" w:rsidR="00E26EA1" w:rsidRPr="00E26EA1" w:rsidRDefault="00E26EA1" w:rsidP="00E26EA1">
      <w:pPr>
        <w:tabs>
          <w:tab w:val="left" w:pos="7304"/>
        </w:tabs>
        <w:jc w:val="right"/>
        <w:rPr>
          <w:b/>
          <w:bCs/>
          <w:color w:val="000000" w:themeColor="text1"/>
          <w:sz w:val="24"/>
          <w:szCs w:val="24"/>
          <w:lang w:bidi="ar-EG"/>
        </w:rPr>
      </w:pPr>
      <w:r w:rsidRPr="00E26EA1">
        <w:rPr>
          <w:b/>
          <w:bCs/>
          <w:color w:val="000000" w:themeColor="text1"/>
          <w:sz w:val="24"/>
          <w:szCs w:val="24"/>
          <w:lang w:bidi="ar-EG"/>
        </w:rPr>
        <w:t>6- WHEN THE IR LEDS DETECT ANY MOTION THE SECOND TIME, IT SENDS THE NEXT CLOCK PULSE TO CD4017 IC. THEN THE PIN-2 BECOMES LOW.</w:t>
      </w:r>
    </w:p>
    <w:p w14:paraId="6E08AA19" w14:textId="77777777" w:rsidR="00E26EA1" w:rsidRPr="00E26EA1" w:rsidRDefault="00E26EA1" w:rsidP="00E26EA1">
      <w:pPr>
        <w:tabs>
          <w:tab w:val="left" w:pos="7304"/>
        </w:tabs>
        <w:jc w:val="right"/>
        <w:rPr>
          <w:b/>
          <w:bCs/>
          <w:color w:val="000000" w:themeColor="text1"/>
          <w:sz w:val="24"/>
          <w:szCs w:val="24"/>
          <w:lang w:bidi="ar-EG"/>
        </w:rPr>
      </w:pPr>
      <w:r w:rsidRPr="00E26EA1">
        <w:rPr>
          <w:b/>
          <w:bCs/>
          <w:color w:val="000000" w:themeColor="text1"/>
          <w:sz w:val="24"/>
          <w:szCs w:val="24"/>
          <w:lang w:bidi="ar-EG"/>
        </w:rPr>
        <w:t>6- WHEN THE IR LEDS DETECT ANY MOTION THE SECOND TIME, IT SENDS THE NEXT CLOCK PULSE TO CD4017 IC. THEN THE PIN-2 BECOMES LOW.</w:t>
      </w:r>
    </w:p>
    <w:p w14:paraId="5F4CCFEE" w14:textId="77777777" w:rsidR="005368AC" w:rsidRPr="005368AC" w:rsidRDefault="005368AC" w:rsidP="005368AC">
      <w:pPr>
        <w:tabs>
          <w:tab w:val="left" w:pos="7304"/>
        </w:tabs>
        <w:jc w:val="right"/>
        <w:rPr>
          <w:rFonts w:hint="cs"/>
          <w:b/>
          <w:bCs/>
          <w:color w:val="000000" w:themeColor="text1"/>
          <w:sz w:val="24"/>
          <w:szCs w:val="24"/>
          <w:lang w:bidi="ar-EG"/>
        </w:rPr>
      </w:pPr>
    </w:p>
    <w:sectPr w:rsidR="005368AC" w:rsidRPr="005368AC" w:rsidSect="00CB770C">
      <w:pgSz w:w="11906" w:h="16838"/>
      <w:pgMar w:top="1440" w:right="1440" w:bottom="1440" w:left="144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170E4" w14:textId="77777777" w:rsidR="00A80DC4" w:rsidRDefault="00A80DC4" w:rsidP="00E26EA1">
      <w:pPr>
        <w:spacing w:after="0" w:line="240" w:lineRule="auto"/>
      </w:pPr>
      <w:r>
        <w:separator/>
      </w:r>
    </w:p>
  </w:endnote>
  <w:endnote w:type="continuationSeparator" w:id="0">
    <w:p w14:paraId="301C544D" w14:textId="77777777" w:rsidR="00A80DC4" w:rsidRDefault="00A80DC4" w:rsidP="00E26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8ECC9" w14:textId="77777777" w:rsidR="00A80DC4" w:rsidRDefault="00A80DC4" w:rsidP="00E26EA1">
      <w:pPr>
        <w:spacing w:after="0" w:line="240" w:lineRule="auto"/>
      </w:pPr>
      <w:r>
        <w:separator/>
      </w:r>
    </w:p>
  </w:footnote>
  <w:footnote w:type="continuationSeparator" w:id="0">
    <w:p w14:paraId="68623B19" w14:textId="77777777" w:rsidR="00A80DC4" w:rsidRDefault="00A80DC4" w:rsidP="00E26E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703634"/>
    <w:multiLevelType w:val="hybridMultilevel"/>
    <w:tmpl w:val="E3FCDA3C"/>
    <w:lvl w:ilvl="0" w:tplc="98081604">
      <w:start w:val="1"/>
      <w:numFmt w:val="decimal"/>
      <w:lvlText w:val="%1-"/>
      <w:lvlJc w:val="left"/>
      <w:pPr>
        <w:ind w:left="8604" w:hanging="360"/>
      </w:pPr>
      <w:rPr>
        <w:rFonts w:hint="default"/>
      </w:rPr>
    </w:lvl>
    <w:lvl w:ilvl="1" w:tplc="04090019" w:tentative="1">
      <w:start w:val="1"/>
      <w:numFmt w:val="lowerLetter"/>
      <w:lvlText w:val="%2."/>
      <w:lvlJc w:val="left"/>
      <w:pPr>
        <w:ind w:left="9324" w:hanging="360"/>
      </w:pPr>
    </w:lvl>
    <w:lvl w:ilvl="2" w:tplc="0409001B" w:tentative="1">
      <w:start w:val="1"/>
      <w:numFmt w:val="lowerRoman"/>
      <w:lvlText w:val="%3."/>
      <w:lvlJc w:val="right"/>
      <w:pPr>
        <w:ind w:left="10044" w:hanging="180"/>
      </w:pPr>
    </w:lvl>
    <w:lvl w:ilvl="3" w:tplc="0409000F" w:tentative="1">
      <w:start w:val="1"/>
      <w:numFmt w:val="decimal"/>
      <w:lvlText w:val="%4."/>
      <w:lvlJc w:val="left"/>
      <w:pPr>
        <w:ind w:left="10764" w:hanging="360"/>
      </w:pPr>
    </w:lvl>
    <w:lvl w:ilvl="4" w:tplc="04090019" w:tentative="1">
      <w:start w:val="1"/>
      <w:numFmt w:val="lowerLetter"/>
      <w:lvlText w:val="%5."/>
      <w:lvlJc w:val="left"/>
      <w:pPr>
        <w:ind w:left="11484" w:hanging="360"/>
      </w:pPr>
    </w:lvl>
    <w:lvl w:ilvl="5" w:tplc="0409001B" w:tentative="1">
      <w:start w:val="1"/>
      <w:numFmt w:val="lowerRoman"/>
      <w:lvlText w:val="%6."/>
      <w:lvlJc w:val="right"/>
      <w:pPr>
        <w:ind w:left="12204" w:hanging="180"/>
      </w:pPr>
    </w:lvl>
    <w:lvl w:ilvl="6" w:tplc="0409000F" w:tentative="1">
      <w:start w:val="1"/>
      <w:numFmt w:val="decimal"/>
      <w:lvlText w:val="%7."/>
      <w:lvlJc w:val="left"/>
      <w:pPr>
        <w:ind w:left="12924" w:hanging="360"/>
      </w:pPr>
    </w:lvl>
    <w:lvl w:ilvl="7" w:tplc="04090019" w:tentative="1">
      <w:start w:val="1"/>
      <w:numFmt w:val="lowerLetter"/>
      <w:lvlText w:val="%8."/>
      <w:lvlJc w:val="left"/>
      <w:pPr>
        <w:ind w:left="13644" w:hanging="360"/>
      </w:pPr>
    </w:lvl>
    <w:lvl w:ilvl="8" w:tplc="0409001B" w:tentative="1">
      <w:start w:val="1"/>
      <w:numFmt w:val="lowerRoman"/>
      <w:lvlText w:val="%9."/>
      <w:lvlJc w:val="right"/>
      <w:pPr>
        <w:ind w:left="14364" w:hanging="180"/>
      </w:pPr>
    </w:lvl>
  </w:abstractNum>
  <w:num w:numId="1" w16cid:durableId="1646668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FEF"/>
    <w:rsid w:val="000901A9"/>
    <w:rsid w:val="00121161"/>
    <w:rsid w:val="00141528"/>
    <w:rsid w:val="00320934"/>
    <w:rsid w:val="003450A4"/>
    <w:rsid w:val="00352A58"/>
    <w:rsid w:val="004F4657"/>
    <w:rsid w:val="005368AC"/>
    <w:rsid w:val="006E5C24"/>
    <w:rsid w:val="00896605"/>
    <w:rsid w:val="00943FEF"/>
    <w:rsid w:val="009D586D"/>
    <w:rsid w:val="00A2403A"/>
    <w:rsid w:val="00A80DC4"/>
    <w:rsid w:val="00C32386"/>
    <w:rsid w:val="00CB5D45"/>
    <w:rsid w:val="00CB770C"/>
    <w:rsid w:val="00E26EA1"/>
    <w:rsid w:val="00F40808"/>
    <w:rsid w:val="00F928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4EBA8"/>
  <w15:chartTrackingRefBased/>
  <w15:docId w15:val="{78E4084E-980E-4A5A-8396-6B8FE05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C32386"/>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32386"/>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770C"/>
    <w:pPr>
      <w:spacing w:after="0" w:line="240" w:lineRule="auto"/>
    </w:pPr>
    <w:rPr>
      <w:rFonts w:eastAsiaTheme="minorEastAsia"/>
    </w:rPr>
  </w:style>
  <w:style w:type="character" w:customStyle="1" w:styleId="NoSpacingChar">
    <w:name w:val="No Spacing Char"/>
    <w:basedOn w:val="DefaultParagraphFont"/>
    <w:link w:val="NoSpacing"/>
    <w:uiPriority w:val="1"/>
    <w:rsid w:val="00CB770C"/>
    <w:rPr>
      <w:rFonts w:eastAsiaTheme="minorEastAsia"/>
    </w:rPr>
  </w:style>
  <w:style w:type="paragraph" w:styleId="ListParagraph">
    <w:name w:val="List Paragraph"/>
    <w:basedOn w:val="Normal"/>
    <w:uiPriority w:val="34"/>
    <w:qFormat/>
    <w:rsid w:val="009D586D"/>
    <w:pPr>
      <w:ind w:left="720"/>
      <w:contextualSpacing/>
    </w:pPr>
  </w:style>
  <w:style w:type="paragraph" w:styleId="HTMLPreformatted">
    <w:name w:val="HTML Preformatted"/>
    <w:basedOn w:val="Normal"/>
    <w:link w:val="HTMLPreformattedChar"/>
    <w:uiPriority w:val="99"/>
    <w:semiHidden/>
    <w:unhideWhenUsed/>
    <w:rsid w:val="00CB5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5D45"/>
    <w:rPr>
      <w:rFonts w:ascii="Courier New" w:eastAsia="Times New Roman" w:hAnsi="Courier New" w:cs="Courier New"/>
      <w:sz w:val="20"/>
      <w:szCs w:val="20"/>
    </w:rPr>
  </w:style>
  <w:style w:type="character" w:customStyle="1" w:styleId="y2iqfc">
    <w:name w:val="y2iqfc"/>
    <w:basedOn w:val="DefaultParagraphFont"/>
    <w:rsid w:val="00CB5D45"/>
  </w:style>
  <w:style w:type="paragraph" w:styleId="Header">
    <w:name w:val="header"/>
    <w:basedOn w:val="Normal"/>
    <w:link w:val="HeaderChar"/>
    <w:uiPriority w:val="99"/>
    <w:unhideWhenUsed/>
    <w:rsid w:val="00E26E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6EA1"/>
  </w:style>
  <w:style w:type="paragraph" w:styleId="Footer">
    <w:name w:val="footer"/>
    <w:basedOn w:val="Normal"/>
    <w:link w:val="FooterChar"/>
    <w:uiPriority w:val="99"/>
    <w:unhideWhenUsed/>
    <w:rsid w:val="00E26E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6EA1"/>
  </w:style>
  <w:style w:type="paragraph" w:styleId="NormalWeb">
    <w:name w:val="Normal (Web)"/>
    <w:basedOn w:val="Normal"/>
    <w:uiPriority w:val="99"/>
    <w:semiHidden/>
    <w:unhideWhenUsed/>
    <w:rsid w:val="00C32386"/>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32386"/>
    <w:rPr>
      <w:i/>
      <w:iCs/>
    </w:rPr>
  </w:style>
  <w:style w:type="character" w:customStyle="1" w:styleId="Heading1Char">
    <w:name w:val="Heading 1 Char"/>
    <w:basedOn w:val="DefaultParagraphFont"/>
    <w:link w:val="Heading1"/>
    <w:uiPriority w:val="9"/>
    <w:rsid w:val="00C3238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32386"/>
    <w:rPr>
      <w:rFonts w:ascii="Times New Roman" w:eastAsia="Times New Roman" w:hAnsi="Times New Roman" w:cs="Times New Roman"/>
      <w:b/>
      <w:bCs/>
      <w:sz w:val="36"/>
      <w:szCs w:val="36"/>
    </w:rPr>
  </w:style>
  <w:style w:type="character" w:customStyle="1" w:styleId="breadcrumb-link-wrap">
    <w:name w:val="breadcrumb-link-wrap"/>
    <w:basedOn w:val="DefaultParagraphFont"/>
    <w:rsid w:val="00C32386"/>
  </w:style>
  <w:style w:type="character" w:styleId="Hyperlink">
    <w:name w:val="Hyperlink"/>
    <w:basedOn w:val="DefaultParagraphFont"/>
    <w:uiPriority w:val="99"/>
    <w:semiHidden/>
    <w:unhideWhenUsed/>
    <w:rsid w:val="00C32386"/>
    <w:rPr>
      <w:color w:val="0000FF"/>
      <w:u w:val="single"/>
    </w:rPr>
  </w:style>
  <w:style w:type="character" w:customStyle="1" w:styleId="breadcrumb-link-text-wrap">
    <w:name w:val="breadcrumb-link-text-wrap"/>
    <w:basedOn w:val="DefaultParagraphFont"/>
    <w:rsid w:val="00C323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3086">
      <w:bodyDiv w:val="1"/>
      <w:marLeft w:val="0"/>
      <w:marRight w:val="0"/>
      <w:marTop w:val="0"/>
      <w:marBottom w:val="0"/>
      <w:divBdr>
        <w:top w:val="none" w:sz="0" w:space="0" w:color="auto"/>
        <w:left w:val="none" w:sz="0" w:space="0" w:color="auto"/>
        <w:bottom w:val="none" w:sz="0" w:space="0" w:color="auto"/>
        <w:right w:val="none" w:sz="0" w:space="0" w:color="auto"/>
      </w:divBdr>
    </w:div>
    <w:div w:id="75177027">
      <w:bodyDiv w:val="1"/>
      <w:marLeft w:val="0"/>
      <w:marRight w:val="0"/>
      <w:marTop w:val="0"/>
      <w:marBottom w:val="0"/>
      <w:divBdr>
        <w:top w:val="none" w:sz="0" w:space="0" w:color="auto"/>
        <w:left w:val="none" w:sz="0" w:space="0" w:color="auto"/>
        <w:bottom w:val="none" w:sz="0" w:space="0" w:color="auto"/>
        <w:right w:val="none" w:sz="0" w:space="0" w:color="auto"/>
      </w:divBdr>
    </w:div>
    <w:div w:id="270363066">
      <w:bodyDiv w:val="1"/>
      <w:marLeft w:val="0"/>
      <w:marRight w:val="0"/>
      <w:marTop w:val="0"/>
      <w:marBottom w:val="0"/>
      <w:divBdr>
        <w:top w:val="none" w:sz="0" w:space="0" w:color="auto"/>
        <w:left w:val="none" w:sz="0" w:space="0" w:color="auto"/>
        <w:bottom w:val="none" w:sz="0" w:space="0" w:color="auto"/>
        <w:right w:val="none" w:sz="0" w:space="0" w:color="auto"/>
      </w:divBdr>
    </w:div>
    <w:div w:id="580871713">
      <w:bodyDiv w:val="1"/>
      <w:marLeft w:val="0"/>
      <w:marRight w:val="0"/>
      <w:marTop w:val="0"/>
      <w:marBottom w:val="0"/>
      <w:divBdr>
        <w:top w:val="none" w:sz="0" w:space="0" w:color="auto"/>
        <w:left w:val="none" w:sz="0" w:space="0" w:color="auto"/>
        <w:bottom w:val="none" w:sz="0" w:space="0" w:color="auto"/>
        <w:right w:val="none" w:sz="0" w:space="0" w:color="auto"/>
      </w:divBdr>
    </w:div>
    <w:div w:id="846023723">
      <w:bodyDiv w:val="1"/>
      <w:marLeft w:val="0"/>
      <w:marRight w:val="0"/>
      <w:marTop w:val="0"/>
      <w:marBottom w:val="0"/>
      <w:divBdr>
        <w:top w:val="none" w:sz="0" w:space="0" w:color="auto"/>
        <w:left w:val="none" w:sz="0" w:space="0" w:color="auto"/>
        <w:bottom w:val="none" w:sz="0" w:space="0" w:color="auto"/>
        <w:right w:val="none" w:sz="0" w:space="0" w:color="auto"/>
      </w:divBdr>
    </w:div>
    <w:div w:id="1093429208">
      <w:bodyDiv w:val="1"/>
      <w:marLeft w:val="0"/>
      <w:marRight w:val="0"/>
      <w:marTop w:val="0"/>
      <w:marBottom w:val="0"/>
      <w:divBdr>
        <w:top w:val="none" w:sz="0" w:space="0" w:color="auto"/>
        <w:left w:val="none" w:sz="0" w:space="0" w:color="auto"/>
        <w:bottom w:val="none" w:sz="0" w:space="0" w:color="auto"/>
        <w:right w:val="none" w:sz="0" w:space="0" w:color="auto"/>
      </w:divBdr>
    </w:div>
    <w:div w:id="1244873610">
      <w:bodyDiv w:val="1"/>
      <w:marLeft w:val="0"/>
      <w:marRight w:val="0"/>
      <w:marTop w:val="0"/>
      <w:marBottom w:val="0"/>
      <w:divBdr>
        <w:top w:val="none" w:sz="0" w:space="0" w:color="auto"/>
        <w:left w:val="none" w:sz="0" w:space="0" w:color="auto"/>
        <w:bottom w:val="none" w:sz="0" w:space="0" w:color="auto"/>
        <w:right w:val="none" w:sz="0" w:space="0" w:color="auto"/>
      </w:divBdr>
    </w:div>
    <w:div w:id="1258439556">
      <w:bodyDiv w:val="1"/>
      <w:marLeft w:val="0"/>
      <w:marRight w:val="0"/>
      <w:marTop w:val="0"/>
      <w:marBottom w:val="0"/>
      <w:divBdr>
        <w:top w:val="none" w:sz="0" w:space="0" w:color="auto"/>
        <w:left w:val="none" w:sz="0" w:space="0" w:color="auto"/>
        <w:bottom w:val="none" w:sz="0" w:space="0" w:color="auto"/>
        <w:right w:val="none" w:sz="0" w:space="0" w:color="auto"/>
      </w:divBdr>
      <w:divsChild>
        <w:div w:id="2042591664">
          <w:marLeft w:val="0"/>
          <w:marRight w:val="0"/>
          <w:marTop w:val="0"/>
          <w:marBottom w:val="600"/>
          <w:divBdr>
            <w:top w:val="none" w:sz="0" w:space="0" w:color="auto"/>
            <w:left w:val="none" w:sz="0" w:space="0" w:color="auto"/>
            <w:bottom w:val="single" w:sz="6" w:space="8" w:color="EEEEEE"/>
            <w:right w:val="none" w:sz="0" w:space="0" w:color="auto"/>
          </w:divBdr>
        </w:div>
        <w:div w:id="849950889">
          <w:marLeft w:val="0"/>
          <w:marRight w:val="0"/>
          <w:marTop w:val="0"/>
          <w:marBottom w:val="0"/>
          <w:divBdr>
            <w:top w:val="none" w:sz="0" w:space="0" w:color="auto"/>
            <w:left w:val="none" w:sz="0" w:space="0" w:color="auto"/>
            <w:bottom w:val="none" w:sz="0" w:space="0" w:color="auto"/>
            <w:right w:val="none" w:sz="0" w:space="0" w:color="auto"/>
          </w:divBdr>
          <w:divsChild>
            <w:div w:id="194834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2264">
      <w:bodyDiv w:val="1"/>
      <w:marLeft w:val="0"/>
      <w:marRight w:val="0"/>
      <w:marTop w:val="0"/>
      <w:marBottom w:val="0"/>
      <w:divBdr>
        <w:top w:val="none" w:sz="0" w:space="0" w:color="auto"/>
        <w:left w:val="none" w:sz="0" w:space="0" w:color="auto"/>
        <w:bottom w:val="none" w:sz="0" w:space="0" w:color="auto"/>
        <w:right w:val="none" w:sz="0" w:space="0" w:color="auto"/>
      </w:divBdr>
    </w:div>
    <w:div w:id="1422533501">
      <w:bodyDiv w:val="1"/>
      <w:marLeft w:val="0"/>
      <w:marRight w:val="0"/>
      <w:marTop w:val="0"/>
      <w:marBottom w:val="0"/>
      <w:divBdr>
        <w:top w:val="none" w:sz="0" w:space="0" w:color="auto"/>
        <w:left w:val="none" w:sz="0" w:space="0" w:color="auto"/>
        <w:bottom w:val="none" w:sz="0" w:space="0" w:color="auto"/>
        <w:right w:val="none" w:sz="0" w:space="0" w:color="auto"/>
      </w:divBdr>
    </w:div>
    <w:div w:id="1533763466">
      <w:bodyDiv w:val="1"/>
      <w:marLeft w:val="0"/>
      <w:marRight w:val="0"/>
      <w:marTop w:val="0"/>
      <w:marBottom w:val="0"/>
      <w:divBdr>
        <w:top w:val="none" w:sz="0" w:space="0" w:color="auto"/>
        <w:left w:val="none" w:sz="0" w:space="0" w:color="auto"/>
        <w:bottom w:val="none" w:sz="0" w:space="0" w:color="auto"/>
        <w:right w:val="none" w:sz="0" w:space="0" w:color="auto"/>
      </w:divBdr>
    </w:div>
    <w:div w:id="1628777530">
      <w:bodyDiv w:val="1"/>
      <w:marLeft w:val="0"/>
      <w:marRight w:val="0"/>
      <w:marTop w:val="0"/>
      <w:marBottom w:val="0"/>
      <w:divBdr>
        <w:top w:val="none" w:sz="0" w:space="0" w:color="auto"/>
        <w:left w:val="none" w:sz="0" w:space="0" w:color="auto"/>
        <w:bottom w:val="none" w:sz="0" w:space="0" w:color="auto"/>
        <w:right w:val="none" w:sz="0" w:space="0" w:color="auto"/>
      </w:divBdr>
    </w:div>
    <w:div w:id="1814373745">
      <w:bodyDiv w:val="1"/>
      <w:marLeft w:val="0"/>
      <w:marRight w:val="0"/>
      <w:marTop w:val="0"/>
      <w:marBottom w:val="0"/>
      <w:divBdr>
        <w:top w:val="none" w:sz="0" w:space="0" w:color="auto"/>
        <w:left w:val="none" w:sz="0" w:space="0" w:color="auto"/>
        <w:bottom w:val="none" w:sz="0" w:space="0" w:color="auto"/>
        <w:right w:val="none" w:sz="0" w:space="0" w:color="auto"/>
      </w:divBdr>
    </w:div>
    <w:div w:id="2118255964">
      <w:bodyDiv w:val="1"/>
      <w:marLeft w:val="0"/>
      <w:marRight w:val="0"/>
      <w:marTop w:val="0"/>
      <w:marBottom w:val="0"/>
      <w:divBdr>
        <w:top w:val="none" w:sz="0" w:space="0" w:color="auto"/>
        <w:left w:val="none" w:sz="0" w:space="0" w:color="auto"/>
        <w:bottom w:val="none" w:sz="0" w:space="0" w:color="auto"/>
        <w:right w:val="none" w:sz="0" w:space="0" w:color="auto"/>
      </w:divBdr>
    </w:div>
    <w:div w:id="213510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build-electronic-circuits.com/shift-register/"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uild-electronic-circuits.com/d-flip-flop/"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9CC89-205C-4F19-845E-038F0AFE7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6</Pages>
  <Words>616</Words>
  <Characters>3517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Ahmed Zakaria</cp:lastModifiedBy>
  <cp:revision>4</cp:revision>
  <dcterms:created xsi:type="dcterms:W3CDTF">2022-12-17T15:55:00Z</dcterms:created>
  <dcterms:modified xsi:type="dcterms:W3CDTF">2023-05-08T08:32:00Z</dcterms:modified>
</cp:coreProperties>
</file>