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GRASYN</w:t>
        <w:br/>
      </w:r>
      <w:r>
        <w:rPr>
          <w:b/>
          <w:sz w:val="32"/>
        </w:rPr>
        <w:t>Project Story, Vision &amp; Product Identity</w:t>
      </w:r>
    </w:p>
    <w:p>
      <w:pPr>
        <w:jc w:val="center"/>
      </w:pPr>
      <w:r>
        <w:rPr>
          <w:b/>
        </w:rPr>
        <w:t>Project history and concept document</w:t>
        <w:br/>
      </w:r>
      <w:r>
        <w:t>Version 1.0 | 17 August 2026</w:t>
      </w:r>
    </w:p>
    <w:p>
      <w:pPr>
        <w:pStyle w:val="Heading1"/>
      </w:pPr>
      <w:r>
        <w:t>1. How the Idea Started</w:t>
      </w:r>
    </w:p>
    <w:p>
      <w:r>
        <w:t>The project began as an exploration of real-world software problems worth solving. The goal was not to build another small tutorial application, but to identify a product that could become a serious long-term project, demonstrate strong software-engineering ability, and potentially grow into a real product.</w:t>
      </w:r>
    </w:p>
    <w:p>
      <w:r>
        <w:t>One of the ideas that emerged was a Remote Team Collaboration Hub: an environment that would combine communication, task management, document sharing, meetings, AI summaries, and smart scheduling for distributed teams.</w:t>
      </w:r>
    </w:p>
    <w:p>
      <w:r>
        <w:t>The original concept was centered on a simple observation: remote teams can experience communication gaps, fragmented information, missed discussions, and scheduling difficulties. A unified environment could reduce those problems.</w:t>
      </w:r>
    </w:p>
    <w:p>
      <w:pPr>
        <w:pStyle w:val="Heading1"/>
      </w:pPr>
      <w:r>
        <w:t>2. The Idea Became Bigger</w:t>
      </w:r>
    </w:p>
    <w:p>
      <w:r>
        <w:t>The concept quickly evolved beyond a simple collaboration application. The desired product became a smart environment where teams could actually work together, while AI understands the context of that work.</w:t>
      </w:r>
    </w:p>
    <w:p>
      <w:r>
        <w:t>The long-term vision became an environment connecting people, communication, projects, meetings, documents, engineering activity, decisions, and knowledge. AI would sit on top of this connected context and help teams summarize information, discover what matters, and turn conversations into actions.</w:t>
      </w:r>
    </w:p>
    <w:p>
      <w:r>
        <w:t>The product was intentionally envisioned as something much larger than a portfolio project. It was considered a major career project that could demonstrate frontend, backend, database, real-time systems, integrations, AI, architecture, system design, product thinking, and engineering discipline.</w:t>
      </w:r>
    </w:p>
    <w:p>
      <w:pPr>
        <w:pStyle w:val="Heading1"/>
      </w:pPr>
      <w:r>
        <w:t>3. Choosing the Initial Market</w:t>
      </w:r>
    </w:p>
    <w:p>
      <w:r>
        <w:t>Because the product could theoretically serve many types of remote teams, the first target market needed to be narrowed. The decision was made to focus initially on small-to-medium distributed software development teams, roughly 5–30 people.</w:t>
      </w:r>
    </w:p>
    <w:p>
      <w:r>
        <w:t>This niche was selected because software teams have particularly rich and fragmented workflows. Their work naturally generates conversations, tasks, pull requests, commits, meetings, documentation, decisions, blockers, and project knowledge. This creates an especially strong foundation for an intelligent collaboration system.</w:t>
      </w:r>
    </w:p>
    <w:p>
      <w:r>
        <w:t>The initial target users include software developers, technical leads, engineering managers, product managers working closely with engineering teams, designers, QA contributors, and workspace administrators.</w:t>
      </w:r>
    </w:p>
    <w:p>
      <w:pPr>
        <w:pStyle w:val="Heading1"/>
      </w:pPr>
      <w:r>
        <w:t>4. The Core Problem</w:t>
      </w:r>
    </w:p>
    <w:p>
      <w:r>
        <w:t>The core problem is not simply that teams need another task manager or chat application. Existing tools already handle those individual functions well.</w:t>
      </w:r>
    </w:p>
    <w:p>
      <w:r>
        <w:t>The deeper problem is fragmentation. A software team's context can be distributed across messaging applications, project-management tools, GitHub, documents, meetings, calendars, and individual memory.</w:t>
      </w:r>
    </w:p>
    <w:p>
      <w:r>
        <w:t>For example, the reasoning behind an architectural decision might have been discussed in a chat, documented in a file, implemented in GitHub, converted into a task, and finalized during a meeting. The information exists, but reconstructing the complete context can take significant time.</w:t>
      </w:r>
    </w:p>
    <w:p>
      <w:r>
        <w:t>Grasyn is intended to solve this context fragmentation.</w:t>
      </w:r>
    </w:p>
    <w:p>
      <w:pPr>
        <w:pStyle w:val="Heading1"/>
      </w:pPr>
      <w:r>
        <w:t>5. The Product Philosophy</w:t>
      </w:r>
    </w:p>
    <w:p>
      <w:r>
        <w:t>The central product philosophy became: connect the context of a software team so people spend less time searching, synchronizing, and explaining, and more time building.</w:t>
      </w:r>
    </w:p>
    <w:p>
      <w:r>
        <w:t>The product is therefore not intended to be simply an AI application. AI is one layer of the environment. The environment itself connects people, work, communication, knowledge, meetings, and engineering activity.</w:t>
      </w:r>
    </w:p>
    <w:p>
      <w:r>
        <w:t>The long-term product model is:</w:t>
      </w:r>
    </w:p>
    <w:p>
      <w:r>
        <w:t>People + Work + Communication + Knowledge + Engineering Activity → Shared Team Context → AI Intelligence → Summaries, Decisions, Actions, Search, and Insights.</w:t>
      </w:r>
    </w:p>
    <w:p>
      <w:pPr>
        <w:pStyle w:val="Heading1"/>
      </w:pPr>
      <w:r>
        <w:t>6. The Five Major Pillars</w:t>
      </w:r>
    </w:p>
    <w:p>
      <w:pPr>
        <w:pStyle w:val="Heading2"/>
      </w:pPr>
      <w:r>
        <w:t>6.1 Team</w:t>
      </w:r>
    </w:p>
    <w:p>
      <w:r>
        <w:t>The team layer provides workspaces, members, roles, permissions, profiles, time zones, working hours, and team organization.</w:t>
      </w:r>
    </w:p>
    <w:p>
      <w:pPr>
        <w:pStyle w:val="Heading2"/>
      </w:pPr>
      <w:r>
        <w:t>6.2 Communication</w:t>
      </w:r>
    </w:p>
    <w:p>
      <w:r>
        <w:t>The communication layer provides channels, direct communication, discussions, threads, mentions, reactions, notifications, and eventually meetings and video integrations.</w:t>
      </w:r>
    </w:p>
    <w:p>
      <w:pPr>
        <w:pStyle w:val="Heading2"/>
      </w:pPr>
      <w:r>
        <w:t>6.3 Work</w:t>
      </w:r>
    </w:p>
    <w:p>
      <w:r>
        <w:t>The work layer provides projects, tasks, subtasks, assignments, priorities, statuses, deadlines, comments, activity history, and eventually milestones and dependencies.</w:t>
      </w:r>
    </w:p>
    <w:p>
      <w:pPr>
        <w:pStyle w:val="Heading2"/>
      </w:pPr>
      <w:r>
        <w:t>6.4 Knowledge</w:t>
      </w:r>
    </w:p>
    <w:p>
      <w:r>
        <w:t>The knowledge layer preserves documents, decisions, meeting information, project knowledge, discussions, and other information that would otherwise become scattered or forgotten.</w:t>
      </w:r>
    </w:p>
    <w:p>
      <w:pPr>
        <w:pStyle w:val="Heading2"/>
      </w:pPr>
      <w:r>
        <w:t>6.5 Intelligence</w:t>
      </w:r>
    </w:p>
    <w:p>
      <w:r>
        <w:t>The intelligence layer uses AI to summarize meetings and conversations, extract action items, answer contextual questions, generate catch-up reports, identify important information, and eventually provide proactive insights and automation.</w:t>
      </w:r>
    </w:p>
    <w:p>
      <w:pPr>
        <w:pStyle w:val="Heading1"/>
      </w:pPr>
      <w:r>
        <w:t>7. The Most Important Product Concept: Context</w:t>
      </w:r>
    </w:p>
    <w:p>
      <w:r>
        <w:t>Context became the central idea behind the product. Grasyn should eventually understand not just isolated messages or tasks, but the relationships between them.</w:t>
      </w:r>
    </w:p>
    <w:p>
      <w:r>
        <w:t>For example, a discussion can lead to a decision. A decision can create an action. An action can become a task. A task can result in a pull request. A pull request can lead to a code review and ultimately a completed feature.</w:t>
      </w:r>
    </w:p>
    <w:p>
      <w:r>
        <w:t>The desired relationship is:</w:t>
      </w:r>
    </w:p>
    <w:p>
      <w:r>
        <w:t>Conversation → Decision → Action → Task → Code → Review → Team Knowledge</w:t>
      </w:r>
    </w:p>
    <w:p>
      <w:r>
        <w:t>This connected context is what gives the future AI layer meaningful information to work with.</w:t>
      </w:r>
    </w:p>
    <w:p>
      <w:pPr>
        <w:pStyle w:val="Heading1"/>
      </w:pPr>
      <w:r>
        <w:t>8. Example Future Experiences</w:t>
      </w:r>
    </w:p>
    <w:p>
      <w:pPr>
        <w:pStyle w:val="Heading2"/>
      </w:pPr>
      <w:r>
        <w:t>8.1 Personal Catch-Up</w:t>
      </w:r>
    </w:p>
    <w:p>
      <w:r>
        <w:t>A developer who has been away could ask: “What did I miss?” Grasyn could summarize important discussions, meetings, decisions, completed work, blockers, and pending actions instead of forcing the developer to search through hundreds of messages.</w:t>
      </w:r>
    </w:p>
    <w:p>
      <w:pPr>
        <w:pStyle w:val="Heading2"/>
      </w:pPr>
      <w:r>
        <w:t>8.2 Project Understanding</w:t>
      </w:r>
    </w:p>
    <w:p>
      <w:r>
        <w:t>A team member could ask: “Why did we choose PostgreSQL instead of MongoDB?” Grasyn could locate the relevant discussions, documents, decisions, and project context and explain the reasoning using authorized team information.</w:t>
      </w:r>
    </w:p>
    <w:p>
      <w:pPr>
        <w:pStyle w:val="Heading2"/>
      </w:pPr>
      <w:r>
        <w:t>8.3 Conversation to Action</w:t>
      </w:r>
    </w:p>
    <w:p>
      <w:r>
        <w:t>A team discussion could produce a decision such as moving authentication into a dedicated service. Grasyn could identify proposed action items such as designing the service, creating an API specification, implementing the service, updating frontend authentication, and writing integration tests. Users would confirm important AI-generated actions before they become actual tasks.</w:t>
      </w:r>
    </w:p>
    <w:p>
      <w:pPr>
        <w:pStyle w:val="Heading2"/>
      </w:pPr>
      <w:r>
        <w:t>8.4 Engineering Context</w:t>
      </w:r>
    </w:p>
    <w:p>
      <w:r>
        <w:t>After GitHub integration, Grasyn could connect tasks and discussions with issues, pull requests, commits, branches, and code-review activity. This would allow the system to understand what is happening in the actual software project rather than only in project-management records.</w:t>
      </w:r>
    </w:p>
    <w:p>
      <w:pPr>
        <w:pStyle w:val="Heading1"/>
      </w:pPr>
      <w:r>
        <w:t>9. The Original Name: Synergy</w:t>
      </w:r>
    </w:p>
    <w:p>
      <w:r>
        <w:t>The first strong naming direction was “Synergy.” The word was attractive because it represents the idea that people or things working together can produce an effect greater than what they could achieve individually.</w:t>
      </w:r>
    </w:p>
    <w:p>
      <w:r>
        <w:t>This meaning matched the product philosophy very well: teams become stronger when their people, information, communication, and work are connected.</w:t>
      </w:r>
    </w:p>
    <w:p>
      <w:r>
        <w:t>However, Synergy was considered too widely used across technology, companies, and software products. It was also too generic to create a distinctive identity for a new software product.</w:t>
      </w:r>
    </w:p>
    <w:p>
      <w:r>
        <w:t>The conclusion was not to abandon the concept of synergy, but to use its meaning as inspiration for a more distinctive name.</w:t>
      </w:r>
    </w:p>
    <w:p>
      <w:pPr>
        <w:pStyle w:val="Heading1"/>
      </w:pPr>
      <w:r>
        <w:t>10. The Second Inspiration: Graphene</w:t>
      </w:r>
    </w:p>
    <w:p>
      <w:r>
        <w:t>The next naming direction was “Graphene.” Graphene was attractive as a metaphor because of its association with strength, conductivity, lightness, and a highly connected structure.</w:t>
      </w:r>
    </w:p>
    <w:p>
      <w:r>
        <w:t>Those properties mapped naturally onto the product:</w:t>
      </w:r>
    </w:p>
    <w:p>
      <w:pPr>
        <w:pStyle w:val="ListBullet"/>
      </w:pPr>
      <w:r>
        <w:t>Strength → stronger teams.</w:t>
      </w:r>
    </w:p>
    <w:p>
      <w:pPr>
        <w:pStyle w:val="ListBullet"/>
      </w:pPr>
      <w:r>
        <w:t>Connectivity → connected people and information.</w:t>
      </w:r>
    </w:p>
    <w:p>
      <w:pPr>
        <w:pStyle w:val="ListBullet"/>
      </w:pPr>
      <w:r>
        <w:t>Conductivity → information flowing quickly through the team.</w:t>
      </w:r>
    </w:p>
    <w:p>
      <w:pPr>
        <w:pStyle w:val="ListBullet"/>
      </w:pPr>
      <w:r>
        <w:t>Connected structure → one environment linking different types of work.</w:t>
      </w:r>
    </w:p>
    <w:p>
      <w:pPr>
        <w:pStyle w:val="ListBullet"/>
      </w:pPr>
      <w:r>
        <w:t>Efficiency → reducing unnecessary coordination and context switching.</w:t>
      </w:r>
    </w:p>
    <w:p>
      <w:r>
        <w:t>Graphene therefore introduced a second conceptual foundation: not only should teams work together with synergy, but the product should provide the strong connected structure through which that synergy can happen.</w:t>
      </w:r>
    </w:p>
    <w:p>
      <w:r>
        <w:t>However, “Graphene” itself was considered too strongly associated with the material and already heavily used across science, technology, and organizations. It therefore became an inspiration rather than the final name.</w:t>
      </w:r>
    </w:p>
    <w:p>
      <w:pPr>
        <w:pStyle w:val="Heading1"/>
      </w:pPr>
      <w:r>
        <w:t>11. Combining Synergy and Graphene</w:t>
      </w:r>
    </w:p>
    <w:p>
      <w:r>
        <w:t>The next naming exercise focused on combining the two concepts rather than simply choosing one.</w:t>
      </w:r>
    </w:p>
    <w:p>
      <w:r>
        <w:t>Synergy contributed ideas of collaboration, synchronization, connection, and collective strength. Graphene contributed ideas of structure, strength, conductivity, connectedness, and technological depth.</w:t>
      </w:r>
    </w:p>
    <w:p>
      <w:r>
        <w:t>Several conceptual names were considered, including variations such as Syngra, Synora, Synera, Syngen, Graphena, and others.</w:t>
      </w:r>
    </w:p>
    <w:p>
      <w:r>
        <w:t>Among them, Syngra initially stood out because “SYN” could represent synergy and synchronization, while “GRA” could represent graphene, graph structures, or connected networks.</w:t>
      </w:r>
    </w:p>
    <w:p>
      <w:pPr>
        <w:pStyle w:val="Heading1"/>
      </w:pPr>
      <w:r>
        <w:t>12. Why Grasyn Became the Preferred Name</w:t>
      </w:r>
    </w:p>
    <w:p>
      <w:r>
        <w:t>The final naming discussion compared Syngra with a new arrangement: “Grasyn.” Grasyn combines the same conceptual roots while sounding more like an independent software brand.</w:t>
      </w:r>
    </w:p>
    <w:p>
      <w:r>
        <w:t>The intended meaning is:</w:t>
      </w:r>
    </w:p>
    <w:p>
      <w:r>
        <w:t>GRA → Graphene, structure, strength, connectivity</w:t>
      </w:r>
    </w:p>
    <w:p>
      <w:r>
        <w:t>SYN → Synergy, synchronization, collaboration</w:t>
      </w:r>
    </w:p>
    <w:p>
      <w:r>
        <w:t>Together:</w:t>
      </w:r>
    </w:p>
    <w:p>
      <w:r>
        <w:t>GRASYN = a strong connected structure that enables teams to work together.</w:t>
      </w:r>
    </w:p>
    <w:p>
      <w:r>
        <w:t>The name was preferred because it is short, distinctive in character, and not as obviously constructed from the word “Synergy.” It also retains the conceptual story behind both original inspirations.</w:t>
      </w:r>
    </w:p>
    <w:p>
      <w:r>
        <w:t>The name is currently a working product identity. Before any public commercial launch, domain availability, existing businesses/products, trademarks, social handles, GitHub naming, pronunciation, and other brand-conflict considerations should be validated.</w:t>
      </w:r>
    </w:p>
    <w:p>
      <w:pPr>
        <w:pStyle w:val="Heading1"/>
      </w:pPr>
      <w:r>
        <w:t>13. Grasyn Brand Philosophy</w:t>
      </w:r>
    </w:p>
    <w:p>
      <w:r>
        <w:t>The product identity should communicate that Grasyn is not merely another productivity application. It is an environment where teams become more connected and effective.</w:t>
      </w:r>
    </w:p>
    <w:p>
      <w:r>
        <w:t>A possible conceptual brand statement is:</w:t>
      </w:r>
    </w:p>
    <w:p>
      <w:r>
        <w:t>“Grasyn connects the people, knowledge, and work of software teams so they can achieve more together.”</w:t>
      </w:r>
    </w:p>
    <w:p>
      <w:r>
        <w:t>Potential future taglines explored during the naming process included:</w:t>
      </w:r>
    </w:p>
    <w:p>
      <w:pPr>
        <w:pStyle w:val="ListBullet"/>
      </w:pPr>
      <w:r>
        <w:t>Where teams become stronger together.</w:t>
      </w:r>
    </w:p>
    <w:p>
      <w:pPr>
        <w:pStyle w:val="ListBullet"/>
      </w:pPr>
      <w:r>
        <w:t>Connect. Understand. Build.</w:t>
      </w:r>
    </w:p>
    <w:p>
      <w:pPr>
        <w:pStyle w:val="ListBullet"/>
      </w:pPr>
      <w:r>
        <w:t>Work connected.</w:t>
      </w:r>
    </w:p>
    <w:p>
      <w:pPr>
        <w:pStyle w:val="ListBullet"/>
      </w:pPr>
      <w:r>
        <w:t>Connected teams. Intelligent work.</w:t>
      </w:r>
    </w:p>
    <w:p>
      <w:r>
        <w:t>The tagline is not finalized. The important part is the underlying philosophy: connection creates synergy, and intelligent context makes that connection more useful.</w:t>
      </w:r>
    </w:p>
    <w:p>
      <w:pPr>
        <w:pStyle w:val="Heading1"/>
      </w:pPr>
      <w:r>
        <w:t>14. What Grasyn Is Not</w:t>
      </w:r>
    </w:p>
    <w:p>
      <w:pPr>
        <w:pStyle w:val="ListBullet"/>
      </w:pPr>
      <w:r>
        <w:t>It is not intended to be simply another Jira clone.</w:t>
      </w:r>
    </w:p>
    <w:p>
      <w:pPr>
        <w:pStyle w:val="ListBullet"/>
      </w:pPr>
      <w:r>
        <w:t>It is not intended to be simply another Slack clone.</w:t>
      </w:r>
    </w:p>
    <w:p>
      <w:pPr>
        <w:pStyle w:val="ListBullet"/>
      </w:pPr>
      <w:r>
        <w:t>It is not intended to be simply another video-conferencing application.</w:t>
      </w:r>
    </w:p>
    <w:p>
      <w:pPr>
        <w:pStyle w:val="ListBullet"/>
      </w:pPr>
      <w:r>
        <w:t>It is not intended to be merely an AI chatbot placed inside a project-management application.</w:t>
      </w:r>
    </w:p>
    <w:p>
      <w:pPr>
        <w:pStyle w:val="ListBullet"/>
      </w:pPr>
      <w:r>
        <w:t>It is not intended to put “AI” at the center of the brand simply because AI is currently popular.</w:t>
      </w:r>
    </w:p>
    <w:p>
      <w:r>
        <w:t>Instead, AI should be an intelligence layer inside the environment. The product's identity is the connected work environment itself.</w:t>
      </w:r>
    </w:p>
    <w:p>
      <w:pPr>
        <w:pStyle w:val="Heading1"/>
      </w:pPr>
      <w:r>
        <w:t>15. MVP Philosophy</w:t>
      </w:r>
    </w:p>
    <w:p>
      <w:r>
        <w:t>Although the long-term vision is large, the product must be built one step at a time. The team explicitly decided not to attempt the entire vision at once.</w:t>
      </w:r>
    </w:p>
    <w:p>
      <w:r>
        <w:t>The first MVP should prove the core collaboration model with a small but useful set of capabilities:</w:t>
      </w:r>
    </w:p>
    <w:p>
      <w:pPr>
        <w:pStyle w:val="ListBullet"/>
      </w:pPr>
      <w:r>
        <w:t>Authentication.</w:t>
      </w:r>
    </w:p>
    <w:p>
      <w:pPr>
        <w:pStyle w:val="ListBullet"/>
      </w:pPr>
      <w:r>
        <w:t>Workspace creation and membership.</w:t>
      </w:r>
    </w:p>
    <w:p>
      <w:pPr>
        <w:pStyle w:val="ListBullet"/>
      </w:pPr>
      <w:r>
        <w:t>Roles and basic permissions.</w:t>
      </w:r>
    </w:p>
    <w:p>
      <w:pPr>
        <w:pStyle w:val="ListBullet"/>
      </w:pPr>
      <w:r>
        <w:t>Projects.</w:t>
      </w:r>
    </w:p>
    <w:p>
      <w:pPr>
        <w:pStyle w:val="ListBullet"/>
      </w:pPr>
      <w:r>
        <w:t>Tasks.</w:t>
      </w:r>
    </w:p>
    <w:p>
      <w:pPr>
        <w:pStyle w:val="ListBullet"/>
      </w:pPr>
      <w:r>
        <w:t>Task assignment, status, priority, and due dates.</w:t>
      </w:r>
    </w:p>
    <w:p>
      <w:pPr>
        <w:pStyle w:val="ListBullet"/>
      </w:pPr>
      <w:r>
        <w:t>Comments.</w:t>
      </w:r>
    </w:p>
    <w:p>
      <w:pPr>
        <w:pStyle w:val="ListBullet"/>
      </w:pPr>
      <w:r>
        <w:t>Activity feed/history.</w:t>
      </w:r>
    </w:p>
    <w:p>
      <w:pPr>
        <w:pStyle w:val="ListBullet"/>
      </w:pPr>
      <w:r>
        <w:t>A clean, responsive interface and consistent design system.</w:t>
      </w:r>
    </w:p>
    <w:p>
      <w:r>
        <w:t>After the core is reliable, the product can progressively add real-time collaboration, communication, GitHub integration, meetings, documents, knowledge management, and AI.</w:t>
      </w:r>
    </w:p>
    <w:p>
      <w:pPr>
        <w:pStyle w:val="Heading1"/>
      </w:pPr>
      <w:r>
        <w:t>16. Long-Term Development Direction</w:t>
      </w:r>
    </w:p>
    <w:p>
      <w:pPr>
        <w:pStyle w:val="ListBullet"/>
      </w:pPr>
      <w:r>
        <w:t>Phase 1: Core workspace and project/task management.</w:t>
      </w:r>
    </w:p>
    <w:p>
      <w:pPr>
        <w:pStyle w:val="ListBullet"/>
      </w:pPr>
      <w:r>
        <w:t>Phase 2: Real-time collaboration and communication.</w:t>
      </w:r>
    </w:p>
    <w:p>
      <w:pPr>
        <w:pStyle w:val="ListBullet"/>
      </w:pPr>
      <w:r>
        <w:t>Phase 3: Engineering context through GitHub and related integrations.</w:t>
      </w:r>
    </w:p>
    <w:p>
      <w:pPr>
        <w:pStyle w:val="ListBullet"/>
      </w:pPr>
      <w:r>
        <w:t>Phase 4: Meetings, scheduling, time-zone intelligence, and knowledge management.</w:t>
      </w:r>
    </w:p>
    <w:p>
      <w:pPr>
        <w:pStyle w:val="ListBullet"/>
      </w:pPr>
      <w:r>
        <w:t>Phase 5: AI summaries, action extraction, catch-up, contextual search, and project intelligence.</w:t>
      </w:r>
    </w:p>
    <w:p>
      <w:pPr>
        <w:pStyle w:val="ListBullet"/>
      </w:pPr>
      <w:r>
        <w:t>Phase 6: Proactive intelligence, recommendations, advanced automation, and agentic workflows.</w:t>
      </w:r>
    </w:p>
    <w:p>
      <w:pPr>
        <w:pStyle w:val="ListBullet"/>
      </w:pPr>
      <w:r>
        <w:t>Phase 7: Production-scale SaaS capabilities, reliability, security, enterprise controls, and advanced integrations.</w:t>
      </w:r>
    </w:p>
    <w:p>
      <w:pPr>
        <w:pStyle w:val="Heading1"/>
      </w:pPr>
      <w:r>
        <w:t>17. Why This Project Matters</w:t>
      </w:r>
    </w:p>
    <w:p>
      <w:r>
        <w:t>Grasyn was deliberately chosen as a project capable of growing alongside the builder's software-engineering skills.</w:t>
      </w:r>
    </w:p>
    <w:p>
      <w:r>
        <w:t>Building it should provide practical experience across frontend development, TypeScript, React/Next.js, backend development, APIs, authentication, authorization, PostgreSQL, data modeling, real-time systems, GitHub integrations, background jobs, cloud deployment, AI integration, retrieval, system architecture, security, testing, observability, and product design.</w:t>
      </w:r>
    </w:p>
    <w:p>
      <w:r>
        <w:t>The project is therefore both a product-building exercise and a long-term demonstration of software-engineering ability.</w:t>
      </w:r>
    </w:p>
    <w:p>
      <w:pPr>
        <w:pStyle w:val="Heading1"/>
      </w:pPr>
      <w:r>
        <w:t>18. Guiding Principles for Building Grasyn</w:t>
      </w:r>
    </w:p>
    <w:p>
      <w:pPr>
        <w:pStyle w:val="ListBullet"/>
      </w:pPr>
      <w:r>
        <w:t>Build in small, independently useful increments.</w:t>
      </w:r>
    </w:p>
    <w:p>
      <w:pPr>
        <w:pStyle w:val="ListBullet"/>
      </w:pPr>
      <w:r>
        <w:t>Do not allow the size of the vision to prevent shipping the next step.</w:t>
      </w:r>
    </w:p>
    <w:p>
      <w:pPr>
        <w:pStyle w:val="ListBullet"/>
      </w:pPr>
      <w:r>
        <w:t>Solve a real problem before adding a feature.</w:t>
      </w:r>
    </w:p>
    <w:p>
      <w:pPr>
        <w:pStyle w:val="ListBullet"/>
      </w:pPr>
      <w:r>
        <w:t>Prefer workflows over disconnected feature lists.</w:t>
      </w:r>
    </w:p>
    <w:p>
      <w:pPr>
        <w:pStyle w:val="ListBullet"/>
      </w:pPr>
      <w:r>
        <w:t>Keep the user experience beautiful, clear, and intentional.</w:t>
      </w:r>
    </w:p>
    <w:p>
      <w:pPr>
        <w:pStyle w:val="ListBullet"/>
      </w:pPr>
      <w:r>
        <w:t>Treat security and permissions as foundational rather than late-stage features.</w:t>
      </w:r>
    </w:p>
    <w:p>
      <w:pPr>
        <w:pStyle w:val="ListBullet"/>
      </w:pPr>
      <w:r>
        <w:t>Use AI where it creates meaningful value, not merely where it is technically possible.</w:t>
      </w:r>
    </w:p>
    <w:p>
      <w:pPr>
        <w:pStyle w:val="ListBullet"/>
      </w:pPr>
      <w:r>
        <w:t>Keep AI grounded in authorized context and make important AI-generated actions reviewable.</w:t>
      </w:r>
    </w:p>
    <w:p>
      <w:pPr>
        <w:pStyle w:val="ListBullet"/>
      </w:pPr>
      <w:r>
        <w:t>Design the architecture so the product can grow without requiring a complete rewrite.</w:t>
      </w:r>
    </w:p>
    <w:p>
      <w:pPr>
        <w:pStyle w:val="ListBullet"/>
      </w:pPr>
      <w:r>
        <w:t>Document important product and architectural decisions as the project evolves.</w:t>
      </w:r>
    </w:p>
    <w:p>
      <w:pPr>
        <w:pStyle w:val="Heading1"/>
      </w:pPr>
      <w:r>
        <w:t>19. Current Product Definition</w:t>
      </w:r>
    </w:p>
    <w:p>
      <w:r>
        <w:t>Name: Grasyn</w:t>
      </w:r>
    </w:p>
    <w:p>
      <w:r>
        <w:t>Initial market: Small-to-medium distributed software development teams.</w:t>
      </w:r>
    </w:p>
    <w:p>
      <w:r>
        <w:t>Core problem: Fragmented team context across communication, project work, engineering activity, meetings, documents, and individual memory.</w:t>
      </w:r>
    </w:p>
    <w:p>
      <w:r>
        <w:t>Core solution: A connected intelligent work environment that brings team context together and uses AI to transform that context into summaries, decisions, actions, search, and insights.</w:t>
      </w:r>
    </w:p>
    <w:p>
      <w:r>
        <w:t>Core philosophy: Connection creates synergy. Shared context enables intelligence.</w:t>
      </w:r>
    </w:p>
    <w:p>
      <w:r>
        <w:t>Current status: Product concept and SRS established; implementation is ready to begin incrementally.</w:t>
      </w:r>
    </w:p>
    <w:p>
      <w:pPr>
        <w:pStyle w:val="Heading1"/>
      </w:pPr>
      <w:r>
        <w:t>20. Final Vision</w:t>
      </w:r>
    </w:p>
    <w:p>
      <w:r>
        <w:t>The long-term vision for Grasyn is an intelligent operating environment for software teams.</w:t>
      </w:r>
    </w:p>
    <w:p>
      <w:r>
        <w:t>A future team member should be able to open Grasyn and immediately understand what matters: what changed, what was decided, what is blocked, what needs attention, what happened while they were away, and what should happen next.</w:t>
      </w:r>
    </w:p>
    <w:p>
      <w:r>
        <w:t>Instead of asking people to manually connect information scattered across tools, Grasyn should connect that information for them.</w:t>
      </w:r>
    </w:p>
    <w:p>
      <w:r>
        <w:t>The ultimate goal is not simply to help teams communicate. It is to help teams maintain a shared understanding of their work and continuously turn that understanding into action.</w:t>
      </w:r>
    </w:p>
    <w:p>
      <w:r>
        <w:t>In its mature form, Grasyn should feel less like a collection of productivity features and more like the intelligent environment in which a software team operates.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