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Guest Visitor: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US-EXT-01 Browse Available Bags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Actor: Guest Visitor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Goal: Discover discounted surplus food nearby.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Trigger: The visitor opens the homepage or browse page.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Main Flow: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1. The system displays published restaurants and active surprise bags.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2. The visitor filters by category, restaurant, or price.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3. The visitor opens a bag or restaurant detail page.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Result: The visitor understands what is available and can decide whether to register.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US-EXT-02 Register an Account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Actor: Guest Visitor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Goal: Create an account as a customer or restaurant owner.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Trigger: The visitor opens the sign-up page.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Main Flow: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1. The visitor selects account type.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2. The visitor enters personal or business data.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3. The system validates and creates the account.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Result: The user can log in and continue with role-specific actions.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Customer: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US-EXT-03 Reserve a Surprise Bag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Actor: Customer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Goal: Reserve one available surprise bag.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Trigger: The customer clicks reserve on a bag detail page.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Main Flow: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1. The system checks bag availability and pickup windows.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2. The system prevents duplicate reservations of the same listing by the same customer.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3. The system creates the order and reduces quantity.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4. The system creates a receipt and sends order confirmation.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Result: The customer gets a valid reservation with pickup instructions.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US-EXT-04 Track Orders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Actor: Customer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Goal: Monitor current and previous orders.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Trigger: The customer opens the orders page.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Main Flow: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1. The system lists the customer's orders.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2. The customer filters or opens one order.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3. The system shows order number, pickup data, status, and receipt.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Result: The customer knows the current order state.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US-EXT-05 Review a Completed Order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Actor: Customer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Goal: Share feedback after collection.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Trigger: The customer opens the review page for a completed order.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Main Flow: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1. The system checks that the order is eligible for review.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2. The customer enters rating and comment.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3. The system stores the review and updates restaurant review metrics.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Result: The platform stores customer feedback for quality visibility.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Restaurant Owner: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US-EXT-06 Apply as a Restaurant Partner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Actor: Restaurant Owner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Goal: Get the business approved for platform participation.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Trigger: The owner opens the restaurant application page.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Main Flow: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1. The owner provides business identity, contact, address, and image data.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2. The system stores the application as pending.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3. The system notifies admins.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Result: The application enters the admin review process.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US-EXT-07 Manage Restaurant Profile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Actor: Restaurant Owner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Goal: Keep business information accurate and visible.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Trigger: The owner opens restaurant settings.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Main Flow: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1. The owner edits description, address, phone, website, and map pin.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2. The owner toggles publish status.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3. The system saves profile data and optional coordinates.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Result: Customers see updated business information.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US-EXT-08 Manage Workers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Actor: Restaurant Owner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Goal: Delegate operational tasks to staff.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Trigger: The owner opens the workers page.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Main Flow: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1. The owner reviews existing worker accounts.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2. The owner enters worker details and creates a new worker account.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3. The system links the worker to the restaurant.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Result: A worker can log in with restricted permissions.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US-EXT-09 Monitor Business Performance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Actor: Restaurant Owner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Goal: Understand how the restaurant is performing.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Trigger: The owner opens the restaurant dashboard.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Main Flow: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1. The system shows order totals, pending orders, collected orders, and net profit.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2. The owner opens orders or bags for deeper inspection.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Result: The owner gets a high-level view of business health.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US-EXT-10 Maintain Existing Bags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Actor: Restaurant Owner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Goal: Keep already-created bags accurate and available.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Trigger: The owner opens the bag management page.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Main Flow: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1. The owner reviews current bags.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2. The owner edits bag data or changes status.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3. The system saves the update.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Result: Existing inventory remains correct without giving the owner bag-creation rights.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Restaurant Worker: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US-EXT-11 Create a Surprise Bag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Actor: Restaurant Worker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Goal: Publish a new surprise bag for sale.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Trigger: The worker opens the create bag page.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Main Flow: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1. The worker uploads a bag image and enters bag data.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2. The worker defines pickup windows.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3. The system validates and creates the bag.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Result: The restaurant gets a new active or managed listing.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US-EXT-12 Accept an Order at Pickup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Actor: Restaurant Worker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Goal: Complete customer pickup securely.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Trigger: The worker opens a pending order and enters the customer code.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Main Flow: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1. The system checks worker authorization.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2. The worker enters the order confirmation code.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3. The system validates the code against the order.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4. The system marks the order as collected and stores pickup verification data.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5. The system notifies the customer.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Result: The order is completed and recorded.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US-EXT-13 View Daily Operational Metrics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Actor: Restaurant Worker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Goal: See operational data needed during the shift.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Trigger: The worker opens the dashboard.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Main Flow: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1. The system shows total orders, pending orders, and today's revenue.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2. The worker opens the orders page to act on current pickups.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Result: The worker stays focused on day-to-day operations.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Admin: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US-EXT-14 Approve or Reject Restaurant Applications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Actor: Admin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Goal: Control who can join the marketplace as a business.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Trigger: The admin opens the applications module.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Main Flow: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1. The admin reviews business information and supporting data.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2. The admin approves or rejects the application.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3. The system updates application status and, on approval, creates the restaurant profile.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Result: Only approved businesses appear on the platform.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US-EXT-15 Manage Users and Restaurants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Actor: Admin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Goal: Maintain platform integrity.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Trigger: The admin opens the users or restaurants modules.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Main Flow: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1. The admin filters users or restaurants.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2. The admin reviews details and account state.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3. The admin activates, deactivates, or investigates records.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Result: The platform remains manageable and compliant.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US-EXT-16 Review Platform Analytics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Actor: Admin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Goal: Monitor financial and operational performance of the platform.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Trigger: The admin opens analytics.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Main Flow: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1. The system aggregates orders, gross revenue, commission, and net values.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2. The admin reviews monthly and restaurant-level trends.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Result: The admin gains decision-support information.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US-EXT-17 Process Removal Requests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Actor: Admin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Goal: Handle restaurant exit requests.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Trigger: The admin opens the removal requests module.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Main Flow: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1. The admin reviews the request and business context.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2. The admin approves the request when appropriate.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3. The system deactivates or removes related business access.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Result: The request is handled in a controlled way.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Planned Scenarios: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US-EXT-18 Export Reports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Actor: Restaurant Owner or Admin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Goal: Download analytics and operational records.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Trigger: The user chooses an export action.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Main Flow: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1. The user selects report type and date range.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2. The system generates a file.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3. The user downloads the report.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Result: The user gets a reusable business or audit report.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US-EXT-19 Manage Worker Lifecycle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Actor: Restaurant Owner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Goal: Maintain worker access after account creation.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Trigger: The owner opens worker management.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Main Flow: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1. The owner edits worker information or deactivates access.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2. The system updates the worker and audit history.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Result: Worker access stays aligned with staffing changes.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