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9156" w14:textId="335E2225" w:rsidR="00A3651A" w:rsidRDefault="005018F3">
      <w:r>
        <w:t>fsdfdsfsdfsf</w:t>
      </w:r>
    </w:p>
    <w:sectPr w:rsidR="00A36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54"/>
    <w:rsid w:val="00304854"/>
    <w:rsid w:val="005018F3"/>
    <w:rsid w:val="00A3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AE5C5"/>
  <w15:chartTrackingRefBased/>
  <w15:docId w15:val="{A127062B-7300-444B-BEE4-1B29C827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Yasin Burul</dc:creator>
  <cp:keywords/>
  <dc:description/>
  <cp:lastModifiedBy>Ahmet Yasin Burul</cp:lastModifiedBy>
  <cp:revision>2</cp:revision>
  <dcterms:created xsi:type="dcterms:W3CDTF">2021-09-27T17:54:00Z</dcterms:created>
  <dcterms:modified xsi:type="dcterms:W3CDTF">2021-09-27T17:54:00Z</dcterms:modified>
</cp:coreProperties>
</file>