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D3FF" w14:textId="3015D3F4" w:rsidR="00610D92" w:rsidRPr="008F31E0" w:rsidRDefault="001B389D">
      <w:pPr>
        <w:rPr>
          <w:b/>
          <w:bCs/>
        </w:rPr>
      </w:pPr>
      <w:r w:rsidRPr="008F31E0">
        <w:rPr>
          <w:b/>
          <w:bCs/>
        </w:rPr>
        <w:t>PCB Design</w:t>
      </w:r>
    </w:p>
    <w:p w14:paraId="2F0E075B" w14:textId="34298D76" w:rsidR="001B389D" w:rsidRDefault="001B389D" w:rsidP="0081606B">
      <w:pPr>
        <w:ind w:firstLine="720"/>
        <w:jc w:val="both"/>
      </w:pPr>
      <w:r>
        <w:t xml:space="preserve">The PCB design of flyback converter are divided into three parts. These are the controller part, primary side, and secondary side. Since the flyback is an isolated converter, the ground of primary and secondary must be separated. The ground of the controller is connected to primary side of the converter. </w:t>
      </w:r>
    </w:p>
    <w:p w14:paraId="15BDB8F3" w14:textId="77777777" w:rsidR="000E5E40" w:rsidRDefault="000E5E40" w:rsidP="001B389D">
      <w:pPr>
        <w:jc w:val="both"/>
      </w:pPr>
    </w:p>
    <w:p w14:paraId="301A0A6D" w14:textId="08F758F3" w:rsidR="000E5E40" w:rsidRDefault="000E5E40" w:rsidP="0081606B">
      <w:pPr>
        <w:ind w:firstLine="720"/>
        <w:jc w:val="both"/>
      </w:pPr>
      <w:r>
        <w:t>The initial schematics of the converter can be seen in Figure 1. To decrease the complexity of the circuit, voltage protection of optocoupler is design with only Zener diode. The input and output capacitors are divided into different capacitor values to eliminate noises at different frequencies.</w:t>
      </w:r>
      <w:r w:rsidR="00156D2F">
        <w:t xml:space="preserve"> There are capacitors at the Vcc pin of the IC to clear noises at the supply voltage of it.</w:t>
      </w:r>
    </w:p>
    <w:p w14:paraId="5A85785A" w14:textId="77777777" w:rsidR="000E5E40" w:rsidRDefault="000E5E40" w:rsidP="001B389D">
      <w:pPr>
        <w:jc w:val="both"/>
      </w:pPr>
    </w:p>
    <w:p w14:paraId="04CDA1EC" w14:textId="47398E57" w:rsidR="000E5E40" w:rsidRDefault="000E5E40" w:rsidP="001B389D">
      <w:pPr>
        <w:jc w:val="both"/>
      </w:pPr>
      <w:r w:rsidRPr="000E5E40">
        <w:drawing>
          <wp:inline distT="0" distB="0" distL="0" distR="0" wp14:anchorId="06167793" wp14:editId="15154A8C">
            <wp:extent cx="5943600" cy="2633980"/>
            <wp:effectExtent l="0" t="0" r="0" b="0"/>
            <wp:docPr id="535959375" name="Picture 1" descr="A picture containing diagram, plan, map,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59375" name="Picture 1" descr="A picture containing diagram, plan, map, schematic&#10;&#10;Description automatically generated"/>
                    <pic:cNvPicPr/>
                  </pic:nvPicPr>
                  <pic:blipFill>
                    <a:blip r:embed="rId7"/>
                    <a:stretch>
                      <a:fillRect/>
                    </a:stretch>
                  </pic:blipFill>
                  <pic:spPr>
                    <a:xfrm>
                      <a:off x="0" y="0"/>
                      <a:ext cx="5943600" cy="2633980"/>
                    </a:xfrm>
                    <a:prstGeom prst="rect">
                      <a:avLst/>
                    </a:prstGeom>
                  </pic:spPr>
                </pic:pic>
              </a:graphicData>
            </a:graphic>
          </wp:inline>
        </w:drawing>
      </w:r>
    </w:p>
    <w:p w14:paraId="17443EB7" w14:textId="62A1A624" w:rsidR="00156D2F" w:rsidRDefault="00156D2F" w:rsidP="00156D2F">
      <w:pPr>
        <w:jc w:val="center"/>
      </w:pPr>
      <w:r>
        <w:t xml:space="preserve">Figure 1 </w:t>
      </w:r>
      <w:r w:rsidR="009439FF">
        <w:t>Initial</w:t>
      </w:r>
      <w:r>
        <w:t xml:space="preserve"> Schematic of Flyback Converter</w:t>
      </w:r>
    </w:p>
    <w:p w14:paraId="3F452928" w14:textId="287F4B4B" w:rsidR="009439FF" w:rsidRDefault="009439FF" w:rsidP="0081606B">
      <w:pPr>
        <w:ind w:firstLine="720"/>
        <w:jc w:val="both"/>
      </w:pPr>
      <w:r>
        <w:t>Top and bottom layer of PCB can be seen in Figure 2 and Figure 3 respectively.</w:t>
      </w:r>
      <w:r w:rsidR="0062168F">
        <w:t xml:space="preserve"> </w:t>
      </w:r>
      <w:r w:rsidR="00040ECB">
        <w:t>As</w:t>
      </w:r>
      <w:r w:rsidR="0062168F">
        <w:t xml:space="preserve"> can be seen in Figure 2, controller circuit is placed left side of the PCB. The components are placed as close as possible. The switching node is also drawn as small as possible to decrease stray inductances since the switching frequency is high.  The near of optocoupler, protection and feedback circuit are placed. Feedback line at primary side and anode pin of optocoupler is drawn at bottom since there is </w:t>
      </w:r>
      <w:r w:rsidR="00040ECB">
        <w:t>not</w:t>
      </w:r>
      <w:r w:rsidR="0062168F">
        <w:t xml:space="preserve"> enough place.</w:t>
      </w:r>
    </w:p>
    <w:p w14:paraId="71E4C084" w14:textId="2DE75F66" w:rsidR="000E5E40" w:rsidRDefault="000E5E40" w:rsidP="001B389D">
      <w:pPr>
        <w:jc w:val="both"/>
      </w:pPr>
      <w:r w:rsidRPr="000E5E40">
        <w:lastRenderedPageBreak/>
        <w:drawing>
          <wp:inline distT="0" distB="0" distL="0" distR="0" wp14:anchorId="2043914A" wp14:editId="37A6872F">
            <wp:extent cx="5943600" cy="3042920"/>
            <wp:effectExtent l="0" t="0" r="0" b="5080"/>
            <wp:docPr id="471079649" name="Picture 1" descr="A computer screen shot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9649" name="Picture 1" descr="A computer screen shot of a circuit board&#10;&#10;Description automatically generated with low confidence"/>
                    <pic:cNvPicPr/>
                  </pic:nvPicPr>
                  <pic:blipFill>
                    <a:blip r:embed="rId8"/>
                    <a:stretch>
                      <a:fillRect/>
                    </a:stretch>
                  </pic:blipFill>
                  <pic:spPr>
                    <a:xfrm>
                      <a:off x="0" y="0"/>
                      <a:ext cx="5943600" cy="3042920"/>
                    </a:xfrm>
                    <a:prstGeom prst="rect">
                      <a:avLst/>
                    </a:prstGeom>
                  </pic:spPr>
                </pic:pic>
              </a:graphicData>
            </a:graphic>
          </wp:inline>
        </w:drawing>
      </w:r>
    </w:p>
    <w:p w14:paraId="2504460F" w14:textId="7234E051" w:rsidR="008F31E0" w:rsidRDefault="008F31E0" w:rsidP="008F31E0">
      <w:pPr>
        <w:jc w:val="center"/>
      </w:pPr>
      <w:r>
        <w:t>Figure 2. Front Side of Flyback Converter PCB</w:t>
      </w:r>
    </w:p>
    <w:p w14:paraId="3DE6E122" w14:textId="77777777" w:rsidR="000E5E40" w:rsidRDefault="000E5E40" w:rsidP="001B389D">
      <w:pPr>
        <w:jc w:val="both"/>
      </w:pPr>
    </w:p>
    <w:p w14:paraId="0861770B" w14:textId="08DE8393" w:rsidR="000E5E40" w:rsidRDefault="000E5E40" w:rsidP="001B389D">
      <w:pPr>
        <w:jc w:val="both"/>
      </w:pPr>
      <w:r w:rsidRPr="000E5E40">
        <w:drawing>
          <wp:inline distT="0" distB="0" distL="0" distR="0" wp14:anchorId="5B6A4331" wp14:editId="3A8DCA11">
            <wp:extent cx="5943600" cy="3068955"/>
            <wp:effectExtent l="0" t="0" r="0" b="0"/>
            <wp:docPr id="74343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31799" name=""/>
                    <pic:cNvPicPr/>
                  </pic:nvPicPr>
                  <pic:blipFill>
                    <a:blip r:embed="rId9"/>
                    <a:stretch>
                      <a:fillRect/>
                    </a:stretch>
                  </pic:blipFill>
                  <pic:spPr>
                    <a:xfrm>
                      <a:off x="0" y="0"/>
                      <a:ext cx="5943600" cy="3068955"/>
                    </a:xfrm>
                    <a:prstGeom prst="rect">
                      <a:avLst/>
                    </a:prstGeom>
                  </pic:spPr>
                </pic:pic>
              </a:graphicData>
            </a:graphic>
          </wp:inline>
        </w:drawing>
      </w:r>
    </w:p>
    <w:p w14:paraId="02DE0EEE" w14:textId="53EF25FD" w:rsidR="008F31E0" w:rsidRDefault="008F31E0" w:rsidP="008F31E0">
      <w:pPr>
        <w:jc w:val="center"/>
      </w:pPr>
      <w:r>
        <w:t>Figure 3. Back Side of Flyback Converter PCB</w:t>
      </w:r>
    </w:p>
    <w:p w14:paraId="63C25D6D" w14:textId="17A87521" w:rsidR="0081606B" w:rsidRDefault="0081606B" w:rsidP="006E167D">
      <w:pPr>
        <w:ind w:firstLine="720"/>
        <w:jc w:val="both"/>
      </w:pPr>
      <w:r>
        <w:t xml:space="preserve">After experimental tests of the circuit, PCB is updated with some jumpers since there is no time to produce again. </w:t>
      </w:r>
      <w:r w:rsidR="00BF2972">
        <w:t xml:space="preserve">Firstly, just upper side of optocoupler, at secondary </w:t>
      </w:r>
      <w:r w:rsidR="00040ECB">
        <w:t>side, the</w:t>
      </w:r>
      <w:r w:rsidR="00BF2972">
        <w:t xml:space="preserve"> protection circuit with BJT is placed again. Current sense connection is completed with 1k</w:t>
      </w:r>
      <w:r w:rsidR="00BF2972">
        <w:rPr>
          <w:rFonts w:cstheme="minorHAnsi"/>
        </w:rPr>
        <w:t>Ω</w:t>
      </w:r>
      <w:r w:rsidR="00BF2972">
        <w:t xml:space="preserve"> through hole resistance to filter current sense output. </w:t>
      </w:r>
      <w:r w:rsidR="0058559C">
        <w:t>To compensate inrush current at the beginning of transient, a higher value electrolytic capacitor added at the input. The value of it is 2.2mF 50V.</w:t>
      </w:r>
      <w:r w:rsidR="000E67F2">
        <w:t xml:space="preserve"> Finally, to decrease output ripple, two </w:t>
      </w:r>
      <w:r w:rsidR="000E67F2">
        <w:lastRenderedPageBreak/>
        <w:t>electrolytic capacitors, 470uF and 330uF are added at the output of the circuit.</w:t>
      </w:r>
      <w:r w:rsidR="0058559C">
        <w:t xml:space="preserve"> </w:t>
      </w:r>
      <w:r w:rsidR="00040ECB">
        <w:t>The final circuit can be seen in Figure 4. The input capacitor is added after this photo is taken.</w:t>
      </w:r>
    </w:p>
    <w:p w14:paraId="4BAD54C6" w14:textId="56C64420" w:rsidR="00040ECB" w:rsidRDefault="00040ECB" w:rsidP="006E167D">
      <w:pPr>
        <w:ind w:firstLine="720"/>
        <w:jc w:val="both"/>
      </w:pPr>
      <w:r>
        <w:rPr>
          <w:noProof/>
        </w:rPr>
        <w:drawing>
          <wp:inline distT="0" distB="0" distL="0" distR="0" wp14:anchorId="0F306E39" wp14:editId="64735536">
            <wp:extent cx="4305300" cy="5463540"/>
            <wp:effectExtent l="0" t="7620" r="0" b="0"/>
            <wp:docPr id="36446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64967" name="Picture 364464967"/>
                    <pic:cNvPicPr/>
                  </pic:nvPicPr>
                  <pic:blipFill rotWithShape="1">
                    <a:blip r:embed="rId10" cstate="print">
                      <a:extLst>
                        <a:ext uri="{28A0092B-C50C-407E-A947-70E740481C1C}">
                          <a14:useLocalDpi xmlns:a14="http://schemas.microsoft.com/office/drawing/2010/main" val="0"/>
                        </a:ext>
                      </a:extLst>
                    </a:blip>
                    <a:srcRect l="13205" t="13846" r="14358" b="17211"/>
                    <a:stretch/>
                  </pic:blipFill>
                  <pic:spPr bwMode="auto">
                    <a:xfrm rot="5400000">
                      <a:off x="0" y="0"/>
                      <a:ext cx="4305300" cy="5463540"/>
                    </a:xfrm>
                    <a:prstGeom prst="rect">
                      <a:avLst/>
                    </a:prstGeom>
                    <a:ln>
                      <a:noFill/>
                    </a:ln>
                    <a:extLst>
                      <a:ext uri="{53640926-AAD7-44D8-BBD7-CCE9431645EC}">
                        <a14:shadowObscured xmlns:a14="http://schemas.microsoft.com/office/drawing/2010/main"/>
                      </a:ext>
                    </a:extLst>
                  </pic:spPr>
                </pic:pic>
              </a:graphicData>
            </a:graphic>
          </wp:inline>
        </w:drawing>
      </w:r>
    </w:p>
    <w:p w14:paraId="330A1A78" w14:textId="513F9A5D" w:rsidR="00AF7D00" w:rsidRDefault="00AF7D00" w:rsidP="00AF7D00">
      <w:pPr>
        <w:ind w:firstLine="720"/>
        <w:jc w:val="center"/>
      </w:pPr>
      <w:r>
        <w:t>Figure 4. Final PCB Design</w:t>
      </w:r>
    </w:p>
    <w:sectPr w:rsidR="00AF7D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4BCA6" w14:textId="77777777" w:rsidR="00BF6E4B" w:rsidRDefault="00BF6E4B" w:rsidP="001B389D">
      <w:pPr>
        <w:spacing w:after="0" w:line="240" w:lineRule="auto"/>
      </w:pPr>
      <w:r>
        <w:separator/>
      </w:r>
    </w:p>
  </w:endnote>
  <w:endnote w:type="continuationSeparator" w:id="0">
    <w:p w14:paraId="3EF4AE67" w14:textId="77777777" w:rsidR="00BF6E4B" w:rsidRDefault="00BF6E4B" w:rsidP="001B3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EF6A2" w14:textId="77777777" w:rsidR="00BF6E4B" w:rsidRDefault="00BF6E4B" w:rsidP="001B389D">
      <w:pPr>
        <w:spacing w:after="0" w:line="240" w:lineRule="auto"/>
      </w:pPr>
      <w:r>
        <w:separator/>
      </w:r>
    </w:p>
  </w:footnote>
  <w:footnote w:type="continuationSeparator" w:id="0">
    <w:p w14:paraId="5B186FB5" w14:textId="77777777" w:rsidR="00BF6E4B" w:rsidRDefault="00BF6E4B" w:rsidP="001B38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4F"/>
    <w:rsid w:val="00040ECB"/>
    <w:rsid w:val="000E5E40"/>
    <w:rsid w:val="000E67F2"/>
    <w:rsid w:val="00156D2F"/>
    <w:rsid w:val="001B389D"/>
    <w:rsid w:val="001B654F"/>
    <w:rsid w:val="00224BE3"/>
    <w:rsid w:val="0058559C"/>
    <w:rsid w:val="00610D92"/>
    <w:rsid w:val="0062168F"/>
    <w:rsid w:val="006E167D"/>
    <w:rsid w:val="0081606B"/>
    <w:rsid w:val="008F31E0"/>
    <w:rsid w:val="009439FF"/>
    <w:rsid w:val="00AF7D00"/>
    <w:rsid w:val="00BF2972"/>
    <w:rsid w:val="00BF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B6FF"/>
  <w15:chartTrackingRefBased/>
  <w15:docId w15:val="{9A24E38A-41DE-47BE-8972-A94DE835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89D"/>
  </w:style>
  <w:style w:type="paragraph" w:styleId="Footer">
    <w:name w:val="footer"/>
    <w:basedOn w:val="Normal"/>
    <w:link w:val="FooterChar"/>
    <w:uiPriority w:val="99"/>
    <w:unhideWhenUsed/>
    <w:rsid w:val="001B3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0399a3f6-84a2-44f7-8781-b1ee60ec893b" origin="userSelected"/>
</file>

<file path=customXml/itemProps1.xml><?xml version="1.0" encoding="utf-8"?>
<ds:datastoreItem xmlns:ds="http://schemas.openxmlformats.org/officeDocument/2006/customXml" ds:itemID="{972E16B9-F580-40A1-8D6C-406B171E30A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dc:creator>
  <cp:keywords/>
  <dc:description/>
  <cp:lastModifiedBy>Ahmetcan</cp:lastModifiedBy>
  <cp:revision>13</cp:revision>
  <dcterms:created xsi:type="dcterms:W3CDTF">2023-06-24T09:07:00Z</dcterms:created>
  <dcterms:modified xsi:type="dcterms:W3CDTF">2023-06-24T09:47:00Z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b94ddc48-62d1-49f0-9140-1c4b27cfdc6a</vt:lpwstr>
  </property>
  <property fmtid="{D5CDD505-2E9C-101B-9397-08002B2CF9AE}" pid="3" name="bjSaver">
    <vt:lpwstr>uRS4/+v6yVtgVTbOyRlReX5baalU9Qg+</vt:lpwstr>
  </property>
  <property fmtid="{D5CDD505-2E9C-101B-9397-08002B2CF9AE}" pid="4" name="bjDocumentSecurityLabel">
    <vt:lpwstr>This item has no classification</vt:lpwstr>
  </property>
  <property fmtid="{D5CDD505-2E9C-101B-9397-08002B2CF9AE}" pid="5" name="bjClsUserRVM">
    <vt:lpwstr>[]</vt:lpwstr>
  </property>
</Properties>
</file>