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40A1" w14:textId="77777777" w:rsidR="000C3AE1" w:rsidRDefault="000C3AE1" w:rsidP="000C3AE1">
      <w:pPr>
        <w:pStyle w:val="Title"/>
        <w:spacing w:before="240" w:after="240" w:line="360" w:lineRule="auto"/>
        <w:jc w:val="center"/>
        <w:rPr>
          <w:rFonts w:ascii="Nunito" w:eastAsia="Nunito" w:hAnsi="Nunito" w:cs="Nunito"/>
          <w:b/>
          <w:color w:val="24292E"/>
          <w:sz w:val="56"/>
          <w:szCs w:val="56"/>
          <w:highlight w:val="white"/>
        </w:rPr>
      </w:pPr>
      <w:r>
        <w:rPr>
          <w:rFonts w:ascii="Nunito" w:eastAsia="Nunito" w:hAnsi="Nunito" w:cs="Nunito"/>
          <w:b/>
          <w:noProof/>
          <w:color w:val="24292E"/>
          <w:sz w:val="56"/>
          <w:szCs w:val="56"/>
          <w:highlight w:val="white"/>
        </w:rPr>
        <w:drawing>
          <wp:inline distT="114300" distB="114300" distL="114300" distR="114300" wp14:anchorId="6ED274B7" wp14:editId="1AD48F7D">
            <wp:extent cx="2774775" cy="2774775"/>
            <wp:effectExtent l="0" t="0" r="0" b="0"/>
            <wp:docPr id="4" name="image1.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Shape&#10;&#10;Description automatically generated"/>
                    <pic:cNvPicPr preferRelativeResize="0"/>
                  </pic:nvPicPr>
                  <pic:blipFill>
                    <a:blip r:embed="rId7"/>
                    <a:srcRect/>
                    <a:stretch>
                      <a:fillRect/>
                    </a:stretch>
                  </pic:blipFill>
                  <pic:spPr>
                    <a:xfrm>
                      <a:off x="0" y="0"/>
                      <a:ext cx="2774775" cy="2774775"/>
                    </a:xfrm>
                    <a:prstGeom prst="rect">
                      <a:avLst/>
                    </a:prstGeom>
                    <a:ln/>
                  </pic:spPr>
                </pic:pic>
              </a:graphicData>
            </a:graphic>
          </wp:inline>
        </w:drawing>
      </w:r>
    </w:p>
    <w:p w14:paraId="621920DA" w14:textId="77777777" w:rsidR="000C3AE1" w:rsidRDefault="000C3AE1" w:rsidP="000C3AE1">
      <w:pPr>
        <w:pStyle w:val="Title"/>
        <w:spacing w:before="240" w:after="240" w:line="360" w:lineRule="auto"/>
        <w:jc w:val="center"/>
        <w:rPr>
          <w:rFonts w:ascii="Nunito" w:eastAsia="Nunito" w:hAnsi="Nunito" w:cs="Nunito"/>
          <w:b/>
          <w:color w:val="24292E"/>
          <w:sz w:val="56"/>
          <w:szCs w:val="56"/>
          <w:highlight w:val="white"/>
        </w:rPr>
      </w:pPr>
      <w:bookmarkStart w:id="0" w:name="_9lvs2ewm1whb" w:colFirst="0" w:colLast="0"/>
      <w:bookmarkEnd w:id="0"/>
      <w:r>
        <w:rPr>
          <w:rFonts w:ascii="Nunito" w:eastAsia="Nunito" w:hAnsi="Nunito" w:cs="Nunito"/>
          <w:b/>
          <w:color w:val="24292E"/>
          <w:sz w:val="56"/>
          <w:szCs w:val="56"/>
          <w:highlight w:val="white"/>
        </w:rPr>
        <w:t>MIDDLE EAST TECHNICAL UNIVERSITY</w:t>
      </w:r>
    </w:p>
    <w:p w14:paraId="790E2628" w14:textId="77777777" w:rsidR="000C3AE1" w:rsidRDefault="000C3AE1" w:rsidP="000C3AE1">
      <w:pPr>
        <w:pStyle w:val="Title"/>
        <w:spacing w:before="240" w:after="240" w:line="360" w:lineRule="auto"/>
        <w:jc w:val="center"/>
        <w:rPr>
          <w:rFonts w:ascii="Nunito" w:eastAsia="Nunito" w:hAnsi="Nunito" w:cs="Nunito"/>
          <w:color w:val="24292E"/>
          <w:sz w:val="44"/>
          <w:szCs w:val="44"/>
          <w:highlight w:val="white"/>
        </w:rPr>
      </w:pPr>
      <w:r>
        <w:rPr>
          <w:rFonts w:ascii="Nunito" w:eastAsia="Nunito" w:hAnsi="Nunito" w:cs="Nunito"/>
          <w:color w:val="24292E"/>
          <w:sz w:val="44"/>
          <w:szCs w:val="44"/>
          <w:highlight w:val="white"/>
        </w:rPr>
        <w:t>ELECTRICAL &amp; ELECTRONICS ENGINEERING</w:t>
      </w:r>
    </w:p>
    <w:p w14:paraId="2EDAD101" w14:textId="77777777" w:rsidR="000C3AE1" w:rsidRDefault="000C3AE1" w:rsidP="000C3AE1">
      <w:pPr>
        <w:pStyle w:val="Title"/>
        <w:spacing w:before="240" w:after="240"/>
        <w:jc w:val="center"/>
        <w:rPr>
          <w:rFonts w:ascii="Nunito" w:eastAsia="Nunito" w:hAnsi="Nunito" w:cs="Nunito"/>
          <w:i/>
          <w:color w:val="24292E"/>
          <w:sz w:val="36"/>
          <w:szCs w:val="36"/>
          <w:highlight w:val="white"/>
        </w:rPr>
      </w:pPr>
      <w:bookmarkStart w:id="1" w:name="_6epx5h7nh7bv" w:colFirst="0" w:colLast="0"/>
      <w:bookmarkEnd w:id="1"/>
      <w:r>
        <w:rPr>
          <w:rFonts w:ascii="Nunito" w:eastAsia="Nunito" w:hAnsi="Nunito" w:cs="Nunito"/>
          <w:i/>
          <w:color w:val="24292E"/>
          <w:sz w:val="36"/>
          <w:szCs w:val="36"/>
          <w:highlight w:val="white"/>
        </w:rPr>
        <w:t>EE464 – STATIC POWER CONVERSION 2</w:t>
      </w:r>
    </w:p>
    <w:p w14:paraId="1B90F29A" w14:textId="77777777" w:rsidR="000C3AE1" w:rsidRDefault="000C3AE1" w:rsidP="000C3AE1">
      <w:pPr>
        <w:pStyle w:val="Title"/>
        <w:spacing w:before="240" w:after="240"/>
        <w:jc w:val="center"/>
        <w:rPr>
          <w:rFonts w:ascii="Nunito" w:eastAsia="Nunito" w:hAnsi="Nunito" w:cs="Nunito"/>
          <w:i/>
          <w:color w:val="24292E"/>
          <w:sz w:val="36"/>
          <w:szCs w:val="36"/>
          <w:highlight w:val="white"/>
        </w:rPr>
      </w:pPr>
      <w:bookmarkStart w:id="2" w:name="_ooww3eywqxd6" w:colFirst="0" w:colLast="0"/>
      <w:bookmarkEnd w:id="2"/>
      <w:r>
        <w:rPr>
          <w:rFonts w:ascii="Nunito" w:eastAsia="Nunito" w:hAnsi="Nunito" w:cs="Nunito"/>
          <w:i/>
          <w:color w:val="24292E"/>
          <w:sz w:val="36"/>
          <w:szCs w:val="36"/>
          <w:highlight w:val="white"/>
        </w:rPr>
        <w:t>TERM PROJECT – SIMULATION REPORT</w:t>
      </w:r>
    </w:p>
    <w:p w14:paraId="22B7AC41" w14:textId="2FE53B1F" w:rsidR="000C3AE1" w:rsidRDefault="000C3AE1" w:rsidP="000C3AE1">
      <w:pPr>
        <w:rPr>
          <w:rFonts w:ascii="Nunito" w:eastAsia="Nunito" w:hAnsi="Nunito" w:cs="Nunito"/>
          <w:sz w:val="32"/>
          <w:szCs w:val="32"/>
        </w:rPr>
      </w:pPr>
      <w:r>
        <w:rPr>
          <w:rFonts w:ascii="Nunito" w:eastAsia="Nunito" w:hAnsi="Nunito" w:cs="Nunito"/>
          <w:sz w:val="32"/>
          <w:szCs w:val="32"/>
        </w:rPr>
        <w:t>Ahmetcan Akuz</w:t>
      </w:r>
      <w:r>
        <w:rPr>
          <w:rFonts w:ascii="Nunito" w:eastAsia="Nunito" w:hAnsi="Nunito" w:cs="Nunito"/>
          <w:sz w:val="32"/>
          <w:szCs w:val="32"/>
        </w:rPr>
        <w:tab/>
        <w:t xml:space="preserve">   </w:t>
      </w:r>
      <w:r w:rsidR="00004214">
        <w:rPr>
          <w:rFonts w:ascii="Nunito" w:eastAsia="Nunito" w:hAnsi="Nunito" w:cs="Nunito"/>
          <w:sz w:val="32"/>
          <w:szCs w:val="32"/>
        </w:rPr>
        <w:tab/>
      </w:r>
      <w:r>
        <w:rPr>
          <w:rFonts w:ascii="Nunito" w:eastAsia="Nunito" w:hAnsi="Nunito" w:cs="Nunito"/>
          <w:sz w:val="32"/>
          <w:szCs w:val="32"/>
        </w:rPr>
        <w:t>2025468</w:t>
      </w:r>
    </w:p>
    <w:p w14:paraId="7B57F6D4" w14:textId="1547B4ED" w:rsidR="000C3AE1" w:rsidRDefault="000C3AE1" w:rsidP="000C3AE1">
      <w:pPr>
        <w:rPr>
          <w:rFonts w:ascii="Nunito" w:eastAsia="Nunito" w:hAnsi="Nunito" w:cs="Nunito"/>
          <w:sz w:val="32"/>
          <w:szCs w:val="32"/>
        </w:rPr>
      </w:pPr>
      <w:r>
        <w:rPr>
          <w:rFonts w:ascii="Nunito" w:eastAsia="Nunito" w:hAnsi="Nunito" w:cs="Nunito"/>
          <w:sz w:val="32"/>
          <w:szCs w:val="32"/>
        </w:rPr>
        <w:t xml:space="preserve">Atilla Can Aydemir </w:t>
      </w:r>
    </w:p>
    <w:p w14:paraId="78A50C36" w14:textId="4473F75B" w:rsidR="000C3AE1" w:rsidRDefault="000C3AE1" w:rsidP="000C3AE1">
      <w:pPr>
        <w:rPr>
          <w:rFonts w:ascii="Nunito" w:eastAsia="Nunito" w:hAnsi="Nunito" w:cs="Nunito"/>
          <w:sz w:val="32"/>
          <w:szCs w:val="32"/>
        </w:rPr>
      </w:pPr>
      <w:r>
        <w:rPr>
          <w:rFonts w:ascii="Nunito" w:eastAsia="Nunito" w:hAnsi="Nunito" w:cs="Nunito"/>
          <w:sz w:val="32"/>
          <w:szCs w:val="32"/>
        </w:rPr>
        <w:t>Barış Özgören</w:t>
      </w:r>
      <w:r>
        <w:rPr>
          <w:rFonts w:ascii="Nunito" w:eastAsia="Nunito" w:hAnsi="Nunito" w:cs="Nunito"/>
          <w:sz w:val="32"/>
          <w:szCs w:val="32"/>
        </w:rPr>
        <w:t xml:space="preserve">  </w:t>
      </w:r>
      <w:r>
        <w:rPr>
          <w:rFonts w:ascii="Nunito" w:eastAsia="Nunito" w:hAnsi="Nunito" w:cs="Nunito"/>
          <w:sz w:val="32"/>
          <w:szCs w:val="32"/>
        </w:rPr>
        <w:tab/>
      </w:r>
      <w:r w:rsidR="00004214">
        <w:rPr>
          <w:rFonts w:ascii="Nunito" w:eastAsia="Nunito" w:hAnsi="Nunito" w:cs="Nunito"/>
          <w:sz w:val="32"/>
          <w:szCs w:val="32"/>
        </w:rPr>
        <w:tab/>
      </w:r>
      <w:r>
        <w:rPr>
          <w:rFonts w:ascii="Nunito" w:eastAsia="Nunito" w:hAnsi="Nunito" w:cs="Nunito"/>
          <w:sz w:val="32"/>
          <w:szCs w:val="32"/>
        </w:rPr>
        <w:t>2375</w:t>
      </w:r>
      <w:r>
        <w:rPr>
          <w:rFonts w:ascii="Nunito" w:eastAsia="Nunito" w:hAnsi="Nunito" w:cs="Nunito"/>
          <w:sz w:val="32"/>
          <w:szCs w:val="32"/>
        </w:rPr>
        <w:t>558</w:t>
      </w:r>
    </w:p>
    <w:p w14:paraId="638007C2" w14:textId="77777777" w:rsidR="00004214" w:rsidRDefault="00004214" w:rsidP="000C3AE1">
      <w:pPr>
        <w:rPr>
          <w:rFonts w:ascii="Nunito" w:eastAsia="Nunito" w:hAnsi="Nunito" w:cs="Nunito"/>
          <w:sz w:val="32"/>
          <w:szCs w:val="32"/>
        </w:rPr>
      </w:pPr>
    </w:p>
    <w:p w14:paraId="10B8A857" w14:textId="77777777" w:rsidR="00004214" w:rsidRDefault="00004214" w:rsidP="000C3AE1">
      <w:pPr>
        <w:rPr>
          <w:rFonts w:ascii="Nunito" w:eastAsia="Nunito" w:hAnsi="Nunito" w:cs="Nunito"/>
          <w:sz w:val="32"/>
          <w:szCs w:val="32"/>
        </w:rPr>
      </w:pPr>
    </w:p>
    <w:p w14:paraId="159AA45A" w14:textId="77777777" w:rsidR="00004214" w:rsidRDefault="00004214" w:rsidP="000C3AE1">
      <w:pPr>
        <w:rPr>
          <w:rFonts w:ascii="Nunito" w:eastAsia="Nunito" w:hAnsi="Nunito" w:cs="Nunito"/>
          <w:sz w:val="32"/>
          <w:szCs w:val="32"/>
        </w:rPr>
      </w:pPr>
    </w:p>
    <w:p w14:paraId="54ED9561" w14:textId="77777777" w:rsidR="00004214" w:rsidRDefault="00004214" w:rsidP="000C3AE1">
      <w:pPr>
        <w:rPr>
          <w:rFonts w:ascii="Nunito" w:eastAsia="Nunito" w:hAnsi="Nunito" w:cs="Nunito"/>
          <w:sz w:val="32"/>
          <w:szCs w:val="32"/>
        </w:rPr>
      </w:pPr>
    </w:p>
    <w:p w14:paraId="22801419" w14:textId="77777777" w:rsidR="00004214" w:rsidRDefault="00004214" w:rsidP="000C3AE1">
      <w:pPr>
        <w:rPr>
          <w:rFonts w:ascii="Nunito" w:eastAsia="Nunito" w:hAnsi="Nunito" w:cs="Nunito"/>
          <w:sz w:val="32"/>
          <w:szCs w:val="32"/>
        </w:rPr>
      </w:pPr>
    </w:p>
    <w:p w14:paraId="40E145D1" w14:textId="77777777" w:rsidR="006C55F2" w:rsidRDefault="006C55F2" w:rsidP="000C3AE1">
      <w:pPr>
        <w:rPr>
          <w:rFonts w:ascii="Nunito" w:eastAsia="Nunito" w:hAnsi="Nunito" w:cs="Nunito"/>
          <w:sz w:val="32"/>
          <w:szCs w:val="32"/>
        </w:rPr>
      </w:pPr>
    </w:p>
    <w:p w14:paraId="7D490940" w14:textId="7C3D16D5" w:rsidR="006C55F2" w:rsidRPr="006C55F2" w:rsidRDefault="006C55F2" w:rsidP="000C3AE1">
      <w:pPr>
        <w:rPr>
          <w:rFonts w:asciiTheme="minorHAnsi" w:eastAsiaTheme="minorHAnsi" w:hAnsiTheme="minorHAnsi" w:cstheme="minorBidi"/>
          <w:kern w:val="2"/>
          <w:lang w:val="en-US"/>
          <w14:ligatures w14:val="standardContextual"/>
        </w:rPr>
      </w:pPr>
      <w:r w:rsidRPr="006C55F2">
        <w:rPr>
          <w:rFonts w:asciiTheme="minorHAnsi" w:eastAsiaTheme="minorHAnsi" w:hAnsiTheme="minorHAnsi" w:cstheme="minorBidi"/>
          <w:kern w:val="2"/>
          <w:lang w:val="en-US"/>
          <w14:ligatures w14:val="standardContextual"/>
        </w:rPr>
        <w:t>Table of Contents</w:t>
      </w:r>
    </w:p>
    <w:p w14:paraId="35905F2F" w14:textId="79652887" w:rsidR="006C55F2" w:rsidRPr="006C55F2" w:rsidRDefault="006C55F2" w:rsidP="000C3AE1">
      <w:pPr>
        <w:rPr>
          <w:rFonts w:asciiTheme="minorHAnsi" w:eastAsiaTheme="minorHAnsi" w:hAnsiTheme="minorHAnsi" w:cstheme="minorBidi"/>
          <w:kern w:val="2"/>
          <w:lang w:val="en-US"/>
          <w14:ligatures w14:val="standardContextual"/>
        </w:rPr>
      </w:pPr>
      <w:r w:rsidRPr="006C55F2">
        <w:rPr>
          <w:rFonts w:asciiTheme="minorHAnsi" w:eastAsiaTheme="minorHAnsi" w:hAnsiTheme="minorHAnsi" w:cstheme="minorBidi"/>
          <w:kern w:val="2"/>
          <w:lang w:val="en-US"/>
          <w14:ligatures w14:val="standardContextual"/>
        </w:rPr>
        <w:t>Introduction………………………………………………………………</w:t>
      </w:r>
      <w:r w:rsidR="00B037BB">
        <w:rPr>
          <w:rFonts w:asciiTheme="minorHAnsi" w:eastAsiaTheme="minorHAnsi" w:hAnsiTheme="minorHAnsi" w:cstheme="minorBidi"/>
          <w:kern w:val="2"/>
          <w:lang w:val="en-US"/>
          <w14:ligatures w14:val="standardContextual"/>
        </w:rPr>
        <w:t>…………………………………………………</w:t>
      </w:r>
      <w:r w:rsidRPr="006C55F2">
        <w:rPr>
          <w:rFonts w:asciiTheme="minorHAnsi" w:eastAsiaTheme="minorHAnsi" w:hAnsiTheme="minorHAnsi" w:cstheme="minorBidi"/>
          <w:kern w:val="2"/>
          <w:lang w:val="en-US"/>
          <w14:ligatures w14:val="standardContextual"/>
        </w:rPr>
        <w:t>…………………………1</w:t>
      </w:r>
    </w:p>
    <w:p w14:paraId="2575C751" w14:textId="5B2D2443" w:rsidR="006C55F2" w:rsidRPr="006C55F2" w:rsidRDefault="006C55F2" w:rsidP="000C3AE1">
      <w:pPr>
        <w:rPr>
          <w:rFonts w:asciiTheme="minorHAnsi" w:eastAsiaTheme="minorHAnsi" w:hAnsiTheme="minorHAnsi" w:cstheme="minorBidi"/>
          <w:kern w:val="2"/>
          <w:lang w:val="en-US"/>
          <w14:ligatures w14:val="standardContextual"/>
        </w:rPr>
      </w:pPr>
      <w:r w:rsidRPr="006C55F2">
        <w:rPr>
          <w:rFonts w:asciiTheme="minorHAnsi" w:eastAsiaTheme="minorHAnsi" w:hAnsiTheme="minorHAnsi" w:cstheme="minorBidi"/>
          <w:kern w:val="2"/>
          <w:lang w:val="en-US"/>
          <w14:ligatures w14:val="standardContextual"/>
        </w:rPr>
        <w:t>Magnetic Design………………………………………………………………</w:t>
      </w:r>
      <w:r w:rsidR="00B037BB">
        <w:rPr>
          <w:rFonts w:asciiTheme="minorHAnsi" w:eastAsiaTheme="minorHAnsi" w:hAnsiTheme="minorHAnsi" w:cstheme="minorBidi"/>
          <w:kern w:val="2"/>
          <w:lang w:val="en-US"/>
          <w14:ligatures w14:val="standardContextual"/>
        </w:rPr>
        <w:t>………………………………………………..</w:t>
      </w:r>
      <w:r w:rsidRPr="006C55F2">
        <w:rPr>
          <w:rFonts w:asciiTheme="minorHAnsi" w:eastAsiaTheme="minorHAnsi" w:hAnsiTheme="minorHAnsi" w:cstheme="minorBidi"/>
          <w:kern w:val="2"/>
          <w:lang w:val="en-US"/>
          <w14:ligatures w14:val="standardContextual"/>
        </w:rPr>
        <w:t>…………………..2</w:t>
      </w:r>
    </w:p>
    <w:p w14:paraId="49C6B1C4" w14:textId="77777777" w:rsidR="006C55F2" w:rsidRDefault="006C55F2" w:rsidP="000C3AE1">
      <w:pPr>
        <w:rPr>
          <w:rFonts w:ascii="Nunito" w:eastAsia="Nunito" w:hAnsi="Nunito" w:cs="Nunito"/>
          <w:sz w:val="32"/>
          <w:szCs w:val="32"/>
        </w:rPr>
      </w:pPr>
    </w:p>
    <w:p w14:paraId="69C2CE97" w14:textId="77777777" w:rsidR="006C55F2" w:rsidRDefault="006C55F2" w:rsidP="000C3AE1">
      <w:pPr>
        <w:rPr>
          <w:rFonts w:ascii="Nunito" w:eastAsia="Nunito" w:hAnsi="Nunito" w:cs="Nunito"/>
          <w:sz w:val="32"/>
          <w:szCs w:val="32"/>
        </w:rPr>
      </w:pPr>
    </w:p>
    <w:p w14:paraId="4B7DD3D3" w14:textId="77777777" w:rsidR="006C55F2" w:rsidRDefault="006C55F2" w:rsidP="000C3AE1">
      <w:pPr>
        <w:rPr>
          <w:rFonts w:ascii="Nunito" w:eastAsia="Nunito" w:hAnsi="Nunito" w:cs="Nunito"/>
          <w:sz w:val="32"/>
          <w:szCs w:val="32"/>
        </w:rPr>
      </w:pPr>
    </w:p>
    <w:p w14:paraId="72725C95" w14:textId="697B4387" w:rsidR="00004214" w:rsidRPr="006C55F2" w:rsidRDefault="002E08A8" w:rsidP="000C3AE1">
      <w:pPr>
        <w:rPr>
          <w:rFonts w:asciiTheme="minorHAnsi" w:eastAsiaTheme="minorHAnsi" w:hAnsiTheme="minorHAnsi" w:cstheme="minorBidi"/>
          <w:kern w:val="2"/>
          <w:lang w:val="en-US"/>
          <w14:ligatures w14:val="standardContextual"/>
        </w:rPr>
      </w:pPr>
      <w:r w:rsidRPr="006C55F2">
        <w:rPr>
          <w:rFonts w:asciiTheme="minorHAnsi" w:eastAsiaTheme="minorHAnsi" w:hAnsiTheme="minorHAnsi" w:cstheme="minorBidi"/>
          <w:kern w:val="2"/>
          <w:lang w:val="en-US"/>
          <w14:ligatures w14:val="standardContextual"/>
        </w:rPr>
        <w:t>Introduction</w:t>
      </w:r>
    </w:p>
    <w:p w14:paraId="32A81DE4" w14:textId="572AA165" w:rsidR="002E08A8" w:rsidRPr="006C55F2" w:rsidRDefault="002E08A8" w:rsidP="00FA7266">
      <w:pPr>
        <w:jc w:val="both"/>
        <w:rPr>
          <w:rFonts w:asciiTheme="minorHAnsi" w:eastAsiaTheme="minorHAnsi" w:hAnsiTheme="minorHAnsi" w:cstheme="minorBidi"/>
          <w:kern w:val="2"/>
          <w:lang w:val="en-US"/>
          <w14:ligatures w14:val="standardContextual"/>
        </w:rPr>
      </w:pPr>
      <w:r w:rsidRPr="006C55F2">
        <w:rPr>
          <w:rFonts w:asciiTheme="minorHAnsi" w:eastAsiaTheme="minorHAnsi" w:hAnsiTheme="minorHAnsi" w:cstheme="minorBidi"/>
          <w:kern w:val="2"/>
          <w:lang w:val="en-US"/>
          <w14:ligatures w14:val="standardContextual"/>
        </w:rPr>
        <w:t xml:space="preserve">The main purpose of </w:t>
      </w:r>
      <w:r w:rsidR="006C1818" w:rsidRPr="006C55F2">
        <w:rPr>
          <w:rFonts w:asciiTheme="minorHAnsi" w:eastAsiaTheme="minorHAnsi" w:hAnsiTheme="minorHAnsi" w:cstheme="minorBidi"/>
          <w:kern w:val="2"/>
          <w:lang w:val="en-US"/>
          <w14:ligatures w14:val="standardContextual"/>
        </w:rPr>
        <w:t xml:space="preserve">this project is converting 12-18VDC range input voltage to 48VDC output by using isolated converter. </w:t>
      </w:r>
      <w:r w:rsidR="00961DEB" w:rsidRPr="006C55F2">
        <w:rPr>
          <w:rFonts w:asciiTheme="minorHAnsi" w:eastAsiaTheme="minorHAnsi" w:hAnsiTheme="minorHAnsi" w:cstheme="minorBidi"/>
          <w:kern w:val="2"/>
          <w:lang w:val="en-US"/>
          <w14:ligatures w14:val="standardContextual"/>
        </w:rPr>
        <w:t>The power requirement for this design is 48W at output</w:t>
      </w:r>
      <w:r w:rsidR="001053CB" w:rsidRPr="006C55F2">
        <w:rPr>
          <w:rFonts w:asciiTheme="minorHAnsi" w:eastAsiaTheme="minorHAnsi" w:hAnsiTheme="minorHAnsi" w:cstheme="minorBidi"/>
          <w:kern w:val="2"/>
          <w:lang w:val="en-US"/>
          <w14:ligatures w14:val="standardContextual"/>
        </w:rPr>
        <w:t xml:space="preserve">. This design must be </w:t>
      </w:r>
      <w:r w:rsidR="003205D5" w:rsidRPr="006C55F2">
        <w:rPr>
          <w:rFonts w:asciiTheme="minorHAnsi" w:eastAsiaTheme="minorHAnsi" w:hAnsiTheme="minorHAnsi" w:cstheme="minorBidi"/>
          <w:kern w:val="2"/>
          <w:lang w:val="en-US"/>
          <w14:ligatures w14:val="standardContextual"/>
        </w:rPr>
        <w:t>regulated</w:t>
      </w:r>
      <w:r w:rsidR="001053CB" w:rsidRPr="006C55F2">
        <w:rPr>
          <w:rFonts w:asciiTheme="minorHAnsi" w:eastAsiaTheme="minorHAnsi" w:hAnsiTheme="minorHAnsi" w:cstheme="minorBidi"/>
          <w:kern w:val="2"/>
          <w:lang w:val="en-US"/>
          <w14:ligatures w14:val="standardContextual"/>
        </w:rPr>
        <w:t xml:space="preserve"> and line and load regulation should not decrease below 3%. With respect to these parameters, different isolated converted topologies </w:t>
      </w:r>
      <w:r w:rsidR="00FA5C88" w:rsidRPr="006C55F2">
        <w:rPr>
          <w:rFonts w:asciiTheme="minorHAnsi" w:eastAsiaTheme="minorHAnsi" w:hAnsiTheme="minorHAnsi" w:cstheme="minorBidi"/>
          <w:kern w:val="2"/>
          <w:lang w:val="en-US"/>
          <w14:ligatures w14:val="standardContextual"/>
        </w:rPr>
        <w:t>are</w:t>
      </w:r>
      <w:r w:rsidR="001053CB" w:rsidRPr="006C55F2">
        <w:rPr>
          <w:rFonts w:asciiTheme="minorHAnsi" w:eastAsiaTheme="minorHAnsi" w:hAnsiTheme="minorHAnsi" w:cstheme="minorBidi"/>
          <w:kern w:val="2"/>
          <w:lang w:val="en-US"/>
          <w14:ligatures w14:val="standardContextual"/>
        </w:rPr>
        <w:t xml:space="preserve"> </w:t>
      </w:r>
      <w:r w:rsidR="00826C90" w:rsidRPr="006C55F2">
        <w:rPr>
          <w:rFonts w:asciiTheme="minorHAnsi" w:eastAsiaTheme="minorHAnsi" w:hAnsiTheme="minorHAnsi" w:cstheme="minorBidi"/>
          <w:kern w:val="2"/>
          <w:lang w:val="en-US"/>
          <w14:ligatures w14:val="standardContextual"/>
        </w:rPr>
        <w:t>compared,</w:t>
      </w:r>
      <w:r w:rsidR="001053CB" w:rsidRPr="006C55F2">
        <w:rPr>
          <w:rFonts w:asciiTheme="minorHAnsi" w:eastAsiaTheme="minorHAnsi" w:hAnsiTheme="minorHAnsi" w:cstheme="minorBidi"/>
          <w:kern w:val="2"/>
          <w:lang w:val="en-US"/>
          <w14:ligatures w14:val="standardContextual"/>
        </w:rPr>
        <w:t xml:space="preserve"> and the selection of optimum converter design is explained in details.</w:t>
      </w:r>
      <w:r w:rsidR="00AC03E0" w:rsidRPr="006C55F2">
        <w:rPr>
          <w:rFonts w:asciiTheme="minorHAnsi" w:eastAsiaTheme="minorHAnsi" w:hAnsiTheme="minorHAnsi" w:cstheme="minorBidi"/>
          <w:kern w:val="2"/>
          <w:lang w:val="en-US"/>
          <w14:ligatures w14:val="standardContextual"/>
        </w:rPr>
        <w:t xml:space="preserve"> The transformer for </w:t>
      </w:r>
      <w:r w:rsidR="003205D5" w:rsidRPr="006C55F2">
        <w:rPr>
          <w:rFonts w:asciiTheme="minorHAnsi" w:eastAsiaTheme="minorHAnsi" w:hAnsiTheme="minorHAnsi" w:cstheme="minorBidi"/>
          <w:kern w:val="2"/>
          <w:lang w:val="en-US"/>
          <w14:ligatures w14:val="standardContextual"/>
        </w:rPr>
        <w:t>this topology is design and explained design steps. Moreover, the simulation of the design is investigated and compared with analytical results. This simulation is made by the components that are chosen by looking rated current and voltage levels.</w:t>
      </w:r>
      <w:r w:rsidR="00826C90" w:rsidRPr="006C55F2">
        <w:rPr>
          <w:rFonts w:asciiTheme="minorHAnsi" w:eastAsiaTheme="minorHAnsi" w:hAnsiTheme="minorHAnsi" w:cstheme="minorBidi"/>
          <w:kern w:val="2"/>
          <w:lang w:val="en-US"/>
          <w14:ligatures w14:val="standardContextual"/>
        </w:rPr>
        <w:t xml:space="preserve"> Whole graphs for switch, primary and secondary side voltage and currents. The snubber design for this topology is explained in detail. Finally, the loss calculations are done for MOSFET, diode and transformer of the design.</w:t>
      </w:r>
    </w:p>
    <w:p w14:paraId="5BE16D36" w14:textId="77777777" w:rsidR="00610D92" w:rsidRDefault="00610D92"/>
    <w:sectPr w:rsidR="00610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5AAA" w14:textId="77777777" w:rsidR="00A3717B" w:rsidRDefault="00A3717B" w:rsidP="000C3AE1">
      <w:pPr>
        <w:spacing w:line="240" w:lineRule="auto"/>
      </w:pPr>
      <w:r>
        <w:separator/>
      </w:r>
    </w:p>
  </w:endnote>
  <w:endnote w:type="continuationSeparator" w:id="0">
    <w:p w14:paraId="04EC1C28" w14:textId="77777777" w:rsidR="00A3717B" w:rsidRDefault="00A3717B" w:rsidP="000C3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8835" w14:textId="77777777" w:rsidR="00A3717B" w:rsidRDefault="00A3717B" w:rsidP="000C3AE1">
      <w:pPr>
        <w:spacing w:line="240" w:lineRule="auto"/>
      </w:pPr>
      <w:r>
        <w:separator/>
      </w:r>
    </w:p>
  </w:footnote>
  <w:footnote w:type="continuationSeparator" w:id="0">
    <w:p w14:paraId="646131A6" w14:textId="77777777" w:rsidR="00A3717B" w:rsidRDefault="00A3717B" w:rsidP="000C3A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B9"/>
    <w:rsid w:val="00004214"/>
    <w:rsid w:val="000C3AE1"/>
    <w:rsid w:val="001053CB"/>
    <w:rsid w:val="00224BE3"/>
    <w:rsid w:val="002674B9"/>
    <w:rsid w:val="002E08A8"/>
    <w:rsid w:val="003205D5"/>
    <w:rsid w:val="00610D92"/>
    <w:rsid w:val="006C1818"/>
    <w:rsid w:val="006C55F2"/>
    <w:rsid w:val="00826C90"/>
    <w:rsid w:val="00961DEB"/>
    <w:rsid w:val="00A3717B"/>
    <w:rsid w:val="00AC03E0"/>
    <w:rsid w:val="00B037BB"/>
    <w:rsid w:val="00FA5C88"/>
    <w:rsid w:val="00FA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B2DAB"/>
  <w15:chartTrackingRefBased/>
  <w15:docId w15:val="{2AD18DA2-4C81-4050-8072-21EC8EBA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AE1"/>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E1"/>
    <w:pPr>
      <w:tabs>
        <w:tab w:val="center" w:pos="4680"/>
        <w:tab w:val="right" w:pos="9360"/>
      </w:tabs>
      <w:spacing w:line="240" w:lineRule="auto"/>
    </w:pPr>
    <w:rPr>
      <w:rFonts w:asciiTheme="minorHAnsi" w:eastAsiaTheme="minorHAnsi" w:hAnsiTheme="minorHAnsi" w:cstheme="minorBidi"/>
      <w:kern w:val="2"/>
      <w:lang w:val="en-US"/>
      <w14:ligatures w14:val="standardContextual"/>
    </w:rPr>
  </w:style>
  <w:style w:type="character" w:customStyle="1" w:styleId="HeaderChar">
    <w:name w:val="Header Char"/>
    <w:basedOn w:val="DefaultParagraphFont"/>
    <w:link w:val="Header"/>
    <w:uiPriority w:val="99"/>
    <w:rsid w:val="000C3AE1"/>
  </w:style>
  <w:style w:type="paragraph" w:styleId="Footer">
    <w:name w:val="footer"/>
    <w:basedOn w:val="Normal"/>
    <w:link w:val="FooterChar"/>
    <w:uiPriority w:val="99"/>
    <w:unhideWhenUsed/>
    <w:rsid w:val="000C3AE1"/>
    <w:pPr>
      <w:tabs>
        <w:tab w:val="center" w:pos="4680"/>
        <w:tab w:val="right" w:pos="9360"/>
      </w:tabs>
      <w:spacing w:line="240" w:lineRule="auto"/>
    </w:pPr>
    <w:rPr>
      <w:rFonts w:asciiTheme="minorHAnsi" w:eastAsiaTheme="minorHAnsi" w:hAnsiTheme="minorHAnsi" w:cstheme="minorBidi"/>
      <w:kern w:val="2"/>
      <w:lang w:val="en-US"/>
      <w14:ligatures w14:val="standardContextual"/>
    </w:rPr>
  </w:style>
  <w:style w:type="character" w:customStyle="1" w:styleId="FooterChar">
    <w:name w:val="Footer Char"/>
    <w:basedOn w:val="DefaultParagraphFont"/>
    <w:link w:val="Footer"/>
    <w:uiPriority w:val="99"/>
    <w:rsid w:val="000C3AE1"/>
  </w:style>
  <w:style w:type="paragraph" w:styleId="Title">
    <w:name w:val="Title"/>
    <w:basedOn w:val="Normal"/>
    <w:next w:val="Normal"/>
    <w:link w:val="TitleChar"/>
    <w:uiPriority w:val="10"/>
    <w:qFormat/>
    <w:rsid w:val="000C3AE1"/>
    <w:pPr>
      <w:keepNext/>
      <w:keepLines/>
      <w:spacing w:after="60"/>
    </w:pPr>
    <w:rPr>
      <w:sz w:val="52"/>
      <w:szCs w:val="52"/>
    </w:rPr>
  </w:style>
  <w:style w:type="character" w:customStyle="1" w:styleId="TitleChar">
    <w:name w:val="Title Char"/>
    <w:basedOn w:val="DefaultParagraphFont"/>
    <w:link w:val="Title"/>
    <w:uiPriority w:val="10"/>
    <w:rsid w:val="000C3AE1"/>
    <w:rPr>
      <w:rFonts w:ascii="Arial" w:eastAsia="Arial" w:hAnsi="Arial" w:cs="Arial"/>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0399a3f6-84a2-44f7-8781-b1ee60ec893b" origin="userSelected"/>
</file>

<file path=customXml/itemProps1.xml><?xml version="1.0" encoding="utf-8"?>
<ds:datastoreItem xmlns:ds="http://schemas.openxmlformats.org/officeDocument/2006/customXml" ds:itemID="{377A4872-EE7F-44FF-BFB6-D4A270797FE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Akuz</dc:creator>
  <cp:keywords/>
  <dc:description/>
  <cp:lastModifiedBy>Ahmetcan Akuz</cp:lastModifiedBy>
  <cp:revision>12</cp:revision>
  <dcterms:created xsi:type="dcterms:W3CDTF">2023-05-05T18:21:00Z</dcterms:created>
  <dcterms:modified xsi:type="dcterms:W3CDTF">2023-05-05T18:49:00Z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dc1f72a7-04e1-4992-94f2-fd52523b332c</vt:lpwstr>
  </property>
  <property fmtid="{D5CDD505-2E9C-101B-9397-08002B2CF9AE}" pid="3" name="bjSaver">
    <vt:lpwstr>uRS4/+v6yVtgVTbOyRlReX5baalU9Qg+</vt:lpwstr>
  </property>
  <property fmtid="{D5CDD505-2E9C-101B-9397-08002B2CF9AE}" pid="4" name="bjDocumentSecurityLabel">
    <vt:lpwstr>This item has no classification</vt:lpwstr>
  </property>
  <property fmtid="{D5CDD505-2E9C-101B-9397-08002B2CF9AE}" pid="5" name="bjClsUserRVM">
    <vt:lpwstr>[]</vt:lpwstr>
  </property>
</Properties>
</file>