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03A" w:rsidRPr="0072563D" w:rsidRDefault="003F503A" w:rsidP="003F503A">
      <w:pPr>
        <w:rPr>
          <w:rFonts w:ascii="Times New Roman" w:hAnsi="Times New Roman"/>
          <w:b/>
          <w:sz w:val="24"/>
          <w:lang w:val="en-US"/>
        </w:rPr>
      </w:pPr>
      <w:r w:rsidRPr="0072563D">
        <w:rPr>
          <w:rFonts w:ascii="Times New Roman" w:hAnsi="Times New Roman"/>
          <w:b/>
          <w:sz w:val="24"/>
          <w:lang w:val="en-US"/>
        </w:rPr>
        <w:t>HW</w:t>
      </w:r>
      <w:r>
        <w:rPr>
          <w:rFonts w:ascii="Times New Roman" w:hAnsi="Times New Roman"/>
          <w:b/>
          <w:sz w:val="24"/>
          <w:lang w:val="en-US"/>
        </w:rPr>
        <w:t>3</w:t>
      </w:r>
    </w:p>
    <w:p w:rsidR="003F503A" w:rsidRPr="0072563D" w:rsidRDefault="003F503A" w:rsidP="003F503A">
      <w:pPr>
        <w:rPr>
          <w:rFonts w:ascii="Times New Roman" w:hAnsi="Times New Roman"/>
          <w:b/>
          <w:sz w:val="24"/>
          <w:lang w:val="en-US"/>
        </w:rPr>
      </w:pPr>
      <w:r w:rsidRPr="0072563D">
        <w:rPr>
          <w:rFonts w:ascii="Times New Roman" w:hAnsi="Times New Roman"/>
          <w:b/>
          <w:sz w:val="24"/>
          <w:lang w:val="en-US"/>
        </w:rPr>
        <w:t xml:space="preserve">Due Date: </w:t>
      </w:r>
      <w:r>
        <w:rPr>
          <w:rFonts w:ascii="Times New Roman" w:hAnsi="Times New Roman"/>
          <w:b/>
          <w:sz w:val="24"/>
          <w:lang w:val="en-US"/>
        </w:rPr>
        <w:t>24</w:t>
      </w:r>
      <w:r w:rsidRPr="0072563D">
        <w:rPr>
          <w:rFonts w:ascii="Times New Roman" w:hAnsi="Times New Roman"/>
          <w:b/>
          <w:sz w:val="24"/>
          <w:lang w:val="en-US"/>
        </w:rPr>
        <w:t>/1</w:t>
      </w:r>
      <w:r>
        <w:rPr>
          <w:rFonts w:ascii="Times New Roman" w:hAnsi="Times New Roman"/>
          <w:b/>
          <w:sz w:val="24"/>
          <w:lang w:val="en-US"/>
        </w:rPr>
        <w:t>1</w:t>
      </w:r>
      <w:r>
        <w:rPr>
          <w:rFonts w:ascii="Times New Roman" w:hAnsi="Times New Roman"/>
          <w:b/>
          <w:sz w:val="24"/>
          <w:lang w:val="en-US"/>
        </w:rPr>
        <w:t>/2015</w:t>
      </w:r>
      <w:r w:rsidRPr="0072563D">
        <w:rPr>
          <w:rFonts w:ascii="Times New Roman" w:hAnsi="Times New Roman"/>
          <w:b/>
          <w:sz w:val="24"/>
          <w:lang w:val="en-US"/>
        </w:rPr>
        <w:t>, Midnight</w:t>
      </w:r>
    </w:p>
    <w:p w:rsidR="003F503A" w:rsidRPr="0072563D" w:rsidRDefault="003F503A" w:rsidP="003F503A">
      <w:pPr>
        <w:rPr>
          <w:rFonts w:ascii="Times New Roman" w:hAnsi="Times New Roman"/>
          <w:b/>
          <w:sz w:val="24"/>
          <w:lang w:val="en-US"/>
        </w:rPr>
      </w:pPr>
    </w:p>
    <w:p w:rsidR="003F503A" w:rsidRDefault="003F503A" w:rsidP="003F503A">
      <w:pPr>
        <w:pStyle w:val="ListeParagraf"/>
        <w:jc w:val="both"/>
        <w:rPr>
          <w:rFonts w:ascii="Times New Roman" w:hAnsi="Times New Roman"/>
          <w:sz w:val="24"/>
          <w:lang w:val="en-US"/>
        </w:rPr>
      </w:pPr>
    </w:p>
    <w:p w:rsidR="003F503A" w:rsidRDefault="003F503A" w:rsidP="003F503A">
      <w:pPr>
        <w:pStyle w:val="ListeParagraf"/>
        <w:numPr>
          <w:ilvl w:val="0"/>
          <w:numId w:val="1"/>
        </w:numPr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(Math: approximate the square root) There are several techniques for implementing the </w:t>
      </w:r>
      <w:proofErr w:type="spellStart"/>
      <w:r>
        <w:rPr>
          <w:rFonts w:ascii="Times New Roman" w:hAnsi="Times New Roman"/>
          <w:sz w:val="24"/>
          <w:lang w:val="en-US"/>
        </w:rPr>
        <w:t>sqrt</w:t>
      </w:r>
      <w:proofErr w:type="spellEnd"/>
      <w:r>
        <w:rPr>
          <w:rFonts w:ascii="Times New Roman" w:hAnsi="Times New Roman"/>
          <w:sz w:val="24"/>
          <w:lang w:val="en-US"/>
        </w:rPr>
        <w:t xml:space="preserve"> method in the Math class. On such technique is known as the Babylonian method.  It approximates the square root of a number, </w:t>
      </w:r>
      <w:r w:rsidRPr="00183339">
        <w:rPr>
          <w:rFonts w:ascii="Times New Roman" w:hAnsi="Times New Roman"/>
          <w:b/>
          <w:sz w:val="24"/>
          <w:lang w:val="en-US"/>
        </w:rPr>
        <w:t>n</w:t>
      </w:r>
      <w:r>
        <w:rPr>
          <w:rFonts w:ascii="Times New Roman" w:hAnsi="Times New Roman"/>
          <w:sz w:val="24"/>
          <w:lang w:val="en-US"/>
        </w:rPr>
        <w:t>, by repeatedly performing a calculation using the following formula:</w:t>
      </w:r>
    </w:p>
    <w:p w:rsidR="003F503A" w:rsidRDefault="003F503A" w:rsidP="003F503A">
      <w:pPr>
        <w:pStyle w:val="ListeParagraf"/>
        <w:jc w:val="center"/>
        <w:rPr>
          <w:rFonts w:ascii="Times New Roman" w:hAnsi="Times New Roman"/>
          <w:sz w:val="24"/>
          <w:lang w:val="en-US"/>
        </w:rPr>
      </w:pPr>
    </w:p>
    <w:p w:rsidR="003F503A" w:rsidRDefault="003F503A" w:rsidP="003F503A">
      <w:pPr>
        <w:pStyle w:val="ListeParagraf"/>
        <w:jc w:val="center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3339">
        <w:rPr>
          <w:rFonts w:ascii="Times New Roman" w:hAnsi="Times New Roman"/>
          <w:b/>
          <w:sz w:val="24"/>
          <w:lang w:val="en-US"/>
        </w:rPr>
        <w:t>nextGues</w:t>
      </w:r>
      <w:proofErr w:type="spellEnd"/>
      <w:proofErr w:type="gramEnd"/>
      <w:r>
        <w:rPr>
          <w:rFonts w:ascii="Times New Roman" w:hAnsi="Times New Roman"/>
          <w:sz w:val="24"/>
          <w:lang w:val="en-US"/>
        </w:rPr>
        <w:t xml:space="preserve"> = (</w:t>
      </w:r>
      <w:proofErr w:type="spellStart"/>
      <w:r w:rsidRPr="00183339">
        <w:rPr>
          <w:rFonts w:ascii="Times New Roman" w:hAnsi="Times New Roman"/>
          <w:b/>
          <w:sz w:val="24"/>
          <w:lang w:val="en-US"/>
        </w:rPr>
        <w:t>lastGuess</w:t>
      </w:r>
      <w:proofErr w:type="spellEnd"/>
      <w:r>
        <w:rPr>
          <w:rFonts w:ascii="Times New Roman" w:hAnsi="Times New Roman"/>
          <w:sz w:val="24"/>
          <w:lang w:val="en-US"/>
        </w:rPr>
        <w:t xml:space="preserve"> + </w:t>
      </w:r>
      <w:r w:rsidRPr="00183339">
        <w:rPr>
          <w:rFonts w:ascii="Times New Roman" w:hAnsi="Times New Roman"/>
          <w:b/>
          <w:sz w:val="24"/>
          <w:lang w:val="en-US"/>
        </w:rPr>
        <w:t>n</w:t>
      </w:r>
      <w:r>
        <w:rPr>
          <w:rFonts w:ascii="Times New Roman" w:hAnsi="Times New Roman"/>
          <w:sz w:val="24"/>
          <w:lang w:val="en-US"/>
        </w:rPr>
        <w:t xml:space="preserve"> / </w:t>
      </w:r>
      <w:proofErr w:type="spellStart"/>
      <w:r w:rsidRPr="00183339">
        <w:rPr>
          <w:rFonts w:ascii="Times New Roman" w:hAnsi="Times New Roman"/>
          <w:b/>
          <w:sz w:val="24"/>
          <w:lang w:val="en-US"/>
        </w:rPr>
        <w:t>lastGuess</w:t>
      </w:r>
      <w:proofErr w:type="spellEnd"/>
      <w:r>
        <w:rPr>
          <w:rFonts w:ascii="Times New Roman" w:hAnsi="Times New Roman"/>
          <w:sz w:val="24"/>
          <w:lang w:val="en-US"/>
        </w:rPr>
        <w:t>) / 2</w:t>
      </w:r>
    </w:p>
    <w:p w:rsidR="003F503A" w:rsidRDefault="003F503A" w:rsidP="003F503A">
      <w:pPr>
        <w:pStyle w:val="ListeParagraf"/>
        <w:jc w:val="center"/>
        <w:rPr>
          <w:rFonts w:ascii="Times New Roman" w:hAnsi="Times New Roman"/>
          <w:sz w:val="24"/>
          <w:lang w:val="en-US"/>
        </w:rPr>
      </w:pPr>
      <w:bookmarkStart w:id="0" w:name="_GoBack"/>
      <w:bookmarkEnd w:id="0"/>
    </w:p>
    <w:p w:rsidR="003F503A" w:rsidRDefault="003F503A" w:rsidP="003F503A">
      <w:pPr>
        <w:pStyle w:val="ListeParagraf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When </w:t>
      </w:r>
      <w:proofErr w:type="spellStart"/>
      <w:r w:rsidRPr="00183339">
        <w:rPr>
          <w:rFonts w:ascii="Times New Roman" w:hAnsi="Times New Roman"/>
          <w:b/>
          <w:sz w:val="24"/>
          <w:lang w:val="en-US"/>
        </w:rPr>
        <w:t>nextGuess</w:t>
      </w:r>
      <w:proofErr w:type="spellEnd"/>
      <w:r>
        <w:rPr>
          <w:rFonts w:ascii="Times New Roman" w:hAnsi="Times New Roman"/>
          <w:sz w:val="24"/>
          <w:lang w:val="en-US"/>
        </w:rPr>
        <w:t xml:space="preserve"> and </w:t>
      </w:r>
      <w:proofErr w:type="spellStart"/>
      <w:r w:rsidRPr="00183339">
        <w:rPr>
          <w:rFonts w:ascii="Times New Roman" w:hAnsi="Times New Roman"/>
          <w:b/>
          <w:sz w:val="24"/>
          <w:lang w:val="en-US"/>
        </w:rPr>
        <w:t>lastGuess</w:t>
      </w:r>
      <w:proofErr w:type="spellEnd"/>
      <w:r>
        <w:rPr>
          <w:rFonts w:ascii="Times New Roman" w:hAnsi="Times New Roman"/>
          <w:sz w:val="24"/>
          <w:lang w:val="en-US"/>
        </w:rPr>
        <w:t xml:space="preserve"> are almost identical, </w:t>
      </w:r>
      <w:proofErr w:type="spellStart"/>
      <w:r w:rsidRPr="00183339">
        <w:rPr>
          <w:rFonts w:ascii="Times New Roman" w:hAnsi="Times New Roman"/>
          <w:b/>
          <w:sz w:val="24"/>
          <w:lang w:val="en-US"/>
        </w:rPr>
        <w:t>nextGuess</w:t>
      </w:r>
      <w:proofErr w:type="spellEnd"/>
      <w:r>
        <w:rPr>
          <w:rFonts w:ascii="Times New Roman" w:hAnsi="Times New Roman"/>
          <w:sz w:val="24"/>
          <w:lang w:val="en-US"/>
        </w:rPr>
        <w:t xml:space="preserve"> is the approximated square root.  The initial guess can be any positive value (e.g., 1).  This value will be the starting value for </w:t>
      </w:r>
      <w:proofErr w:type="spellStart"/>
      <w:r w:rsidRPr="00183339">
        <w:rPr>
          <w:rFonts w:ascii="Times New Roman" w:hAnsi="Times New Roman"/>
          <w:b/>
          <w:sz w:val="24"/>
          <w:lang w:val="en-US"/>
        </w:rPr>
        <w:t>lastGuess</w:t>
      </w:r>
      <w:proofErr w:type="spellEnd"/>
      <w:r>
        <w:rPr>
          <w:rFonts w:ascii="Times New Roman" w:hAnsi="Times New Roman"/>
          <w:sz w:val="24"/>
          <w:lang w:val="en-US"/>
        </w:rPr>
        <w:t xml:space="preserve">.  If the difference between </w:t>
      </w:r>
      <w:proofErr w:type="spellStart"/>
      <w:r w:rsidRPr="00183339">
        <w:rPr>
          <w:rFonts w:ascii="Times New Roman" w:hAnsi="Times New Roman"/>
          <w:b/>
          <w:sz w:val="24"/>
          <w:lang w:val="en-US"/>
        </w:rPr>
        <w:t>nextGuess</w:t>
      </w:r>
      <w:proofErr w:type="spellEnd"/>
      <w:r>
        <w:rPr>
          <w:rFonts w:ascii="Times New Roman" w:hAnsi="Times New Roman"/>
          <w:sz w:val="24"/>
          <w:lang w:val="en-US"/>
        </w:rPr>
        <w:t xml:space="preserve"> and </w:t>
      </w:r>
      <w:proofErr w:type="spellStart"/>
      <w:r w:rsidRPr="00183339">
        <w:rPr>
          <w:rFonts w:ascii="Times New Roman" w:hAnsi="Times New Roman"/>
          <w:b/>
          <w:sz w:val="24"/>
          <w:lang w:val="en-US"/>
        </w:rPr>
        <w:t>lastGuess</w:t>
      </w:r>
      <w:proofErr w:type="spellEnd"/>
      <w:r>
        <w:rPr>
          <w:rFonts w:ascii="Times New Roman" w:hAnsi="Times New Roman"/>
          <w:sz w:val="24"/>
          <w:lang w:val="en-US"/>
        </w:rPr>
        <w:t xml:space="preserve"> is less than a very small number, such as 0.0001, you can claim that </w:t>
      </w:r>
      <w:proofErr w:type="spellStart"/>
      <w:r w:rsidRPr="00183339">
        <w:rPr>
          <w:rFonts w:ascii="Times New Roman" w:hAnsi="Times New Roman"/>
          <w:b/>
          <w:sz w:val="24"/>
          <w:lang w:val="en-US"/>
        </w:rPr>
        <w:t>ne</w:t>
      </w:r>
      <w:r>
        <w:rPr>
          <w:rFonts w:ascii="Times New Roman" w:hAnsi="Times New Roman"/>
          <w:b/>
          <w:sz w:val="24"/>
          <w:lang w:val="en-US"/>
        </w:rPr>
        <w:t>x</w:t>
      </w:r>
      <w:r w:rsidRPr="00183339">
        <w:rPr>
          <w:rFonts w:ascii="Times New Roman" w:hAnsi="Times New Roman"/>
          <w:b/>
          <w:sz w:val="24"/>
          <w:lang w:val="en-US"/>
        </w:rPr>
        <w:t>tGuess</w:t>
      </w:r>
      <w:proofErr w:type="spellEnd"/>
      <w:r>
        <w:rPr>
          <w:rFonts w:ascii="Times New Roman" w:hAnsi="Times New Roman"/>
          <w:sz w:val="24"/>
          <w:lang w:val="en-US"/>
        </w:rPr>
        <w:t xml:space="preserve"> is the approximated square root of </w:t>
      </w:r>
      <w:r w:rsidRPr="00183339">
        <w:rPr>
          <w:rFonts w:ascii="Times New Roman" w:hAnsi="Times New Roman"/>
          <w:b/>
          <w:sz w:val="24"/>
          <w:lang w:val="en-US"/>
        </w:rPr>
        <w:t>n</w:t>
      </w:r>
      <w:r>
        <w:rPr>
          <w:rFonts w:ascii="Times New Roman" w:hAnsi="Times New Roman"/>
          <w:sz w:val="24"/>
          <w:lang w:val="en-US"/>
        </w:rPr>
        <w:t xml:space="preserve">.  If not, </w:t>
      </w:r>
      <w:proofErr w:type="spellStart"/>
      <w:r w:rsidRPr="00183339">
        <w:rPr>
          <w:rFonts w:ascii="Times New Roman" w:hAnsi="Times New Roman"/>
          <w:b/>
          <w:sz w:val="24"/>
          <w:lang w:val="en-US"/>
        </w:rPr>
        <w:t>nextGuess</w:t>
      </w:r>
      <w:proofErr w:type="spellEnd"/>
      <w:r>
        <w:rPr>
          <w:rFonts w:ascii="Times New Roman" w:hAnsi="Times New Roman"/>
          <w:sz w:val="24"/>
          <w:lang w:val="en-US"/>
        </w:rPr>
        <w:t xml:space="preserve"> becomes </w:t>
      </w:r>
      <w:proofErr w:type="spellStart"/>
      <w:r w:rsidRPr="00183339">
        <w:rPr>
          <w:rFonts w:ascii="Times New Roman" w:hAnsi="Times New Roman"/>
          <w:b/>
          <w:sz w:val="24"/>
          <w:lang w:val="en-US"/>
        </w:rPr>
        <w:t>lastGuess</w:t>
      </w:r>
      <w:proofErr w:type="spellEnd"/>
      <w:r>
        <w:rPr>
          <w:rFonts w:ascii="Times New Roman" w:hAnsi="Times New Roman"/>
          <w:sz w:val="24"/>
          <w:lang w:val="en-US"/>
        </w:rPr>
        <w:t xml:space="preserve"> and the approximation process continues.  Implement the following method that returns the square root of </w:t>
      </w:r>
      <w:r w:rsidRPr="00183339">
        <w:rPr>
          <w:rFonts w:ascii="Times New Roman" w:hAnsi="Times New Roman"/>
          <w:b/>
          <w:sz w:val="24"/>
          <w:lang w:val="en-US"/>
        </w:rPr>
        <w:t>n</w:t>
      </w:r>
      <w:r>
        <w:rPr>
          <w:rFonts w:ascii="Times New Roman" w:hAnsi="Times New Roman"/>
          <w:sz w:val="24"/>
          <w:lang w:val="en-US"/>
        </w:rPr>
        <w:t xml:space="preserve">.  </w:t>
      </w:r>
    </w:p>
    <w:p w:rsidR="003F503A" w:rsidRDefault="003F503A" w:rsidP="003F503A">
      <w:pPr>
        <w:pStyle w:val="ListeParagraf"/>
        <w:jc w:val="both"/>
        <w:rPr>
          <w:rFonts w:ascii="Times New Roman" w:hAnsi="Times New Roman"/>
          <w:sz w:val="24"/>
          <w:lang w:val="en-US"/>
        </w:rPr>
      </w:pPr>
    </w:p>
    <w:p w:rsidR="003F503A" w:rsidRDefault="003F503A" w:rsidP="003F503A">
      <w:pPr>
        <w:pStyle w:val="ListeParagraf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183339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183339">
        <w:rPr>
          <w:rFonts w:ascii="Courier New" w:hAnsi="Courier New" w:cs="Courier New"/>
          <w:sz w:val="24"/>
          <w:lang w:val="en-US"/>
        </w:rPr>
        <w:t xml:space="preserve"> static double </w:t>
      </w:r>
      <w:proofErr w:type="spellStart"/>
      <w:r w:rsidRPr="00183339">
        <w:rPr>
          <w:rFonts w:ascii="Courier New" w:hAnsi="Courier New" w:cs="Courier New"/>
          <w:sz w:val="24"/>
          <w:lang w:val="en-US"/>
        </w:rPr>
        <w:t>sqrt</w:t>
      </w:r>
      <w:proofErr w:type="spellEnd"/>
      <w:r w:rsidRPr="00183339">
        <w:rPr>
          <w:rFonts w:ascii="Courier New" w:hAnsi="Courier New" w:cs="Courier New"/>
          <w:sz w:val="24"/>
          <w:lang w:val="en-US"/>
        </w:rPr>
        <w:t>(long n)</w:t>
      </w:r>
    </w:p>
    <w:p w:rsidR="003F503A" w:rsidRDefault="003F503A" w:rsidP="003F503A">
      <w:pPr>
        <w:pStyle w:val="ListeParagraf"/>
        <w:jc w:val="both"/>
        <w:rPr>
          <w:rFonts w:ascii="Courier New" w:hAnsi="Courier New" w:cs="Courier New"/>
          <w:sz w:val="24"/>
          <w:lang w:val="en-US"/>
        </w:rPr>
      </w:pPr>
    </w:p>
    <w:p w:rsidR="000312F2" w:rsidRDefault="000312F2" w:rsidP="000312F2">
      <w:pPr>
        <w:pStyle w:val="ListeParagraf"/>
        <w:numPr>
          <w:ilvl w:val="0"/>
          <w:numId w:val="1"/>
        </w:numPr>
        <w:jc w:val="both"/>
        <w:rPr>
          <w:rFonts w:ascii="Times New Roman" w:hAnsi="Times New Roman"/>
          <w:sz w:val="24"/>
          <w:lang w:val="en-US"/>
        </w:rPr>
      </w:pPr>
      <w:r w:rsidRPr="0028124B">
        <w:rPr>
          <w:rFonts w:ascii="Times New Roman" w:hAnsi="Times New Roman"/>
          <w:sz w:val="24"/>
          <w:lang w:val="en-US"/>
        </w:rPr>
        <w:t xml:space="preserve">Write a </w:t>
      </w:r>
      <w:r w:rsidRPr="000312F2">
        <w:rPr>
          <w:rFonts w:ascii="Times New Roman" w:hAnsi="Times New Roman"/>
          <w:sz w:val="24"/>
          <w:lang w:val="en-US"/>
        </w:rPr>
        <w:t>program</w:t>
      </w:r>
      <w:r w:rsidRPr="0028124B">
        <w:rPr>
          <w:rFonts w:ascii="Times New Roman" w:hAnsi="Times New Roman"/>
          <w:sz w:val="24"/>
          <w:lang w:val="en-US"/>
        </w:rPr>
        <w:t xml:space="preserve"> that requests a pattern string from the user. The pattern includes wild card character “*” in addition to any other characters. Each occurrence of the wild chard character represents a sequence of any characters. After getting the pattern, the program continuously requests the user to enter a string and check</w:t>
      </w:r>
      <w:r>
        <w:rPr>
          <w:rFonts w:ascii="Times New Roman" w:hAnsi="Times New Roman"/>
          <w:sz w:val="24"/>
          <w:lang w:val="en-US"/>
        </w:rPr>
        <w:t xml:space="preserve">s </w:t>
      </w:r>
      <w:r w:rsidRPr="0028124B">
        <w:rPr>
          <w:rFonts w:ascii="Times New Roman" w:hAnsi="Times New Roman"/>
          <w:sz w:val="24"/>
          <w:lang w:val="en-US"/>
        </w:rPr>
        <w:t xml:space="preserve">if the pattern occurs in the string using a method </w:t>
      </w:r>
      <w:r w:rsidRPr="0028124B">
        <w:rPr>
          <w:rFonts w:ascii="Courier New" w:hAnsi="Courier New" w:cs="Courier New"/>
          <w:b/>
          <w:lang w:val="en-US"/>
        </w:rPr>
        <w:t xml:space="preserve">public </w:t>
      </w:r>
      <w:r>
        <w:rPr>
          <w:rFonts w:ascii="Courier New" w:hAnsi="Courier New" w:cs="Courier New"/>
          <w:b/>
          <w:lang w:val="en-US"/>
        </w:rPr>
        <w:t xml:space="preserve">static </w:t>
      </w:r>
      <w:proofErr w:type="spellStart"/>
      <w:r w:rsidRPr="0028124B">
        <w:rPr>
          <w:rFonts w:ascii="Courier New" w:hAnsi="Courier New" w:cs="Courier New"/>
          <w:b/>
          <w:lang w:val="en-US"/>
        </w:rPr>
        <w:t>boolean</w:t>
      </w:r>
      <w:proofErr w:type="spellEnd"/>
      <w:r w:rsidRPr="0028124B">
        <w:rPr>
          <w:rFonts w:ascii="Courier New" w:hAnsi="Courier New" w:cs="Courier New"/>
          <w:b/>
          <w:lang w:val="en-US"/>
        </w:rPr>
        <w:t xml:space="preserve"> </w:t>
      </w:r>
      <w:proofErr w:type="spellStart"/>
      <w:proofErr w:type="gramStart"/>
      <w:r w:rsidRPr="0028124B">
        <w:rPr>
          <w:rFonts w:ascii="Courier New" w:hAnsi="Courier New" w:cs="Courier New"/>
          <w:b/>
          <w:lang w:val="en-US"/>
        </w:rPr>
        <w:t>occursIn</w:t>
      </w:r>
      <w:proofErr w:type="spellEnd"/>
      <w:r w:rsidRPr="0028124B">
        <w:rPr>
          <w:rFonts w:ascii="Courier New" w:hAnsi="Courier New" w:cs="Courier New"/>
          <w:b/>
          <w:lang w:val="en-US"/>
        </w:rPr>
        <w:t>(</w:t>
      </w:r>
      <w:proofErr w:type="gramEnd"/>
      <w:r w:rsidRPr="0028124B">
        <w:rPr>
          <w:rFonts w:ascii="Courier New" w:hAnsi="Courier New" w:cs="Courier New"/>
          <w:b/>
          <w:lang w:val="en-US"/>
        </w:rPr>
        <w:t xml:space="preserve">String pattern, String </w:t>
      </w:r>
      <w:proofErr w:type="spellStart"/>
      <w:r w:rsidRPr="0028124B">
        <w:rPr>
          <w:rFonts w:ascii="Courier New" w:hAnsi="Courier New" w:cs="Courier New"/>
          <w:b/>
          <w:lang w:val="en-US"/>
        </w:rPr>
        <w:t>str</w:t>
      </w:r>
      <w:proofErr w:type="spellEnd"/>
      <w:r w:rsidRPr="0028124B">
        <w:rPr>
          <w:rFonts w:ascii="Courier New" w:hAnsi="Courier New" w:cs="Courier New"/>
          <w:b/>
          <w:lang w:val="en-US"/>
        </w:rPr>
        <w:t>)</w:t>
      </w:r>
      <w:r w:rsidRPr="0028124B">
        <w:rPr>
          <w:rFonts w:ascii="Times New Roman" w:hAnsi="Times New Roman"/>
          <w:sz w:val="24"/>
          <w:lang w:val="en-US"/>
        </w:rPr>
        <w:t>. The program will exit when the user enters “</w:t>
      </w:r>
      <w:r w:rsidRPr="0028124B">
        <w:rPr>
          <w:rFonts w:ascii="Courier New" w:hAnsi="Courier New" w:cs="Courier New"/>
          <w:b/>
          <w:lang w:val="en-US"/>
        </w:rPr>
        <w:t>exit</w:t>
      </w:r>
      <w:r w:rsidRPr="0028124B">
        <w:rPr>
          <w:rFonts w:ascii="Times New Roman" w:hAnsi="Times New Roman"/>
          <w:sz w:val="24"/>
          <w:lang w:val="en-US"/>
        </w:rPr>
        <w:t>”.</w:t>
      </w:r>
    </w:p>
    <w:p w:rsidR="000312F2" w:rsidRDefault="000312F2" w:rsidP="000312F2">
      <w:pPr>
        <w:pStyle w:val="ListeParagra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lang w:val="en-US"/>
        </w:rPr>
      </w:pPr>
    </w:p>
    <w:p w:rsidR="000312F2" w:rsidRDefault="000312F2" w:rsidP="000312F2">
      <w:pPr>
        <w:pStyle w:val="ListeParagraf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lang w:val="en-US"/>
        </w:rPr>
      </w:pPr>
      <w:r w:rsidRPr="0028124B">
        <w:rPr>
          <w:rFonts w:ascii="Times New Roman" w:hAnsi="Times New Roman"/>
          <w:sz w:val="24"/>
          <w:lang w:val="en-US"/>
        </w:rPr>
        <w:t>Example outputs of the program would be as follows:</w:t>
      </w:r>
    </w:p>
    <w:p w:rsidR="000312F2" w:rsidRDefault="000312F2" w:rsidP="000312F2">
      <w:pPr>
        <w:pStyle w:val="ListeParagra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lang w:val="en-US"/>
        </w:rPr>
      </w:pPr>
    </w:p>
    <w:p w:rsidR="000312F2" w:rsidRDefault="000312F2" w:rsidP="000312F2">
      <w:pPr>
        <w:widowControl w:val="0"/>
        <w:autoSpaceDE w:val="0"/>
        <w:autoSpaceDN w:val="0"/>
        <w:adjustRightInd w:val="0"/>
        <w:ind w:left="426"/>
        <w:rPr>
          <w:rFonts w:ascii="Courier" w:hAnsi="Courier"/>
          <w:color w:val="0000FF"/>
        </w:rPr>
      </w:pPr>
      <w:proofErr w:type="spellStart"/>
      <w:r>
        <w:rPr>
          <w:rFonts w:ascii="Courier" w:hAnsi="Courier"/>
        </w:rPr>
        <w:t>Enter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the</w:t>
      </w:r>
      <w:proofErr w:type="spellEnd"/>
      <w:r w:rsidRPr="007C29B7"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pattern</w:t>
      </w:r>
      <w:proofErr w:type="spellEnd"/>
      <w:r w:rsidRPr="007C29B7"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string</w:t>
      </w:r>
      <w:proofErr w:type="spellEnd"/>
      <w:r w:rsidRPr="007C29B7">
        <w:rPr>
          <w:rFonts w:ascii="Courier" w:hAnsi="Courier"/>
        </w:rPr>
        <w:t xml:space="preserve">: </w:t>
      </w:r>
      <w:r>
        <w:rPr>
          <w:rFonts w:ascii="Courier" w:hAnsi="Courier"/>
          <w:color w:val="0000FF"/>
        </w:rPr>
        <w:t>s*h*l</w:t>
      </w:r>
    </w:p>
    <w:p w:rsidR="000312F2" w:rsidRDefault="000312F2" w:rsidP="000312F2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urier" w:hAnsi="Courier"/>
          <w:color w:val="0000FF"/>
        </w:rPr>
      </w:pPr>
      <w:proofErr w:type="spellStart"/>
      <w:r>
        <w:rPr>
          <w:rFonts w:ascii="Courier" w:hAnsi="Courier"/>
        </w:rPr>
        <w:t>Enter</w:t>
      </w:r>
      <w:proofErr w:type="spellEnd"/>
      <w:r w:rsidRPr="007C29B7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a </w:t>
      </w:r>
      <w:proofErr w:type="spellStart"/>
      <w:r>
        <w:rPr>
          <w:rFonts w:ascii="Courier" w:hAnsi="Courier"/>
        </w:rPr>
        <w:t>string</w:t>
      </w:r>
      <w:proofErr w:type="spellEnd"/>
      <w:r>
        <w:rPr>
          <w:rFonts w:ascii="Courier" w:hAnsi="Courier"/>
        </w:rPr>
        <w:t xml:space="preserve">: </w:t>
      </w:r>
      <w:proofErr w:type="spellStart"/>
      <w:r>
        <w:rPr>
          <w:rFonts w:ascii="Courier" w:hAnsi="Courier"/>
          <w:color w:val="0000FF"/>
        </w:rPr>
        <w:t>school</w:t>
      </w:r>
      <w:proofErr w:type="spellEnd"/>
    </w:p>
    <w:p w:rsidR="000312F2" w:rsidRPr="009F7A87" w:rsidRDefault="000312F2" w:rsidP="000312F2">
      <w:pPr>
        <w:widowControl w:val="0"/>
        <w:autoSpaceDE w:val="0"/>
        <w:autoSpaceDN w:val="0"/>
        <w:adjustRightInd w:val="0"/>
        <w:spacing w:line="240" w:lineRule="auto"/>
        <w:ind w:left="426"/>
        <w:rPr>
          <w:rFonts w:ascii="Courier" w:hAnsi="Courier"/>
        </w:rPr>
      </w:pPr>
      <w:proofErr w:type="gramStart"/>
      <w:r w:rsidRPr="009F7A87">
        <w:rPr>
          <w:rFonts w:ascii="Courier" w:hAnsi="Courier"/>
        </w:rPr>
        <w:t>s</w:t>
      </w:r>
      <w:proofErr w:type="gramEnd"/>
      <w:r w:rsidRPr="009F7A87">
        <w:rPr>
          <w:rFonts w:ascii="Courier" w:hAnsi="Courier"/>
        </w:rPr>
        <w:t xml:space="preserve">*h*l </w:t>
      </w:r>
      <w:proofErr w:type="spellStart"/>
      <w:r w:rsidRPr="009F7A87">
        <w:rPr>
          <w:rFonts w:ascii="Courier" w:hAnsi="Courier"/>
        </w:rPr>
        <w:t>occurs</w:t>
      </w:r>
      <w:proofErr w:type="spellEnd"/>
      <w:r w:rsidRPr="009F7A87">
        <w:rPr>
          <w:rFonts w:ascii="Courier" w:hAnsi="Courier"/>
        </w:rPr>
        <w:t xml:space="preserve"> in ”</w:t>
      </w:r>
      <w:proofErr w:type="spellStart"/>
      <w:r>
        <w:rPr>
          <w:rFonts w:ascii="Courier" w:hAnsi="Courier"/>
        </w:rPr>
        <w:t>school</w:t>
      </w:r>
      <w:proofErr w:type="spellEnd"/>
      <w:r w:rsidRPr="009F7A87">
        <w:rPr>
          <w:rFonts w:ascii="Courier" w:hAnsi="Courier"/>
        </w:rPr>
        <w:t>”</w:t>
      </w:r>
    </w:p>
    <w:p w:rsidR="000312F2" w:rsidRDefault="000312F2" w:rsidP="000312F2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urier" w:hAnsi="Courier"/>
          <w:color w:val="0000FF"/>
        </w:rPr>
      </w:pPr>
      <w:proofErr w:type="spellStart"/>
      <w:r>
        <w:rPr>
          <w:rFonts w:ascii="Courier" w:hAnsi="Courier"/>
        </w:rPr>
        <w:t>Enter</w:t>
      </w:r>
      <w:proofErr w:type="spellEnd"/>
      <w:r w:rsidRPr="007C29B7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a </w:t>
      </w:r>
      <w:proofErr w:type="spellStart"/>
      <w:r>
        <w:rPr>
          <w:rFonts w:ascii="Courier" w:hAnsi="Courier"/>
        </w:rPr>
        <w:t>string</w:t>
      </w:r>
      <w:proofErr w:type="spellEnd"/>
      <w:r>
        <w:rPr>
          <w:rFonts w:ascii="Courier" w:hAnsi="Courier"/>
        </w:rPr>
        <w:t xml:space="preserve">: </w:t>
      </w:r>
      <w:r>
        <w:rPr>
          <w:rFonts w:ascii="Courier" w:hAnsi="Courier"/>
          <w:color w:val="0000FF"/>
        </w:rPr>
        <w:t>okul</w:t>
      </w:r>
    </w:p>
    <w:p w:rsidR="000312F2" w:rsidRPr="009F7A87" w:rsidRDefault="000312F2" w:rsidP="000312F2">
      <w:pPr>
        <w:widowControl w:val="0"/>
        <w:autoSpaceDE w:val="0"/>
        <w:autoSpaceDN w:val="0"/>
        <w:adjustRightInd w:val="0"/>
        <w:spacing w:line="240" w:lineRule="auto"/>
        <w:ind w:left="426"/>
        <w:rPr>
          <w:rFonts w:ascii="Courier" w:hAnsi="Courier"/>
        </w:rPr>
      </w:pPr>
      <w:proofErr w:type="gramStart"/>
      <w:r w:rsidRPr="009F7A87">
        <w:rPr>
          <w:rFonts w:ascii="Courier" w:hAnsi="Courier"/>
        </w:rPr>
        <w:t>s</w:t>
      </w:r>
      <w:proofErr w:type="gramEnd"/>
      <w:r w:rsidRPr="009F7A87">
        <w:rPr>
          <w:rFonts w:ascii="Courier" w:hAnsi="Courier"/>
        </w:rPr>
        <w:t xml:space="preserve">*h*l </w:t>
      </w:r>
      <w:proofErr w:type="spellStart"/>
      <w:r>
        <w:rPr>
          <w:rFonts w:ascii="Courier" w:hAnsi="Courier"/>
        </w:rPr>
        <w:t>does</w:t>
      </w:r>
      <w:proofErr w:type="spellEnd"/>
      <w:r>
        <w:rPr>
          <w:rFonts w:ascii="Courier" w:hAnsi="Courier"/>
        </w:rPr>
        <w:t xml:space="preserve"> NOT </w:t>
      </w:r>
      <w:proofErr w:type="spellStart"/>
      <w:r>
        <w:rPr>
          <w:rFonts w:ascii="Courier" w:hAnsi="Courier"/>
        </w:rPr>
        <w:t>occur</w:t>
      </w:r>
      <w:proofErr w:type="spellEnd"/>
      <w:r w:rsidRPr="009F7A87">
        <w:rPr>
          <w:rFonts w:ascii="Courier" w:hAnsi="Courier"/>
        </w:rPr>
        <w:t xml:space="preserve"> in ”</w:t>
      </w:r>
      <w:r>
        <w:rPr>
          <w:rFonts w:ascii="Courier" w:hAnsi="Courier"/>
        </w:rPr>
        <w:t>okul</w:t>
      </w:r>
      <w:r w:rsidRPr="009F7A87">
        <w:rPr>
          <w:rFonts w:ascii="Courier" w:hAnsi="Courier"/>
        </w:rPr>
        <w:t>”</w:t>
      </w:r>
    </w:p>
    <w:p w:rsidR="000312F2" w:rsidRDefault="000312F2" w:rsidP="000312F2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urier" w:hAnsi="Courier"/>
          <w:color w:val="0000FF"/>
        </w:rPr>
      </w:pPr>
      <w:proofErr w:type="spellStart"/>
      <w:r>
        <w:rPr>
          <w:rFonts w:ascii="Courier" w:hAnsi="Courier"/>
        </w:rPr>
        <w:t>Enter</w:t>
      </w:r>
      <w:proofErr w:type="spellEnd"/>
      <w:r w:rsidRPr="007C29B7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a </w:t>
      </w:r>
      <w:proofErr w:type="spellStart"/>
      <w:r>
        <w:rPr>
          <w:rFonts w:ascii="Courier" w:hAnsi="Courier"/>
        </w:rPr>
        <w:t>string</w:t>
      </w:r>
      <w:proofErr w:type="spellEnd"/>
      <w:r>
        <w:rPr>
          <w:rFonts w:ascii="Courier" w:hAnsi="Courier"/>
        </w:rPr>
        <w:t xml:space="preserve">: </w:t>
      </w:r>
      <w:proofErr w:type="spellStart"/>
      <w:r>
        <w:rPr>
          <w:rFonts w:ascii="Courier" w:hAnsi="Courier"/>
          <w:color w:val="0000FF"/>
        </w:rPr>
        <w:t>salaries</w:t>
      </w:r>
      <w:proofErr w:type="spellEnd"/>
      <w:r>
        <w:rPr>
          <w:rFonts w:ascii="Courier" w:hAnsi="Courier"/>
          <w:color w:val="0000FF"/>
        </w:rPr>
        <w:t xml:space="preserve"> </w:t>
      </w:r>
      <w:proofErr w:type="spellStart"/>
      <w:r>
        <w:rPr>
          <w:rFonts w:ascii="Courier" w:hAnsi="Courier"/>
          <w:color w:val="0000FF"/>
        </w:rPr>
        <w:t>are</w:t>
      </w:r>
      <w:proofErr w:type="spellEnd"/>
      <w:r>
        <w:rPr>
          <w:rFonts w:ascii="Courier" w:hAnsi="Courier"/>
          <w:color w:val="0000FF"/>
        </w:rPr>
        <w:t xml:space="preserve"> </w:t>
      </w:r>
      <w:proofErr w:type="spellStart"/>
      <w:r>
        <w:rPr>
          <w:rFonts w:ascii="Courier" w:hAnsi="Courier"/>
          <w:color w:val="0000FF"/>
        </w:rPr>
        <w:t>neither</w:t>
      </w:r>
      <w:proofErr w:type="spellEnd"/>
      <w:r>
        <w:rPr>
          <w:rFonts w:ascii="Courier" w:hAnsi="Courier"/>
          <w:color w:val="0000FF"/>
        </w:rPr>
        <w:t xml:space="preserve"> </w:t>
      </w:r>
      <w:proofErr w:type="spellStart"/>
      <w:r>
        <w:rPr>
          <w:rFonts w:ascii="Courier" w:hAnsi="Courier"/>
          <w:color w:val="0000FF"/>
        </w:rPr>
        <w:t>high</w:t>
      </w:r>
      <w:proofErr w:type="spellEnd"/>
      <w:r>
        <w:rPr>
          <w:rFonts w:ascii="Courier" w:hAnsi="Courier"/>
          <w:color w:val="0000FF"/>
        </w:rPr>
        <w:t xml:space="preserve"> </w:t>
      </w:r>
      <w:proofErr w:type="spellStart"/>
      <w:r>
        <w:rPr>
          <w:rFonts w:ascii="Courier" w:hAnsi="Courier"/>
          <w:color w:val="0000FF"/>
        </w:rPr>
        <w:t>nor</w:t>
      </w:r>
      <w:proofErr w:type="spellEnd"/>
      <w:r>
        <w:rPr>
          <w:rFonts w:ascii="Courier" w:hAnsi="Courier"/>
          <w:color w:val="0000FF"/>
        </w:rPr>
        <w:t xml:space="preserve"> </w:t>
      </w:r>
      <w:proofErr w:type="spellStart"/>
      <w:r>
        <w:rPr>
          <w:rFonts w:ascii="Courier" w:hAnsi="Courier"/>
          <w:color w:val="0000FF"/>
        </w:rPr>
        <w:t>low</w:t>
      </w:r>
      <w:proofErr w:type="spellEnd"/>
    </w:p>
    <w:p w:rsidR="000312F2" w:rsidRPr="009F7A87" w:rsidRDefault="000312F2" w:rsidP="000312F2">
      <w:pPr>
        <w:widowControl w:val="0"/>
        <w:autoSpaceDE w:val="0"/>
        <w:autoSpaceDN w:val="0"/>
        <w:adjustRightInd w:val="0"/>
        <w:spacing w:line="240" w:lineRule="auto"/>
        <w:ind w:left="426"/>
        <w:rPr>
          <w:rFonts w:ascii="Courier" w:hAnsi="Courier"/>
        </w:rPr>
      </w:pPr>
      <w:proofErr w:type="gramStart"/>
      <w:r w:rsidRPr="009F7A87">
        <w:rPr>
          <w:rFonts w:ascii="Courier" w:hAnsi="Courier"/>
        </w:rPr>
        <w:t>s</w:t>
      </w:r>
      <w:proofErr w:type="gramEnd"/>
      <w:r w:rsidRPr="009F7A87">
        <w:rPr>
          <w:rFonts w:ascii="Courier" w:hAnsi="Courier"/>
        </w:rPr>
        <w:t xml:space="preserve">*h*l </w:t>
      </w:r>
      <w:proofErr w:type="spellStart"/>
      <w:r w:rsidRPr="009F7A87">
        <w:rPr>
          <w:rFonts w:ascii="Courier" w:hAnsi="Courier"/>
        </w:rPr>
        <w:t>occurs</w:t>
      </w:r>
      <w:proofErr w:type="spellEnd"/>
      <w:r w:rsidRPr="009F7A87">
        <w:rPr>
          <w:rFonts w:ascii="Courier" w:hAnsi="Courier"/>
        </w:rPr>
        <w:t xml:space="preserve"> in ”</w:t>
      </w:r>
      <w:proofErr w:type="spellStart"/>
      <w:r>
        <w:rPr>
          <w:rFonts w:ascii="Courier" w:hAnsi="Courier"/>
        </w:rPr>
        <w:t>s</w:t>
      </w:r>
      <w:r w:rsidRPr="009F7A87">
        <w:rPr>
          <w:rFonts w:ascii="Courier" w:hAnsi="Courier"/>
        </w:rPr>
        <w:t>alaries</w:t>
      </w:r>
      <w:proofErr w:type="spellEnd"/>
      <w:r w:rsidRPr="009F7A87">
        <w:rPr>
          <w:rFonts w:ascii="Courier" w:hAnsi="Courier"/>
        </w:rPr>
        <w:t xml:space="preserve"> </w:t>
      </w:r>
      <w:proofErr w:type="spellStart"/>
      <w:r w:rsidRPr="009F7A87">
        <w:rPr>
          <w:rFonts w:ascii="Courier" w:hAnsi="Courier"/>
        </w:rPr>
        <w:t>are</w:t>
      </w:r>
      <w:proofErr w:type="spellEnd"/>
      <w:r w:rsidRPr="009F7A87">
        <w:rPr>
          <w:rFonts w:ascii="Courier" w:hAnsi="Courier"/>
        </w:rPr>
        <w:t xml:space="preserve"> </w:t>
      </w:r>
      <w:proofErr w:type="spellStart"/>
      <w:r w:rsidRPr="009F7A87">
        <w:rPr>
          <w:rFonts w:ascii="Courier" w:hAnsi="Courier"/>
        </w:rPr>
        <w:t>neither</w:t>
      </w:r>
      <w:proofErr w:type="spellEnd"/>
      <w:r w:rsidRPr="009F7A87">
        <w:rPr>
          <w:rFonts w:ascii="Courier" w:hAnsi="Courier"/>
        </w:rPr>
        <w:t xml:space="preserve"> </w:t>
      </w:r>
      <w:proofErr w:type="spellStart"/>
      <w:r w:rsidRPr="009F7A87">
        <w:rPr>
          <w:rFonts w:ascii="Courier" w:hAnsi="Courier"/>
        </w:rPr>
        <w:t>high</w:t>
      </w:r>
      <w:proofErr w:type="spellEnd"/>
      <w:r w:rsidRPr="009F7A87">
        <w:rPr>
          <w:rFonts w:ascii="Courier" w:hAnsi="Courier"/>
        </w:rPr>
        <w:t xml:space="preserve"> </w:t>
      </w:r>
      <w:proofErr w:type="spellStart"/>
      <w:r w:rsidRPr="009F7A87">
        <w:rPr>
          <w:rFonts w:ascii="Courier" w:hAnsi="Courier"/>
        </w:rPr>
        <w:t>nor</w:t>
      </w:r>
      <w:proofErr w:type="spellEnd"/>
      <w:r w:rsidRPr="009F7A87">
        <w:rPr>
          <w:rFonts w:ascii="Courier" w:hAnsi="Courier"/>
        </w:rPr>
        <w:t xml:space="preserve"> </w:t>
      </w:r>
      <w:proofErr w:type="spellStart"/>
      <w:r w:rsidRPr="009F7A87">
        <w:rPr>
          <w:rFonts w:ascii="Courier" w:hAnsi="Courier"/>
        </w:rPr>
        <w:t>low</w:t>
      </w:r>
      <w:proofErr w:type="spellEnd"/>
      <w:r w:rsidRPr="009F7A87">
        <w:rPr>
          <w:rFonts w:ascii="Courier" w:hAnsi="Courier"/>
        </w:rPr>
        <w:t>”</w:t>
      </w:r>
    </w:p>
    <w:p w:rsidR="000312F2" w:rsidRDefault="000312F2" w:rsidP="000312F2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urier" w:hAnsi="Courier"/>
          <w:color w:val="0000FF"/>
        </w:rPr>
      </w:pPr>
      <w:proofErr w:type="spellStart"/>
      <w:r>
        <w:rPr>
          <w:rFonts w:ascii="Courier" w:hAnsi="Courier"/>
        </w:rPr>
        <w:t>Enter</w:t>
      </w:r>
      <w:proofErr w:type="spellEnd"/>
      <w:r w:rsidRPr="007C29B7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a </w:t>
      </w:r>
      <w:proofErr w:type="spellStart"/>
      <w:r>
        <w:rPr>
          <w:rFonts w:ascii="Courier" w:hAnsi="Courier"/>
        </w:rPr>
        <w:t>string</w:t>
      </w:r>
      <w:proofErr w:type="spellEnd"/>
      <w:r>
        <w:rPr>
          <w:rFonts w:ascii="Courier" w:hAnsi="Courier"/>
        </w:rPr>
        <w:t xml:space="preserve">: </w:t>
      </w:r>
      <w:proofErr w:type="spellStart"/>
      <w:r>
        <w:rPr>
          <w:rFonts w:ascii="Courier" w:hAnsi="Courier"/>
          <w:color w:val="0000FF"/>
        </w:rPr>
        <w:t>This</w:t>
      </w:r>
      <w:proofErr w:type="spellEnd"/>
      <w:r>
        <w:rPr>
          <w:rFonts w:ascii="Courier" w:hAnsi="Courier"/>
          <w:color w:val="0000FF"/>
        </w:rPr>
        <w:t xml:space="preserve"> is a </w:t>
      </w:r>
      <w:proofErr w:type="spellStart"/>
      <w:r>
        <w:rPr>
          <w:rFonts w:ascii="Courier" w:hAnsi="Courier"/>
          <w:color w:val="0000FF"/>
        </w:rPr>
        <w:t>good</w:t>
      </w:r>
      <w:proofErr w:type="spellEnd"/>
      <w:r>
        <w:rPr>
          <w:rFonts w:ascii="Courier" w:hAnsi="Courier"/>
          <w:color w:val="0000FF"/>
        </w:rPr>
        <w:t xml:space="preserve"> </w:t>
      </w:r>
      <w:proofErr w:type="spellStart"/>
      <w:r>
        <w:rPr>
          <w:rFonts w:ascii="Courier" w:hAnsi="Courier"/>
          <w:color w:val="0000FF"/>
        </w:rPr>
        <w:t>school</w:t>
      </w:r>
      <w:proofErr w:type="spellEnd"/>
      <w:r>
        <w:rPr>
          <w:rFonts w:ascii="Courier" w:hAnsi="Courier"/>
          <w:color w:val="0000FF"/>
        </w:rPr>
        <w:t xml:space="preserve">, </w:t>
      </w:r>
      <w:proofErr w:type="spellStart"/>
      <w:r>
        <w:rPr>
          <w:rFonts w:ascii="Courier" w:hAnsi="Courier"/>
          <w:color w:val="0000FF"/>
        </w:rPr>
        <w:t>isn’t</w:t>
      </w:r>
      <w:proofErr w:type="spellEnd"/>
      <w:r>
        <w:rPr>
          <w:rFonts w:ascii="Courier" w:hAnsi="Courier"/>
          <w:color w:val="0000FF"/>
        </w:rPr>
        <w:t xml:space="preserve"> it? </w:t>
      </w:r>
    </w:p>
    <w:p w:rsidR="000312F2" w:rsidRPr="009F7A87" w:rsidRDefault="000312F2" w:rsidP="000312F2">
      <w:pPr>
        <w:widowControl w:val="0"/>
        <w:autoSpaceDE w:val="0"/>
        <w:autoSpaceDN w:val="0"/>
        <w:adjustRightInd w:val="0"/>
        <w:ind w:left="426"/>
        <w:rPr>
          <w:rFonts w:ascii="Courier" w:hAnsi="Courier"/>
        </w:rPr>
      </w:pPr>
      <w:proofErr w:type="gramStart"/>
      <w:r w:rsidRPr="009F7A87">
        <w:rPr>
          <w:rFonts w:ascii="Courier" w:hAnsi="Courier"/>
        </w:rPr>
        <w:t>s</w:t>
      </w:r>
      <w:proofErr w:type="gramEnd"/>
      <w:r w:rsidRPr="009F7A87">
        <w:rPr>
          <w:rFonts w:ascii="Courier" w:hAnsi="Courier"/>
        </w:rPr>
        <w:t xml:space="preserve">*h*l </w:t>
      </w:r>
      <w:proofErr w:type="spellStart"/>
      <w:r w:rsidRPr="009F7A87">
        <w:rPr>
          <w:rFonts w:ascii="Courier" w:hAnsi="Courier"/>
        </w:rPr>
        <w:t>occurs</w:t>
      </w:r>
      <w:proofErr w:type="spellEnd"/>
      <w:r w:rsidRPr="009F7A87">
        <w:rPr>
          <w:rFonts w:ascii="Courier" w:hAnsi="Courier"/>
        </w:rPr>
        <w:t xml:space="preserve"> in ”</w:t>
      </w:r>
      <w:proofErr w:type="spellStart"/>
      <w:r w:rsidRPr="009F7A87">
        <w:rPr>
          <w:rFonts w:ascii="Courier" w:hAnsi="Courier"/>
        </w:rPr>
        <w:t>This</w:t>
      </w:r>
      <w:proofErr w:type="spellEnd"/>
      <w:r w:rsidRPr="009F7A87">
        <w:rPr>
          <w:rFonts w:ascii="Courier" w:hAnsi="Courier"/>
        </w:rPr>
        <w:t xml:space="preserve"> is a </w:t>
      </w:r>
      <w:proofErr w:type="spellStart"/>
      <w:r w:rsidRPr="009F7A87">
        <w:rPr>
          <w:rFonts w:ascii="Courier" w:hAnsi="Courier"/>
        </w:rPr>
        <w:t>good</w:t>
      </w:r>
      <w:proofErr w:type="spellEnd"/>
      <w:r w:rsidRPr="009F7A87">
        <w:rPr>
          <w:rFonts w:ascii="Courier" w:hAnsi="Courier"/>
        </w:rPr>
        <w:t xml:space="preserve"> </w:t>
      </w:r>
      <w:proofErr w:type="spellStart"/>
      <w:r w:rsidRPr="009F7A87">
        <w:rPr>
          <w:rFonts w:ascii="Courier" w:hAnsi="Courier"/>
        </w:rPr>
        <w:t>school</w:t>
      </w:r>
      <w:proofErr w:type="spellEnd"/>
      <w:r w:rsidRPr="009F7A87">
        <w:rPr>
          <w:rFonts w:ascii="Courier" w:hAnsi="Courier"/>
        </w:rPr>
        <w:t xml:space="preserve">, </w:t>
      </w:r>
      <w:proofErr w:type="spellStart"/>
      <w:r w:rsidRPr="009F7A87">
        <w:rPr>
          <w:rFonts w:ascii="Courier" w:hAnsi="Courier"/>
        </w:rPr>
        <w:t>isn’t</w:t>
      </w:r>
      <w:proofErr w:type="spellEnd"/>
      <w:r w:rsidRPr="009F7A87">
        <w:rPr>
          <w:rFonts w:ascii="Courier" w:hAnsi="Courier"/>
        </w:rPr>
        <w:t xml:space="preserve"> it?”</w:t>
      </w:r>
    </w:p>
    <w:p w:rsidR="000312F2" w:rsidRDefault="000312F2" w:rsidP="000312F2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urier" w:hAnsi="Courier"/>
          <w:color w:val="0000FF"/>
        </w:rPr>
      </w:pPr>
      <w:proofErr w:type="spellStart"/>
      <w:r>
        <w:rPr>
          <w:rFonts w:ascii="Courier" w:hAnsi="Courier"/>
        </w:rPr>
        <w:t>Enter</w:t>
      </w:r>
      <w:proofErr w:type="spellEnd"/>
      <w:r w:rsidRPr="007C29B7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a </w:t>
      </w:r>
      <w:proofErr w:type="spellStart"/>
      <w:r>
        <w:rPr>
          <w:rFonts w:ascii="Courier" w:hAnsi="Courier"/>
        </w:rPr>
        <w:t>string</w:t>
      </w:r>
      <w:proofErr w:type="spellEnd"/>
      <w:r>
        <w:rPr>
          <w:rFonts w:ascii="Courier" w:hAnsi="Courier"/>
        </w:rPr>
        <w:t xml:space="preserve">: </w:t>
      </w:r>
      <w:r>
        <w:rPr>
          <w:rFonts w:ascii="Courier" w:hAnsi="Courier"/>
          <w:color w:val="0000FF"/>
        </w:rPr>
        <w:t xml:space="preserve">I </w:t>
      </w:r>
      <w:proofErr w:type="spellStart"/>
      <w:r>
        <w:rPr>
          <w:rFonts w:ascii="Courier" w:hAnsi="Courier"/>
          <w:color w:val="0000FF"/>
        </w:rPr>
        <w:t>love</w:t>
      </w:r>
      <w:proofErr w:type="spellEnd"/>
      <w:r>
        <w:rPr>
          <w:rFonts w:ascii="Courier" w:hAnsi="Courier"/>
          <w:color w:val="0000FF"/>
        </w:rPr>
        <w:t xml:space="preserve"> </w:t>
      </w:r>
      <w:proofErr w:type="spellStart"/>
      <w:r>
        <w:rPr>
          <w:rFonts w:ascii="Courier" w:hAnsi="Courier"/>
          <w:color w:val="0000FF"/>
        </w:rPr>
        <w:t>programming</w:t>
      </w:r>
      <w:proofErr w:type="spellEnd"/>
      <w:r>
        <w:rPr>
          <w:rFonts w:ascii="Courier" w:hAnsi="Courier"/>
          <w:color w:val="0000FF"/>
        </w:rPr>
        <w:t xml:space="preserve"> </w:t>
      </w:r>
    </w:p>
    <w:p w:rsidR="000312F2" w:rsidRPr="009F7A87" w:rsidRDefault="000312F2" w:rsidP="000312F2">
      <w:pPr>
        <w:widowControl w:val="0"/>
        <w:autoSpaceDE w:val="0"/>
        <w:autoSpaceDN w:val="0"/>
        <w:adjustRightInd w:val="0"/>
        <w:ind w:left="426"/>
        <w:rPr>
          <w:rFonts w:ascii="Courier" w:hAnsi="Courier"/>
        </w:rPr>
      </w:pPr>
      <w:proofErr w:type="gramStart"/>
      <w:r w:rsidRPr="009F7A87">
        <w:rPr>
          <w:rFonts w:ascii="Courier" w:hAnsi="Courier"/>
        </w:rPr>
        <w:t>s</w:t>
      </w:r>
      <w:proofErr w:type="gramEnd"/>
      <w:r w:rsidRPr="009F7A87">
        <w:rPr>
          <w:rFonts w:ascii="Courier" w:hAnsi="Courier"/>
        </w:rPr>
        <w:t xml:space="preserve">*h*l </w:t>
      </w:r>
      <w:proofErr w:type="spellStart"/>
      <w:r>
        <w:rPr>
          <w:rFonts w:ascii="Courier" w:hAnsi="Courier"/>
        </w:rPr>
        <w:t>does</w:t>
      </w:r>
      <w:proofErr w:type="spellEnd"/>
      <w:r>
        <w:rPr>
          <w:rFonts w:ascii="Courier" w:hAnsi="Courier"/>
        </w:rPr>
        <w:t xml:space="preserve"> NOT </w:t>
      </w:r>
      <w:proofErr w:type="spellStart"/>
      <w:r>
        <w:rPr>
          <w:rFonts w:ascii="Courier" w:hAnsi="Courier"/>
        </w:rPr>
        <w:t>occur</w:t>
      </w:r>
      <w:proofErr w:type="spellEnd"/>
      <w:r w:rsidRPr="009F7A87">
        <w:rPr>
          <w:rFonts w:ascii="Courier" w:hAnsi="Courier"/>
        </w:rPr>
        <w:t xml:space="preserve"> in ”</w:t>
      </w:r>
      <w:r>
        <w:rPr>
          <w:rFonts w:ascii="Courier" w:hAnsi="Courier"/>
        </w:rPr>
        <w:t xml:space="preserve">I </w:t>
      </w:r>
      <w:proofErr w:type="spellStart"/>
      <w:r>
        <w:rPr>
          <w:rFonts w:ascii="Courier" w:hAnsi="Courier"/>
        </w:rPr>
        <w:t>love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programming</w:t>
      </w:r>
      <w:proofErr w:type="spellEnd"/>
      <w:r>
        <w:rPr>
          <w:rFonts w:ascii="Courier" w:hAnsi="Courier"/>
        </w:rPr>
        <w:t>”</w:t>
      </w:r>
    </w:p>
    <w:p w:rsidR="000312F2" w:rsidRDefault="000312F2" w:rsidP="000312F2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Courier" w:hAnsi="Courier"/>
          <w:color w:val="0000FF"/>
        </w:rPr>
      </w:pPr>
      <w:proofErr w:type="spellStart"/>
      <w:r>
        <w:rPr>
          <w:rFonts w:ascii="Courier" w:hAnsi="Courier"/>
        </w:rPr>
        <w:lastRenderedPageBreak/>
        <w:t>Enter</w:t>
      </w:r>
      <w:proofErr w:type="spellEnd"/>
      <w:r w:rsidRPr="007C29B7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a </w:t>
      </w:r>
      <w:proofErr w:type="spellStart"/>
      <w:r>
        <w:rPr>
          <w:rFonts w:ascii="Courier" w:hAnsi="Courier"/>
        </w:rPr>
        <w:t>string</w:t>
      </w:r>
      <w:proofErr w:type="spellEnd"/>
      <w:r>
        <w:rPr>
          <w:rFonts w:ascii="Courier" w:hAnsi="Courier"/>
        </w:rPr>
        <w:t xml:space="preserve">: </w:t>
      </w:r>
      <w:proofErr w:type="spellStart"/>
      <w:r>
        <w:rPr>
          <w:rFonts w:ascii="Courier" w:hAnsi="Courier"/>
          <w:color w:val="0000FF"/>
        </w:rPr>
        <w:t>exit</w:t>
      </w:r>
      <w:proofErr w:type="spellEnd"/>
    </w:p>
    <w:p w:rsidR="000312F2" w:rsidRDefault="000312F2" w:rsidP="000312F2">
      <w:pPr>
        <w:widowControl w:val="0"/>
        <w:autoSpaceDE w:val="0"/>
        <w:autoSpaceDN w:val="0"/>
        <w:adjustRightInd w:val="0"/>
        <w:ind w:left="426"/>
        <w:rPr>
          <w:rFonts w:ascii="Courier" w:hAnsi="Courier"/>
        </w:rPr>
      </w:pPr>
      <w:proofErr w:type="spellStart"/>
      <w:r w:rsidRPr="009F7A87">
        <w:rPr>
          <w:rFonts w:ascii="Courier" w:hAnsi="Courier"/>
        </w:rPr>
        <w:t>B</w:t>
      </w:r>
      <w:r w:rsidRPr="009F7A87">
        <w:rPr>
          <w:rFonts w:ascii="Courier" w:hAnsi="Courier"/>
        </w:rPr>
        <w:t>ye</w:t>
      </w:r>
      <w:proofErr w:type="spellEnd"/>
    </w:p>
    <w:p w:rsidR="000312F2" w:rsidRDefault="000312F2" w:rsidP="000312F2">
      <w:pPr>
        <w:widowControl w:val="0"/>
        <w:autoSpaceDE w:val="0"/>
        <w:autoSpaceDN w:val="0"/>
        <w:adjustRightInd w:val="0"/>
        <w:ind w:left="426"/>
        <w:rPr>
          <w:rFonts w:ascii="Courier" w:hAnsi="Courier"/>
        </w:rPr>
      </w:pPr>
    </w:p>
    <w:p w:rsidR="000312F2" w:rsidRDefault="000312F2" w:rsidP="000312F2">
      <w:pPr>
        <w:pStyle w:val="ListeParagraf"/>
        <w:numPr>
          <w:ilvl w:val="0"/>
          <w:numId w:val="1"/>
        </w:numPr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Write </w:t>
      </w:r>
      <w:r w:rsidRPr="000312F2">
        <w:rPr>
          <w:rFonts w:ascii="Times New Roman" w:hAnsi="Times New Roman"/>
          <w:sz w:val="24"/>
          <w:lang w:val="en-US"/>
        </w:rPr>
        <w:t xml:space="preserve">a </w:t>
      </w:r>
      <w:r w:rsidRPr="000312F2">
        <w:rPr>
          <w:rFonts w:ascii="Times New Roman" w:hAnsi="Times New Roman"/>
          <w:bCs/>
          <w:sz w:val="24"/>
          <w:szCs w:val="24"/>
          <w:lang w:val="en-US"/>
        </w:rPr>
        <w:t xml:space="preserve">program </w:t>
      </w:r>
      <w:r>
        <w:rPr>
          <w:rFonts w:ascii="Times New Roman" w:hAnsi="Times New Roman"/>
          <w:sz w:val="24"/>
          <w:lang w:val="en-US"/>
        </w:rPr>
        <w:t xml:space="preserve">that checks the suffixes of two given words.  Your program must make use of the </w:t>
      </w:r>
      <w:proofErr w:type="spellStart"/>
      <w:r w:rsidRPr="000312F2">
        <w:rPr>
          <w:rFonts w:ascii="Courier New" w:hAnsi="Courier New" w:cs="Courier New"/>
          <w:b/>
          <w:sz w:val="24"/>
          <w:lang w:val="en-US"/>
        </w:rPr>
        <w:t>commonSuffix</w:t>
      </w:r>
      <w:proofErr w:type="spellEnd"/>
      <w:r>
        <w:rPr>
          <w:rFonts w:ascii="Times New Roman" w:hAnsi="Times New Roman"/>
          <w:sz w:val="24"/>
          <w:lang w:val="en-US"/>
        </w:rPr>
        <w:t xml:space="preserve"> method with the following header:</w:t>
      </w:r>
    </w:p>
    <w:p w:rsidR="000312F2" w:rsidRDefault="000312F2" w:rsidP="000312F2">
      <w:pPr>
        <w:pStyle w:val="ListeParagraf"/>
        <w:jc w:val="both"/>
        <w:rPr>
          <w:rFonts w:ascii="Courier New" w:hAnsi="Courier New" w:cs="Courier New"/>
          <w:sz w:val="24"/>
          <w:lang w:val="en-US"/>
        </w:rPr>
      </w:pPr>
    </w:p>
    <w:p w:rsidR="000312F2" w:rsidRPr="002C3BDD" w:rsidRDefault="000312F2" w:rsidP="000312F2">
      <w:pPr>
        <w:pStyle w:val="ListeParagraf"/>
        <w:jc w:val="both"/>
        <w:rPr>
          <w:rFonts w:ascii="Courier New" w:hAnsi="Courier New" w:cs="Courier New"/>
          <w:sz w:val="24"/>
          <w:lang w:val="en-US"/>
        </w:rPr>
      </w:pPr>
      <w:proofErr w:type="gramStart"/>
      <w:r>
        <w:rPr>
          <w:rFonts w:ascii="Courier New" w:hAnsi="Courier New" w:cs="Courier New"/>
          <w:sz w:val="24"/>
          <w:lang w:val="en-US"/>
        </w:rPr>
        <w:t>public</w:t>
      </w:r>
      <w:proofErr w:type="gramEnd"/>
      <w:r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 xml:space="preserve">static </w:t>
      </w:r>
      <w:r>
        <w:rPr>
          <w:rFonts w:ascii="Courier New" w:hAnsi="Courier New" w:cs="Courier New"/>
          <w:sz w:val="24"/>
          <w:lang w:val="en-US"/>
        </w:rPr>
        <w:t>String</w:t>
      </w:r>
      <w:r w:rsidRPr="002C3BD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411CDC">
        <w:rPr>
          <w:rFonts w:ascii="Courier New" w:hAnsi="Courier New" w:cs="Courier New"/>
          <w:sz w:val="24"/>
          <w:lang w:val="en-US"/>
        </w:rPr>
        <w:t>commonSuffix</w:t>
      </w:r>
      <w:proofErr w:type="spellEnd"/>
      <w:r w:rsidRPr="00411CDC">
        <w:rPr>
          <w:rFonts w:ascii="Courier New" w:hAnsi="Courier New" w:cs="Courier New"/>
          <w:sz w:val="24"/>
          <w:lang w:val="en-US"/>
        </w:rPr>
        <w:t xml:space="preserve"> </w:t>
      </w:r>
      <w:r w:rsidRPr="002C3BDD">
        <w:rPr>
          <w:rFonts w:ascii="Courier New" w:hAnsi="Courier New" w:cs="Courier New"/>
          <w:sz w:val="24"/>
          <w:lang w:val="en-US"/>
        </w:rPr>
        <w:t>(</w:t>
      </w:r>
      <w:r>
        <w:rPr>
          <w:rFonts w:ascii="Courier New" w:hAnsi="Courier New" w:cs="Courier New"/>
          <w:sz w:val="24"/>
          <w:lang w:val="en-US"/>
        </w:rPr>
        <w:t>String s1, String s2</w:t>
      </w:r>
      <w:r w:rsidRPr="002C3BDD">
        <w:rPr>
          <w:rFonts w:ascii="Courier New" w:hAnsi="Courier New" w:cs="Courier New"/>
          <w:sz w:val="24"/>
          <w:lang w:val="en-US"/>
        </w:rPr>
        <w:t>)</w:t>
      </w:r>
    </w:p>
    <w:p w:rsidR="000312F2" w:rsidRDefault="000312F2" w:rsidP="000312F2">
      <w:pPr>
        <w:pStyle w:val="ListeParagraf"/>
        <w:jc w:val="both"/>
        <w:rPr>
          <w:rFonts w:ascii="Times New Roman" w:hAnsi="Times New Roman"/>
          <w:sz w:val="24"/>
          <w:lang w:val="en-US"/>
        </w:rPr>
      </w:pPr>
    </w:p>
    <w:p w:rsidR="000312F2" w:rsidRDefault="000312F2" w:rsidP="000312F2">
      <w:pPr>
        <w:pStyle w:val="ListeParagraf"/>
        <w:ind w:left="426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For example, the common suffix of “</w:t>
      </w:r>
      <w:r w:rsidRPr="00411CDC">
        <w:rPr>
          <w:rFonts w:ascii="Courier New" w:hAnsi="Courier New" w:cs="Courier New"/>
          <w:lang w:val="en-US"/>
        </w:rPr>
        <w:t>caption</w:t>
      </w:r>
      <w:r>
        <w:rPr>
          <w:rFonts w:ascii="Times New Roman" w:hAnsi="Times New Roman"/>
          <w:sz w:val="24"/>
          <w:lang w:val="en-US"/>
        </w:rPr>
        <w:t>” and “</w:t>
      </w:r>
      <w:r w:rsidRPr="00411CDC">
        <w:rPr>
          <w:rFonts w:ascii="Courier New" w:hAnsi="Courier New" w:cs="Courier New"/>
          <w:lang w:val="en-US"/>
        </w:rPr>
        <w:t>action</w:t>
      </w:r>
      <w:r>
        <w:rPr>
          <w:rFonts w:ascii="Times New Roman" w:hAnsi="Times New Roman"/>
          <w:sz w:val="24"/>
          <w:lang w:val="en-US"/>
        </w:rPr>
        <w:t>” is “</w:t>
      </w:r>
      <w:proofErr w:type="spellStart"/>
      <w:r w:rsidRPr="00411CDC">
        <w:rPr>
          <w:rFonts w:ascii="Courier New" w:hAnsi="Courier New" w:cs="Courier New"/>
          <w:lang w:val="en-US"/>
        </w:rPr>
        <w:t>tion</w:t>
      </w:r>
      <w:proofErr w:type="spellEnd"/>
      <w:r>
        <w:rPr>
          <w:rFonts w:ascii="Times New Roman" w:hAnsi="Times New Roman"/>
          <w:sz w:val="24"/>
          <w:lang w:val="en-US"/>
        </w:rPr>
        <w:t xml:space="preserve">”.  If the two strings have no common suffix, the method returns an empty string.  In the </w:t>
      </w:r>
      <w:proofErr w:type="gramStart"/>
      <w:r>
        <w:rPr>
          <w:rFonts w:ascii="Times New Roman" w:hAnsi="Times New Roman"/>
          <w:sz w:val="24"/>
          <w:lang w:val="en-US"/>
        </w:rPr>
        <w:t>run(</w:t>
      </w:r>
      <w:proofErr w:type="gramEnd"/>
      <w:r>
        <w:rPr>
          <w:rFonts w:ascii="Times New Roman" w:hAnsi="Times New Roman"/>
          <w:sz w:val="24"/>
          <w:lang w:val="en-US"/>
        </w:rPr>
        <w:t>) method of your program, prompt the user to enter two strings and display their common suffix.</w:t>
      </w:r>
    </w:p>
    <w:p w:rsidR="000312F2" w:rsidRPr="009F7A87" w:rsidRDefault="000312F2" w:rsidP="000312F2">
      <w:pPr>
        <w:widowControl w:val="0"/>
        <w:autoSpaceDE w:val="0"/>
        <w:autoSpaceDN w:val="0"/>
        <w:adjustRightInd w:val="0"/>
        <w:ind w:left="426"/>
        <w:rPr>
          <w:rFonts w:ascii="Courier" w:hAnsi="Courier"/>
        </w:rPr>
      </w:pPr>
    </w:p>
    <w:p w:rsidR="003F503A" w:rsidRDefault="003F503A" w:rsidP="003F503A">
      <w:pPr>
        <w:pStyle w:val="ListeParagraf"/>
        <w:jc w:val="both"/>
        <w:rPr>
          <w:rFonts w:ascii="Times New Roman" w:hAnsi="Times New Roman"/>
          <w:sz w:val="24"/>
          <w:lang w:val="en-US"/>
        </w:rPr>
      </w:pPr>
    </w:p>
    <w:p w:rsidR="009B39F4" w:rsidRDefault="009B39F4"/>
    <w:sectPr w:rsidR="009B3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A303F"/>
    <w:multiLevelType w:val="hybridMultilevel"/>
    <w:tmpl w:val="05E0AC2A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EE3959"/>
    <w:multiLevelType w:val="hybridMultilevel"/>
    <w:tmpl w:val="1D0A66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03A"/>
    <w:rsid w:val="000312F2"/>
    <w:rsid w:val="00123FC5"/>
    <w:rsid w:val="003F503A"/>
    <w:rsid w:val="009B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03A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50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03A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5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Fuat</dc:creator>
  <cp:lastModifiedBy>Fuat</cp:lastModifiedBy>
  <cp:revision>1</cp:revision>
  <dcterms:created xsi:type="dcterms:W3CDTF">2015-11-04T16:08:00Z</dcterms:created>
  <dcterms:modified xsi:type="dcterms:W3CDTF">2015-11-04T16:26:00Z</dcterms:modified>
</cp:coreProperties>
</file>