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14B" w:rsidRDefault="0067314B" w:rsidP="0067314B">
      <w:pPr>
        <w:rPr>
          <w:rFonts w:ascii="Times New Roman" w:hAnsi="Times New Roman" w:cs="Times New Roman"/>
          <w:sz w:val="24"/>
          <w:szCs w:val="24"/>
        </w:rPr>
      </w:pPr>
    </w:p>
    <w:p w:rsidR="0067314B" w:rsidRDefault="0067314B" w:rsidP="0067314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D.4.</w:t>
      </w:r>
      <w:r w:rsidR="00975F5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) Test Procedure</w:t>
      </w:r>
      <w:r w:rsidR="00975F5A">
        <w:rPr>
          <w:rFonts w:ascii="Times New Roman" w:hAnsi="Times New Roman" w:cs="Times New Roman"/>
          <w:b/>
          <w:sz w:val="24"/>
          <w:szCs w:val="24"/>
        </w:rPr>
        <w:t xml:space="preserve"> for Communication Subsystem</w:t>
      </w:r>
    </w:p>
    <w:p w:rsidR="0067314B" w:rsidRPr="0067314B" w:rsidRDefault="0067314B" w:rsidP="0067314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7314B">
        <w:rPr>
          <w:rFonts w:ascii="Times New Roman" w:hAnsi="Times New Roman" w:cs="Times New Roman"/>
          <w:sz w:val="24"/>
          <w:szCs w:val="24"/>
        </w:rPr>
        <w:t>In tests of communication subsystem, Revolusys demonstrated the communication system that utilizes the on-off modulation at</w:t>
      </w:r>
      <w:r>
        <w:rPr>
          <w:rFonts w:ascii="Times New Roman" w:hAnsi="Times New Roman" w:cs="Times New Roman"/>
          <w:sz w:val="24"/>
          <w:szCs w:val="24"/>
        </w:rPr>
        <w:t xml:space="preserve"> 19200 baud with UART pins of the microcontrollers.</w:t>
      </w:r>
    </w:p>
    <w:p w:rsidR="0067314B" w:rsidRDefault="0067314B" w:rsidP="0067314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7314B">
        <w:rPr>
          <w:rFonts w:ascii="Times New Roman" w:hAnsi="Times New Roman" w:cs="Times New Roman"/>
          <w:sz w:val="24"/>
          <w:szCs w:val="24"/>
        </w:rPr>
        <w:t>The test data stream was upload to input as input and output of the system for transmitter led to receiver photodio</w:t>
      </w:r>
      <w:r>
        <w:rPr>
          <w:rFonts w:ascii="Times New Roman" w:hAnsi="Times New Roman" w:cs="Times New Roman"/>
          <w:sz w:val="24"/>
          <w:szCs w:val="24"/>
        </w:rPr>
        <w:t>de distances from 5 cm to 15</w:t>
      </w:r>
      <w:r w:rsidRPr="0067314B">
        <w:rPr>
          <w:rFonts w:ascii="Times New Roman" w:hAnsi="Times New Roman" w:cs="Times New Roman"/>
          <w:sz w:val="24"/>
          <w:szCs w:val="24"/>
        </w:rPr>
        <w:t xml:space="preserve"> cm (with 1 cm steps) and</w:t>
      </w:r>
      <w:r>
        <w:rPr>
          <w:rFonts w:ascii="Times New Roman" w:hAnsi="Times New Roman" w:cs="Times New Roman"/>
          <w:sz w:val="24"/>
          <w:szCs w:val="24"/>
        </w:rPr>
        <w:t xml:space="preserve"> additionaly 20 cm 30cm and 45 cm</w:t>
      </w:r>
      <w:r w:rsidRPr="0067314B">
        <w:rPr>
          <w:rFonts w:ascii="Times New Roman" w:hAnsi="Times New Roman" w:cs="Times New Roman"/>
          <w:sz w:val="24"/>
          <w:szCs w:val="24"/>
        </w:rPr>
        <w:t xml:space="preserve"> for different light condi</w:t>
      </w:r>
      <w:r>
        <w:rPr>
          <w:rFonts w:ascii="Times New Roman" w:hAnsi="Times New Roman" w:cs="Times New Roman"/>
          <w:sz w:val="24"/>
          <w:szCs w:val="24"/>
        </w:rPr>
        <w:t>tions (dark, lab light</w:t>
      </w:r>
      <w:r w:rsidRPr="0067314B">
        <w:rPr>
          <w:rFonts w:ascii="Times New Roman" w:hAnsi="Times New Roman" w:cs="Times New Roman"/>
          <w:sz w:val="24"/>
          <w:szCs w:val="24"/>
        </w:rPr>
        <w:t>) was observ</w:t>
      </w:r>
      <w:r>
        <w:rPr>
          <w:rFonts w:ascii="Times New Roman" w:hAnsi="Times New Roman" w:cs="Times New Roman"/>
          <w:sz w:val="24"/>
          <w:szCs w:val="24"/>
        </w:rPr>
        <w:t>ed. This process was repeated 25</w:t>
      </w:r>
      <w:r w:rsidRPr="0067314B">
        <w:rPr>
          <w:rFonts w:ascii="Times New Roman" w:hAnsi="Times New Roman" w:cs="Times New Roman"/>
          <w:sz w:val="24"/>
          <w:szCs w:val="24"/>
        </w:rPr>
        <w:t xml:space="preserve"> times for</w:t>
      </w:r>
      <w:r>
        <w:rPr>
          <w:rFonts w:ascii="Times New Roman" w:hAnsi="Times New Roman" w:cs="Times New Roman"/>
          <w:sz w:val="24"/>
          <w:szCs w:val="24"/>
        </w:rPr>
        <w:t xml:space="preserve"> each data point and the average error was taken into account.</w:t>
      </w:r>
    </w:p>
    <w:p w:rsidR="0067314B" w:rsidRPr="0067314B" w:rsidRDefault="0067314B" w:rsidP="0067314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7314B">
        <w:rPr>
          <w:rFonts w:ascii="Times New Roman" w:hAnsi="Times New Roman" w:cs="Times New Roman"/>
          <w:sz w:val="24"/>
          <w:szCs w:val="24"/>
        </w:rPr>
        <w:t>In these, to illustrate the proper operatio</w:t>
      </w:r>
      <w:r>
        <w:rPr>
          <w:rFonts w:ascii="Times New Roman" w:hAnsi="Times New Roman" w:cs="Times New Roman"/>
          <w:sz w:val="24"/>
          <w:szCs w:val="24"/>
        </w:rPr>
        <w:t>n of the commination system, 1024</w:t>
      </w:r>
      <w:r w:rsidRPr="0067314B">
        <w:rPr>
          <w:rFonts w:ascii="Times New Roman" w:hAnsi="Times New Roman" w:cs="Times New Roman"/>
          <w:sz w:val="24"/>
          <w:szCs w:val="24"/>
        </w:rPr>
        <w:t xml:space="preserve"> bit message signal was transmi</w:t>
      </w:r>
      <w:r>
        <w:rPr>
          <w:rFonts w:ascii="Times New Roman" w:hAnsi="Times New Roman" w:cs="Times New Roman"/>
          <w:sz w:val="24"/>
          <w:szCs w:val="24"/>
        </w:rPr>
        <w:t xml:space="preserve">tted. </w:t>
      </w:r>
      <w:r w:rsidRPr="0067314B">
        <w:rPr>
          <w:rFonts w:ascii="Times New Roman" w:hAnsi="Times New Roman" w:cs="Times New Roman"/>
          <w:sz w:val="24"/>
          <w:szCs w:val="24"/>
        </w:rPr>
        <w:t>The number of message bit was selected arbitrarily, the communication sy</w:t>
      </w:r>
      <w:r>
        <w:rPr>
          <w:rFonts w:ascii="Times New Roman" w:hAnsi="Times New Roman" w:cs="Times New Roman"/>
          <w:sz w:val="24"/>
          <w:szCs w:val="24"/>
        </w:rPr>
        <w:t>stem will transmit more than 1024</w:t>
      </w:r>
      <w:r w:rsidRPr="0067314B">
        <w:rPr>
          <w:rFonts w:ascii="Times New Roman" w:hAnsi="Times New Roman" w:cs="Times New Roman"/>
          <w:sz w:val="24"/>
          <w:szCs w:val="24"/>
        </w:rPr>
        <w:t xml:space="preserve"> bit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67314B">
        <w:rPr>
          <w:rFonts w:ascii="Times New Roman" w:hAnsi="Times New Roman" w:cs="Times New Roman"/>
          <w:sz w:val="24"/>
          <w:szCs w:val="24"/>
        </w:rPr>
        <w:t xml:space="preserve"> at once on its operation. The tran</w:t>
      </w:r>
      <w:r>
        <w:rPr>
          <w:rFonts w:ascii="Times New Roman" w:hAnsi="Times New Roman" w:cs="Times New Roman"/>
          <w:sz w:val="24"/>
          <w:szCs w:val="24"/>
        </w:rPr>
        <w:t>smitted stream utilizes UART chip of the microcontroller and therefore, its start and stop bits are already defined for each data frame.</w:t>
      </w:r>
      <w:r w:rsidRPr="006731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314B" w:rsidRPr="0067314B" w:rsidRDefault="0067314B" w:rsidP="00581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7314B">
        <w:rPr>
          <w:rFonts w:ascii="Times New Roman" w:hAnsi="Times New Roman" w:cs="Times New Roman"/>
          <w:sz w:val="24"/>
          <w:szCs w:val="24"/>
        </w:rPr>
        <w:t xml:space="preserve">The </w:t>
      </w:r>
      <w:r w:rsidR="005819EB">
        <w:rPr>
          <w:rFonts w:ascii="Times New Roman" w:hAnsi="Times New Roman" w:cs="Times New Roman"/>
          <w:sz w:val="24"/>
          <w:szCs w:val="24"/>
        </w:rPr>
        <w:t>received data (with serial read</w:t>
      </w:r>
      <w:r w:rsidRPr="0067314B">
        <w:rPr>
          <w:rFonts w:ascii="Times New Roman" w:hAnsi="Times New Roman" w:cs="Times New Roman"/>
          <w:sz w:val="24"/>
          <w:szCs w:val="24"/>
        </w:rPr>
        <w:t xml:space="preserve"> command of Arduino), was read on the COM screen of Arduino and compared with the message signal in MATLAB. The num</w:t>
      </w:r>
      <w:r w:rsidR="005819EB">
        <w:rPr>
          <w:rFonts w:ascii="Times New Roman" w:hAnsi="Times New Roman" w:cs="Times New Roman"/>
          <w:sz w:val="24"/>
          <w:szCs w:val="24"/>
        </w:rPr>
        <w:t>ber of error in the received 1024</w:t>
      </w:r>
      <w:r w:rsidRPr="0067314B">
        <w:rPr>
          <w:rFonts w:ascii="Times New Roman" w:hAnsi="Times New Roman" w:cs="Times New Roman"/>
          <w:sz w:val="24"/>
          <w:szCs w:val="24"/>
        </w:rPr>
        <w:t xml:space="preserve"> bit message signal was determined and recorded for different trials.</w:t>
      </w:r>
    </w:p>
    <w:p w:rsidR="0010650F" w:rsidRDefault="0067314B" w:rsidP="005819E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67314B">
        <w:rPr>
          <w:rFonts w:ascii="Times New Roman" w:hAnsi="Times New Roman" w:cs="Times New Roman"/>
          <w:sz w:val="24"/>
          <w:szCs w:val="24"/>
        </w:rPr>
        <w:t>The setup for lab light con</w:t>
      </w:r>
      <w:r w:rsidR="005819EB">
        <w:rPr>
          <w:rFonts w:ascii="Times New Roman" w:hAnsi="Times New Roman" w:cs="Times New Roman"/>
          <w:sz w:val="24"/>
          <w:szCs w:val="24"/>
        </w:rPr>
        <w:t xml:space="preserve">dition test is seen in Figure </w:t>
      </w:r>
      <w:r w:rsidR="005819EB">
        <w:rPr>
          <w:rFonts w:ascii="Times New Roman" w:hAnsi="Times New Roman" w:cs="Times New Roman"/>
          <w:b/>
          <w:sz w:val="24"/>
          <w:szCs w:val="24"/>
        </w:rPr>
        <w:t>KQQ</w:t>
      </w:r>
      <w:r w:rsidRPr="0067314B">
        <w:rPr>
          <w:rFonts w:ascii="Times New Roman" w:hAnsi="Times New Roman" w:cs="Times New Roman"/>
          <w:sz w:val="24"/>
          <w:szCs w:val="24"/>
        </w:rPr>
        <w:t>. The setup for dark con</w:t>
      </w:r>
      <w:r w:rsidR="005819EB">
        <w:rPr>
          <w:rFonts w:ascii="Times New Roman" w:hAnsi="Times New Roman" w:cs="Times New Roman"/>
          <w:sz w:val="24"/>
          <w:szCs w:val="24"/>
        </w:rPr>
        <w:t xml:space="preserve">dition test is seen in Figure </w:t>
      </w:r>
      <w:r w:rsidR="005819EB">
        <w:rPr>
          <w:rFonts w:ascii="Times New Roman" w:hAnsi="Times New Roman" w:cs="Times New Roman"/>
          <w:b/>
          <w:sz w:val="24"/>
          <w:szCs w:val="24"/>
        </w:rPr>
        <w:t>QWE</w:t>
      </w:r>
      <w:r w:rsidR="005819EB">
        <w:rPr>
          <w:rFonts w:ascii="Times New Roman" w:hAnsi="Times New Roman" w:cs="Times New Roman"/>
          <w:sz w:val="24"/>
          <w:szCs w:val="24"/>
        </w:rPr>
        <w:t xml:space="preserve"> and Figure </w:t>
      </w:r>
      <w:r w:rsidR="005819EB">
        <w:rPr>
          <w:rFonts w:ascii="Times New Roman" w:hAnsi="Times New Roman" w:cs="Times New Roman"/>
          <w:b/>
          <w:sz w:val="24"/>
          <w:szCs w:val="24"/>
        </w:rPr>
        <w:t>QQQ</w:t>
      </w:r>
      <w:r w:rsidRPr="0067314B">
        <w:rPr>
          <w:rFonts w:ascii="Times New Roman" w:hAnsi="Times New Roman" w:cs="Times New Roman"/>
          <w:sz w:val="24"/>
          <w:szCs w:val="24"/>
        </w:rPr>
        <w:t>. In this test, a dark environment was reached via using wooden p</w:t>
      </w:r>
      <w:r w:rsidR="005819EB">
        <w:rPr>
          <w:rFonts w:ascii="Times New Roman" w:hAnsi="Times New Roman" w:cs="Times New Roman"/>
          <w:sz w:val="24"/>
          <w:szCs w:val="24"/>
        </w:rPr>
        <w:t xml:space="preserve">ieces seen in Figure </w:t>
      </w:r>
      <w:r w:rsidR="005819EB">
        <w:rPr>
          <w:rFonts w:ascii="Times New Roman" w:hAnsi="Times New Roman" w:cs="Times New Roman"/>
          <w:b/>
          <w:sz w:val="24"/>
          <w:szCs w:val="24"/>
        </w:rPr>
        <w:t>QWE</w:t>
      </w:r>
      <w:r w:rsidRPr="0067314B">
        <w:rPr>
          <w:rFonts w:ascii="Times New Roman" w:hAnsi="Times New Roman" w:cs="Times New Roman"/>
          <w:sz w:val="24"/>
          <w:szCs w:val="24"/>
        </w:rPr>
        <w:t>. The light level at this tes</w:t>
      </w:r>
      <w:r w:rsidR="005819EB">
        <w:rPr>
          <w:rFonts w:ascii="Times New Roman" w:hAnsi="Times New Roman" w:cs="Times New Roman"/>
          <w:sz w:val="24"/>
          <w:szCs w:val="24"/>
        </w:rPr>
        <w:t xml:space="preserve">t condition is seen in Figure </w:t>
      </w:r>
      <w:r w:rsidR="005819EB">
        <w:rPr>
          <w:rFonts w:ascii="Times New Roman" w:hAnsi="Times New Roman" w:cs="Times New Roman"/>
          <w:b/>
          <w:sz w:val="24"/>
          <w:szCs w:val="24"/>
        </w:rPr>
        <w:t>QQQ</w:t>
      </w:r>
      <w:r w:rsidR="009577CF">
        <w:rPr>
          <w:rFonts w:ascii="Times New Roman" w:hAnsi="Times New Roman" w:cs="Times New Roman"/>
          <w:b/>
          <w:sz w:val="24"/>
          <w:szCs w:val="24"/>
        </w:rPr>
        <w:t>.</w:t>
      </w:r>
      <w:r w:rsidRPr="0067314B">
        <w:rPr>
          <w:rFonts w:ascii="Times New Roman" w:hAnsi="Times New Roman" w:cs="Times New Roman"/>
          <w:sz w:val="24"/>
          <w:szCs w:val="24"/>
        </w:rPr>
        <w:t xml:space="preserve"> “1” in these figures shows the LED whi</w:t>
      </w:r>
      <w:r w:rsidR="009577CF">
        <w:rPr>
          <w:rFonts w:ascii="Times New Roman" w:hAnsi="Times New Roman" w:cs="Times New Roman"/>
          <w:sz w:val="24"/>
          <w:szCs w:val="24"/>
        </w:rPr>
        <w:t>le “2” shows the photodiode.</w:t>
      </w:r>
    </w:p>
    <w:p w:rsidR="005819EB" w:rsidRDefault="005819EB" w:rsidP="005819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4A9DA20" wp14:editId="383C08CA">
            <wp:extent cx="3686175" cy="2770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498" cy="277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EB" w:rsidRDefault="005819EB" w:rsidP="005819EB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Figure </w:t>
      </w:r>
      <w:r>
        <w:rPr>
          <w:rFonts w:ascii="Times New Roman" w:hAnsi="Times New Roman" w:cs="Times New Roman"/>
          <w:b/>
          <w:i/>
        </w:rPr>
        <w:t>KQQ:</w:t>
      </w:r>
      <w:r>
        <w:rPr>
          <w:rFonts w:ascii="Times New Roman" w:hAnsi="Times New Roman" w:cs="Times New Roman"/>
          <w:i/>
        </w:rPr>
        <w:t xml:space="preserve"> The test setup for lab light condition</w:t>
      </w:r>
    </w:p>
    <w:p w:rsidR="005819EB" w:rsidRPr="005819EB" w:rsidRDefault="005819EB" w:rsidP="005819EB">
      <w:pPr>
        <w:rPr>
          <w:rFonts w:ascii="Times New Roman" w:hAnsi="Times New Roman" w:cs="Times New Roman"/>
          <w:i/>
        </w:rPr>
      </w:pPr>
      <w:r>
        <w:rPr>
          <w:noProof/>
          <w:lang w:eastAsia="tr-TR"/>
        </w:rPr>
        <w:lastRenderedPageBreak/>
        <w:drawing>
          <wp:inline distT="0" distB="0" distL="0" distR="0" wp14:anchorId="4BB04AC9" wp14:editId="227574D0">
            <wp:extent cx="3724275" cy="2773777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1253" cy="27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EB" w:rsidRPr="005819EB" w:rsidRDefault="005819EB" w:rsidP="005819EB">
      <w:pPr>
        <w:rPr>
          <w:rFonts w:ascii="Times New Roman" w:hAnsi="Times New Roman" w:cs="Times New Roman"/>
          <w:i/>
        </w:rPr>
      </w:pPr>
      <w:r w:rsidRPr="005819EB">
        <w:rPr>
          <w:rFonts w:ascii="Times New Roman" w:hAnsi="Times New Roman" w:cs="Times New Roman"/>
          <w:i/>
        </w:rPr>
        <w:t xml:space="preserve">Figure </w:t>
      </w:r>
      <w:r w:rsidRPr="005819EB">
        <w:rPr>
          <w:rFonts w:ascii="Times New Roman" w:hAnsi="Times New Roman" w:cs="Times New Roman"/>
          <w:b/>
          <w:i/>
        </w:rPr>
        <w:t>QWE:</w:t>
      </w:r>
      <w:r w:rsidRPr="005819EB">
        <w:rPr>
          <w:rFonts w:ascii="Times New Roman" w:hAnsi="Times New Roman" w:cs="Times New Roman"/>
          <w:i/>
        </w:rPr>
        <w:t xml:space="preserve"> The test setup for dark light condition</w:t>
      </w:r>
    </w:p>
    <w:p w:rsidR="005819EB" w:rsidRDefault="005819EB" w:rsidP="005819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315D5F95" wp14:editId="662894F1">
            <wp:extent cx="4572207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0696" cy="270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9EB" w:rsidRDefault="005819EB" w:rsidP="005819EB">
      <w:pPr>
        <w:rPr>
          <w:rFonts w:ascii="Times New Roman" w:hAnsi="Times New Roman" w:cs="Times New Roman"/>
          <w:i/>
        </w:rPr>
      </w:pPr>
      <w:r w:rsidRPr="005819EB">
        <w:rPr>
          <w:rFonts w:ascii="Times New Roman" w:hAnsi="Times New Roman" w:cs="Times New Roman"/>
          <w:i/>
        </w:rPr>
        <w:t xml:space="preserve">Figure </w:t>
      </w:r>
      <w:r>
        <w:rPr>
          <w:rFonts w:ascii="Times New Roman" w:hAnsi="Times New Roman" w:cs="Times New Roman"/>
          <w:b/>
          <w:i/>
        </w:rPr>
        <w:t>QQQ</w:t>
      </w:r>
      <w:r w:rsidRPr="005819EB">
        <w:rPr>
          <w:rFonts w:ascii="Times New Roman" w:hAnsi="Times New Roman" w:cs="Times New Roman"/>
          <w:b/>
          <w:i/>
        </w:rPr>
        <w:t>:</w:t>
      </w:r>
      <w:r w:rsidRPr="005819EB">
        <w:rPr>
          <w:rFonts w:ascii="Times New Roman" w:hAnsi="Times New Roman" w:cs="Times New Roman"/>
          <w:i/>
        </w:rPr>
        <w:t xml:space="preserve"> The test setup for dark light condition</w:t>
      </w:r>
    </w:p>
    <w:p w:rsidR="009577CF" w:rsidRDefault="009577CF" w:rsidP="005819EB">
      <w:pPr>
        <w:rPr>
          <w:rFonts w:ascii="Times New Roman" w:hAnsi="Times New Roman" w:cs="Times New Roman"/>
          <w:sz w:val="24"/>
          <w:szCs w:val="24"/>
        </w:rPr>
      </w:pPr>
    </w:p>
    <w:p w:rsidR="00975F5A" w:rsidRDefault="00975F5A" w:rsidP="005819EB">
      <w:pPr>
        <w:rPr>
          <w:rFonts w:ascii="Times New Roman" w:hAnsi="Times New Roman" w:cs="Times New Roman"/>
          <w:sz w:val="24"/>
          <w:szCs w:val="24"/>
        </w:rPr>
      </w:pPr>
    </w:p>
    <w:p w:rsidR="00975F5A" w:rsidRDefault="00975F5A" w:rsidP="005819EB">
      <w:pPr>
        <w:rPr>
          <w:rFonts w:ascii="Times New Roman" w:hAnsi="Times New Roman" w:cs="Times New Roman"/>
          <w:sz w:val="24"/>
          <w:szCs w:val="24"/>
        </w:rPr>
      </w:pPr>
    </w:p>
    <w:p w:rsidR="00975F5A" w:rsidRDefault="00975F5A" w:rsidP="005819EB">
      <w:pPr>
        <w:rPr>
          <w:rFonts w:ascii="Times New Roman" w:hAnsi="Times New Roman" w:cs="Times New Roman"/>
          <w:sz w:val="24"/>
          <w:szCs w:val="24"/>
        </w:rPr>
      </w:pPr>
    </w:p>
    <w:p w:rsidR="00975F5A" w:rsidRDefault="00975F5A" w:rsidP="005819EB">
      <w:pPr>
        <w:rPr>
          <w:rFonts w:ascii="Times New Roman" w:hAnsi="Times New Roman" w:cs="Times New Roman"/>
          <w:sz w:val="24"/>
          <w:szCs w:val="24"/>
        </w:rPr>
      </w:pPr>
    </w:p>
    <w:p w:rsidR="00975F5A" w:rsidRDefault="00975F5A" w:rsidP="005819EB">
      <w:pPr>
        <w:rPr>
          <w:rFonts w:ascii="Times New Roman" w:hAnsi="Times New Roman" w:cs="Times New Roman"/>
          <w:sz w:val="24"/>
          <w:szCs w:val="24"/>
        </w:rPr>
      </w:pPr>
    </w:p>
    <w:p w:rsidR="00975F5A" w:rsidRDefault="00975F5A" w:rsidP="005819EB">
      <w:pPr>
        <w:rPr>
          <w:rFonts w:ascii="Times New Roman" w:hAnsi="Times New Roman" w:cs="Times New Roman"/>
          <w:sz w:val="24"/>
          <w:szCs w:val="24"/>
        </w:rPr>
      </w:pPr>
    </w:p>
    <w:p w:rsidR="00975F5A" w:rsidRDefault="00975F5A" w:rsidP="005819EB">
      <w:pPr>
        <w:rPr>
          <w:rFonts w:ascii="Times New Roman" w:hAnsi="Times New Roman" w:cs="Times New Roman"/>
          <w:sz w:val="24"/>
          <w:szCs w:val="24"/>
        </w:rPr>
      </w:pPr>
    </w:p>
    <w:p w:rsidR="001B4B38" w:rsidRPr="001B4B38" w:rsidRDefault="00975F5A" w:rsidP="00E22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bookmarkStart w:id="0" w:name="_GoBack"/>
      <w:bookmarkEnd w:id="0"/>
    </w:p>
    <w:sectPr w:rsidR="001B4B38" w:rsidRPr="001B4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E8962A"/>
    <w:multiLevelType w:val="hybridMultilevel"/>
    <w:tmpl w:val="76894BE1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E00DC01B"/>
    <w:multiLevelType w:val="hybridMultilevel"/>
    <w:tmpl w:val="99ED150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59FBFC7"/>
    <w:multiLevelType w:val="hybridMultilevel"/>
    <w:tmpl w:val="D94CE38B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E3B"/>
    <w:rsid w:val="0010650F"/>
    <w:rsid w:val="001B4B38"/>
    <w:rsid w:val="005819EB"/>
    <w:rsid w:val="0067314B"/>
    <w:rsid w:val="00765E3B"/>
    <w:rsid w:val="009577CF"/>
    <w:rsid w:val="00973DED"/>
    <w:rsid w:val="00975F5A"/>
    <w:rsid w:val="00E2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9E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9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Eylul Atik</dc:creator>
  <cp:keywords/>
  <dc:description/>
  <cp:lastModifiedBy>Eylul Atik</cp:lastModifiedBy>
  <cp:revision>4</cp:revision>
  <dcterms:created xsi:type="dcterms:W3CDTF">2020-02-28T08:35:00Z</dcterms:created>
  <dcterms:modified xsi:type="dcterms:W3CDTF">2020-02-28T09:29:00Z</dcterms:modified>
</cp:coreProperties>
</file>