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AF1" w:rsidRDefault="00DD7FED">
      <w:r>
        <w:t>Çoklu Değişken İçin Veri hazırlama</w:t>
      </w:r>
    </w:p>
    <w:p w:rsidR="00DD7FED" w:rsidRDefault="00DD7FED"/>
    <w:p w:rsidR="00DD7FED" w:rsidRDefault="00DD7FED">
      <w:bookmarkStart w:id="0" w:name="_GoBack"/>
      <w:bookmarkEnd w:id="0"/>
    </w:p>
    <w:sectPr w:rsidR="00DD7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CD8"/>
    <w:rsid w:val="000641DC"/>
    <w:rsid w:val="007B5CD8"/>
    <w:rsid w:val="00C77AF1"/>
    <w:rsid w:val="00DD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73468-2F71-4543-96EC-664DB6004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Emse-Arge</dc:creator>
  <cp:keywords/>
  <dc:description/>
  <cp:lastModifiedBy>Emse-Arge</cp:lastModifiedBy>
  <cp:revision>3</cp:revision>
  <dcterms:created xsi:type="dcterms:W3CDTF">2018-11-23T05:51:00Z</dcterms:created>
  <dcterms:modified xsi:type="dcterms:W3CDTF">2018-11-23T14:13:00Z</dcterms:modified>
</cp:coreProperties>
</file>