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285A0">
      <w:pPr>
        <w:jc w:val="center"/>
        <w:rPr>
          <w:rFonts w:ascii="Times New Roman" w:hAnsi="Times New Roman" w:cs="Times New Roman"/>
          <w:b/>
          <w:bCs/>
          <w:sz w:val="28"/>
          <w:szCs w:val="28"/>
        </w:rPr>
      </w:pPr>
      <w:r>
        <w:rPr>
          <w:rFonts w:ascii="Times New Roman" w:hAnsi="Times New Roman" w:cs="Times New Roman"/>
          <w:b/>
          <w:bCs/>
          <w:sz w:val="28"/>
          <w:szCs w:val="28"/>
        </w:rPr>
        <w:t>THR 110: INTRODUCTION TO THEATRE</w:t>
      </w:r>
      <w:r>
        <w:rPr>
          <w:rFonts w:hint="default" w:ascii="Times New Roman" w:hAnsi="Times New Roman" w:cs="Times New Roman"/>
          <w:b/>
          <w:bCs/>
          <w:sz w:val="28"/>
          <w:szCs w:val="28"/>
          <w:lang w:val="tr-TR"/>
        </w:rPr>
        <w:t xml:space="preserve">  </w:t>
      </w:r>
      <w:r>
        <w:rPr>
          <w:rFonts w:ascii="Times New Roman" w:hAnsi="Times New Roman" w:cs="Times New Roman"/>
          <w:b/>
          <w:bCs/>
          <w:sz w:val="28"/>
          <w:szCs w:val="28"/>
        </w:rPr>
        <w:t xml:space="preserve">SYLLABUS </w:t>
      </w:r>
    </w:p>
    <w:p w14:paraId="30813A70">
      <w:pPr>
        <w:jc w:val="center"/>
        <w:rPr>
          <w:rFonts w:ascii="Times New Roman" w:hAnsi="Times New Roman" w:cs="Times New Roman"/>
          <w:b/>
          <w:bCs/>
          <w:sz w:val="28"/>
          <w:szCs w:val="28"/>
        </w:rPr>
      </w:pPr>
      <w:r>
        <w:rPr>
          <w:rFonts w:ascii="Times New Roman" w:hAnsi="Times New Roman" w:cs="Times New Roman"/>
          <w:b/>
          <w:bCs/>
          <w:sz w:val="28"/>
          <w:szCs w:val="28"/>
        </w:rPr>
        <w:t>(</w:t>
      </w:r>
      <w:r>
        <w:rPr>
          <w:rFonts w:hint="default" w:ascii="Times New Roman" w:hAnsi="Times New Roman" w:cs="Times New Roman"/>
          <w:b/>
          <w:bCs/>
          <w:sz w:val="28"/>
          <w:szCs w:val="28"/>
          <w:lang w:val="tr-TR"/>
        </w:rPr>
        <w:t xml:space="preserve">FALL </w:t>
      </w:r>
      <w:r>
        <w:rPr>
          <w:rFonts w:ascii="Times New Roman" w:hAnsi="Times New Roman" w:cs="Times New Roman"/>
          <w:b/>
          <w:bCs/>
          <w:sz w:val="28"/>
          <w:szCs w:val="28"/>
        </w:rPr>
        <w:t>SEMESTER</w:t>
      </w:r>
      <w:r>
        <w:rPr>
          <w:rFonts w:hint="default" w:ascii="Times New Roman" w:hAnsi="Times New Roman" w:cs="Times New Roman"/>
          <w:b/>
          <w:bCs/>
          <w:sz w:val="28"/>
          <w:szCs w:val="28"/>
          <w:lang w:val="tr-TR"/>
        </w:rPr>
        <w:t>, 2023-2024</w:t>
      </w:r>
      <w:r>
        <w:rPr>
          <w:rFonts w:ascii="Times New Roman" w:hAnsi="Times New Roman" w:cs="Times New Roman"/>
          <w:b/>
          <w:bCs/>
          <w:sz w:val="28"/>
          <w:szCs w:val="28"/>
        </w:rPr>
        <w:t>)</w:t>
      </w:r>
    </w:p>
    <w:p w14:paraId="42C60E78">
      <w:pPr>
        <w:jc w:val="center"/>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 xml:space="preserve">3 hours of lecture per week </w:t>
      </w:r>
    </w:p>
    <w:p w14:paraId="7A0AD7E0">
      <w:pPr>
        <w:jc w:val="both"/>
        <w:rPr>
          <w:rFonts w:ascii="Times New Roman" w:hAnsi="Times New Roman" w:cs="Times New Roman"/>
          <w:b/>
          <w:bCs/>
          <w:sz w:val="28"/>
          <w:szCs w:val="28"/>
        </w:rPr>
      </w:pPr>
    </w:p>
    <w:p w14:paraId="0D089EB8">
      <w:pPr>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Dr.</w:t>
      </w:r>
      <w:r>
        <w:rPr>
          <w:rFonts w:ascii="Times New Roman" w:hAnsi="Times New Roman" w:cs="Times New Roman"/>
          <w:b/>
          <w:bCs/>
          <w:sz w:val="28"/>
          <w:szCs w:val="28"/>
        </w:rPr>
        <w:t xml:space="preserve"> </w:t>
      </w:r>
      <w:r>
        <w:rPr>
          <w:rFonts w:ascii="Times New Roman" w:hAnsi="Times New Roman" w:cs="Times New Roman"/>
          <w:sz w:val="28"/>
          <w:szCs w:val="28"/>
        </w:rPr>
        <w:t xml:space="preserve">E. Banu (Kılan) Paksoy </w:t>
      </w:r>
    </w:p>
    <w:p w14:paraId="1EBDB384">
      <w:pPr>
        <w:jc w:val="both"/>
        <w:rPr>
          <w:rFonts w:ascii="Times New Roman" w:hAnsi="Times New Roman" w:cs="Times New Roman"/>
          <w:sz w:val="28"/>
          <w:szCs w:val="28"/>
        </w:rPr>
      </w:pPr>
      <w:r>
        <w:rPr>
          <w:rFonts w:ascii="Times New Roman" w:hAnsi="Times New Roman" w:cs="Times New Roman"/>
          <w:b/>
          <w:bCs/>
          <w:sz w:val="28"/>
          <w:szCs w:val="28"/>
        </w:rPr>
        <w:t xml:space="preserve">E-mail: </w:t>
      </w:r>
      <w:r>
        <w:fldChar w:fldCharType="begin"/>
      </w:r>
      <w:r>
        <w:instrText xml:space="preserve"> HYPERLINK "mailto:banu.paksoy@bilkent.edu.tr" </w:instrText>
      </w:r>
      <w:r>
        <w:fldChar w:fldCharType="separate"/>
      </w:r>
      <w:r>
        <w:rPr>
          <w:rStyle w:val="6"/>
          <w:rFonts w:ascii="Times New Roman" w:hAnsi="Times New Roman" w:cs="Times New Roman"/>
          <w:sz w:val="28"/>
          <w:szCs w:val="28"/>
        </w:rPr>
        <w:t>banu.paksoy@bilkent.edu.tr</w:t>
      </w:r>
      <w:r>
        <w:rPr>
          <w:rStyle w:val="6"/>
          <w:rFonts w:ascii="Times New Roman" w:hAnsi="Times New Roman" w:cs="Times New Roman"/>
          <w:sz w:val="28"/>
          <w:szCs w:val="28"/>
        </w:rPr>
        <w:fldChar w:fldCharType="end"/>
      </w:r>
    </w:p>
    <w:p w14:paraId="567F2C9A">
      <w:pPr>
        <w:spacing w:line="276" w:lineRule="auto"/>
        <w:jc w:val="both"/>
        <w:rPr>
          <w:rFonts w:hint="default" w:ascii="Times New Roman" w:hAnsi="Times New Roman" w:cs="Times New Roman"/>
          <w:b w:val="0"/>
          <w:bCs w:val="0"/>
          <w:sz w:val="28"/>
          <w:szCs w:val="28"/>
          <w:lang w:val="tr-TR"/>
        </w:rPr>
      </w:pPr>
      <w:r>
        <w:rPr>
          <w:rFonts w:hint="default" w:ascii="Times New Roman" w:hAnsi="Times New Roman" w:cs="Times New Roman"/>
          <w:b/>
          <w:bCs/>
          <w:sz w:val="28"/>
          <w:szCs w:val="28"/>
          <w:lang w:val="tr-TR"/>
        </w:rPr>
        <w:t>Office hours</w:t>
      </w:r>
      <w:r>
        <w:rPr>
          <w:rFonts w:ascii="Times New Roman" w:hAnsi="Times New Roman" w:cs="Times New Roman"/>
          <w:b/>
          <w:bCs/>
          <w:sz w:val="28"/>
          <w:szCs w:val="28"/>
        </w:rPr>
        <w:t xml:space="preserve">: </w:t>
      </w:r>
      <w:r>
        <w:rPr>
          <w:rFonts w:hint="default" w:ascii="Times New Roman" w:hAnsi="Times New Roman" w:cs="Times New Roman"/>
          <w:b w:val="0"/>
          <w:bCs w:val="0"/>
          <w:sz w:val="28"/>
          <w:szCs w:val="28"/>
          <w:lang w:val="tr-TR"/>
        </w:rPr>
        <w:t>By appointment, Monday (between 13.30-15.00 p.m.)/ Room 356</w:t>
      </w:r>
    </w:p>
    <w:p w14:paraId="42F9256F">
      <w:pPr>
        <w:spacing w:line="276" w:lineRule="auto"/>
        <w:jc w:val="both"/>
        <w:rPr>
          <w:rFonts w:ascii="Times New Roman" w:hAnsi="Times New Roman" w:cs="Times New Roman"/>
          <w:sz w:val="28"/>
          <w:szCs w:val="28"/>
        </w:rPr>
      </w:pPr>
      <w:r>
        <w:rPr>
          <w:rFonts w:hint="default" w:ascii="Times New Roman" w:hAnsi="Times New Roman" w:cs="Times New Roman"/>
          <w:b w:val="0"/>
          <w:bCs w:val="0"/>
          <w:sz w:val="28"/>
          <w:szCs w:val="28"/>
          <w:lang w:val="tr-TR"/>
        </w:rPr>
        <w:t>Faculty of Music and Performing Arts, Theatre Department, 3</w:t>
      </w:r>
      <w:r>
        <w:rPr>
          <w:rFonts w:hint="default" w:ascii="Times New Roman" w:hAnsi="Times New Roman" w:cs="Times New Roman"/>
          <w:b w:val="0"/>
          <w:bCs w:val="0"/>
          <w:sz w:val="28"/>
          <w:szCs w:val="28"/>
          <w:vertAlign w:val="superscript"/>
          <w:lang w:val="tr-TR"/>
        </w:rPr>
        <w:t>rd</w:t>
      </w:r>
      <w:r>
        <w:rPr>
          <w:rFonts w:hint="default" w:ascii="Times New Roman" w:hAnsi="Times New Roman" w:cs="Times New Roman"/>
          <w:b w:val="0"/>
          <w:bCs w:val="0"/>
          <w:sz w:val="28"/>
          <w:szCs w:val="28"/>
          <w:lang w:val="tr-TR"/>
        </w:rPr>
        <w:t xml:space="preserve"> floor.</w:t>
      </w:r>
      <w:r>
        <w:rPr>
          <w:rFonts w:ascii="Times New Roman" w:hAnsi="Times New Roman" w:cs="Times New Roman"/>
          <w:sz w:val="28"/>
          <w:szCs w:val="28"/>
        </w:rPr>
        <w:t xml:space="preserve"> </w:t>
      </w:r>
    </w:p>
    <w:p w14:paraId="6B1DFBB2">
      <w:pPr>
        <w:spacing w:line="276" w:lineRule="auto"/>
        <w:jc w:val="both"/>
        <w:rPr>
          <w:rFonts w:hint="default" w:ascii="Times New Roman" w:hAnsi="Times New Roman" w:cs="Times New Roman"/>
          <w:sz w:val="28"/>
          <w:szCs w:val="28"/>
          <w:lang w:val="tr-TR"/>
        </w:rPr>
      </w:pPr>
      <w:r>
        <w:rPr>
          <w:rFonts w:ascii="Times New Roman" w:hAnsi="Times New Roman" w:cs="Times New Roman"/>
          <w:b/>
          <w:bCs/>
          <w:sz w:val="28"/>
          <w:szCs w:val="28"/>
        </w:rPr>
        <w:t>Spare hour</w:t>
      </w:r>
      <w:r>
        <w:rPr>
          <w:rFonts w:hint="default" w:ascii="Times New Roman" w:hAnsi="Times New Roman" w:cs="Times New Roman"/>
          <w:b/>
          <w:bCs/>
          <w:sz w:val="28"/>
          <w:szCs w:val="28"/>
          <w:lang w:val="tr-TR"/>
        </w:rPr>
        <w:t>:</w:t>
      </w:r>
      <w:r>
        <w:rPr>
          <w:rFonts w:ascii="Times New Roman" w:hAnsi="Times New Roman" w:cs="Times New Roman"/>
          <w:sz w:val="28"/>
          <w:szCs w:val="28"/>
        </w:rPr>
        <w:t xml:space="preserve"> </w:t>
      </w:r>
      <w:r>
        <w:rPr>
          <w:rFonts w:hint="default" w:ascii="Times New Roman" w:hAnsi="Times New Roman" w:cs="Times New Roman"/>
          <w:sz w:val="28"/>
          <w:szCs w:val="28"/>
          <w:lang w:val="tr-TR"/>
        </w:rPr>
        <w:t>We will use it only f</w:t>
      </w:r>
      <w:r>
        <w:rPr>
          <w:rFonts w:ascii="Times New Roman" w:hAnsi="Times New Roman" w:cs="Times New Roman"/>
          <w:sz w:val="28"/>
          <w:szCs w:val="28"/>
        </w:rPr>
        <w:t xml:space="preserve">or make-up classes </w:t>
      </w:r>
      <w:r>
        <w:rPr>
          <w:rFonts w:hint="default" w:ascii="Times New Roman" w:hAnsi="Times New Roman" w:cs="Times New Roman"/>
          <w:sz w:val="28"/>
          <w:szCs w:val="28"/>
          <w:lang w:val="tr-TR"/>
        </w:rPr>
        <w:t>when</w:t>
      </w:r>
      <w:r>
        <w:rPr>
          <w:rFonts w:ascii="Times New Roman" w:hAnsi="Times New Roman" w:cs="Times New Roman"/>
          <w:sz w:val="28"/>
          <w:szCs w:val="28"/>
        </w:rPr>
        <w:t xml:space="preserve"> needed</w:t>
      </w:r>
      <w:r>
        <w:rPr>
          <w:rFonts w:hint="default" w:ascii="Times New Roman" w:hAnsi="Times New Roman" w:cs="Times New Roman"/>
          <w:sz w:val="28"/>
          <w:szCs w:val="28"/>
          <w:lang w:val="tr-TR"/>
        </w:rPr>
        <w:t>. Students will be informed by an e-mail.</w:t>
      </w:r>
    </w:p>
    <w:p w14:paraId="09A2BB53">
      <w:pPr>
        <w:spacing w:line="276" w:lineRule="auto"/>
        <w:jc w:val="both"/>
        <w:rPr>
          <w:rFonts w:ascii="Times New Roman" w:hAnsi="Times New Roman" w:cs="Times New Roman"/>
          <w:sz w:val="24"/>
          <w:szCs w:val="24"/>
        </w:rPr>
      </w:pPr>
    </w:p>
    <w:p w14:paraId="068F18C4">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COURSE DESCRIPTION: </w:t>
      </w:r>
      <w:r>
        <w:rPr>
          <w:rFonts w:ascii="Times New Roman" w:hAnsi="Times New Roman" w:cs="Times New Roman"/>
          <w:sz w:val="28"/>
          <w:szCs w:val="28"/>
        </w:rPr>
        <w:t>Introduction to Theatre is a survey course that focuses on Western theatre history from its origins to the present. Students will gain an appreciation of the aesthetics and coll</w:t>
      </w:r>
      <w:r>
        <w:rPr>
          <w:rFonts w:hint="default" w:ascii="Times New Roman" w:hAnsi="Times New Roman" w:cs="Times New Roman"/>
          <w:sz w:val="28"/>
          <w:szCs w:val="28"/>
          <w:lang w:val="tr-TR"/>
        </w:rPr>
        <w:t>a</w:t>
      </w:r>
      <w:r>
        <w:rPr>
          <w:rFonts w:ascii="Times New Roman" w:hAnsi="Times New Roman" w:cs="Times New Roman"/>
          <w:sz w:val="28"/>
          <w:szCs w:val="28"/>
        </w:rPr>
        <w:t>borative dimensions of theatre. The course is designed to provide students with a historical understanding of one of the oldest forms of art by looking at how theatre was manifested in different periods. Reading dramatic works from different periods will help participants develop analytical skills as well as increase the enjoyment of theatre as art.</w:t>
      </w:r>
    </w:p>
    <w:p w14:paraId="3AB5BCBE">
      <w:pPr>
        <w:spacing w:line="276" w:lineRule="auto"/>
        <w:jc w:val="both"/>
        <w:rPr>
          <w:rFonts w:ascii="Times New Roman" w:hAnsi="Times New Roman" w:cs="Times New Roman"/>
          <w:sz w:val="28"/>
          <w:szCs w:val="28"/>
        </w:rPr>
      </w:pPr>
    </w:p>
    <w:p w14:paraId="69169EE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REQUIRED TEXTS (COURSE MATERIAL)</w:t>
      </w:r>
    </w:p>
    <w:p w14:paraId="23DC35D4">
      <w:pPr>
        <w:pStyle w:val="7"/>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i/>
          <w:iCs/>
          <w:sz w:val="28"/>
          <w:szCs w:val="28"/>
        </w:rPr>
        <w:t>History of Theatre</w:t>
      </w:r>
      <w:r>
        <w:rPr>
          <w:rFonts w:ascii="Times New Roman" w:hAnsi="Times New Roman" w:cs="Times New Roman"/>
          <w:sz w:val="28"/>
          <w:szCs w:val="28"/>
        </w:rPr>
        <w:t>, Oscar G. Brockett, Franklin J. Hildy, 10th Edition,</w:t>
      </w:r>
    </w:p>
    <w:p w14:paraId="5209DB49">
      <w:pPr>
        <w:pStyle w:val="7"/>
        <w:spacing w:line="276" w:lineRule="auto"/>
        <w:jc w:val="both"/>
        <w:rPr>
          <w:rFonts w:ascii="Times New Roman" w:hAnsi="Times New Roman" w:cs="Times New Roman"/>
          <w:sz w:val="28"/>
          <w:szCs w:val="28"/>
        </w:rPr>
      </w:pPr>
      <w:r>
        <w:rPr>
          <w:rFonts w:ascii="Times New Roman" w:hAnsi="Times New Roman" w:cs="Times New Roman"/>
          <w:sz w:val="28"/>
          <w:szCs w:val="28"/>
        </w:rPr>
        <w:t>Pearson, 2014.</w:t>
      </w:r>
    </w:p>
    <w:p w14:paraId="5F2E4E1E">
      <w:pPr>
        <w:pStyle w:val="7"/>
        <w:numPr>
          <w:ilvl w:val="0"/>
          <w:numId w:val="1"/>
        </w:numPr>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The Norton Anthology of Drama</w:t>
      </w:r>
      <w:r>
        <w:rPr>
          <w:rFonts w:ascii="Times New Roman" w:hAnsi="Times New Roman" w:cs="Times New Roman"/>
          <w:sz w:val="28"/>
          <w:szCs w:val="28"/>
        </w:rPr>
        <w:t xml:space="preserve">, </w:t>
      </w:r>
      <w:r>
        <w:rPr>
          <w:rFonts w:ascii="Times New Roman" w:hAnsi="Times New Roman" w:cs="Times New Roman"/>
          <w:i/>
          <w:iCs/>
          <w:sz w:val="28"/>
          <w:szCs w:val="28"/>
        </w:rPr>
        <w:t>Vol.I: Antiquity Through the Eighteenth</w:t>
      </w:r>
    </w:p>
    <w:p w14:paraId="0E77C37F">
      <w:pPr>
        <w:spacing w:after="0" w:line="240" w:lineRule="auto"/>
        <w:ind w:left="720"/>
        <w:jc w:val="both"/>
        <w:rPr>
          <w:rFonts w:ascii="Times New Roman" w:hAnsi="Times New Roman" w:cs="Times New Roman"/>
          <w:sz w:val="28"/>
          <w:szCs w:val="28"/>
        </w:rPr>
      </w:pPr>
      <w:r>
        <w:rPr>
          <w:rFonts w:ascii="Times New Roman" w:hAnsi="Times New Roman" w:cs="Times New Roman"/>
          <w:i/>
          <w:iCs/>
          <w:sz w:val="28"/>
          <w:szCs w:val="28"/>
        </w:rPr>
        <w:t>Century</w:t>
      </w:r>
      <w:r>
        <w:rPr>
          <w:rFonts w:ascii="Times New Roman" w:hAnsi="Times New Roman" w:cs="Times New Roman"/>
          <w:sz w:val="28"/>
          <w:szCs w:val="28"/>
        </w:rPr>
        <w:t>, (Eds.) J. Ellen Gainor, Stanton B. Garner Jr., Martin Puchner, Second Edition., W.W. Norton &amp; Company, New York, 2014.</w:t>
      </w:r>
    </w:p>
    <w:p w14:paraId="23939683">
      <w:pPr>
        <w:pStyle w:val="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i/>
          <w:iCs/>
          <w:sz w:val="28"/>
          <w:szCs w:val="28"/>
        </w:rPr>
        <w:t>The Essential Theatre</w:t>
      </w:r>
      <w:r>
        <w:rPr>
          <w:rFonts w:ascii="Times New Roman" w:hAnsi="Times New Roman" w:cs="Times New Roman"/>
          <w:sz w:val="28"/>
          <w:szCs w:val="28"/>
        </w:rPr>
        <w:t>, Oscar G. Brockett, Robert J. Ball, John Fleming Andrew Carlson, Eleventh Edition, Cengage Learning, Boston, 2017.</w:t>
      </w:r>
    </w:p>
    <w:p w14:paraId="0E9E30C0">
      <w:pPr>
        <w:spacing w:line="276" w:lineRule="auto"/>
        <w:jc w:val="both"/>
        <w:rPr>
          <w:rFonts w:ascii="Times New Roman" w:hAnsi="Times New Roman" w:cs="Times New Roman"/>
          <w:b/>
          <w:bCs/>
          <w:sz w:val="28"/>
          <w:szCs w:val="28"/>
        </w:rPr>
      </w:pPr>
    </w:p>
    <w:p w14:paraId="35AB2EB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81CF73D">
      <w:pPr>
        <w:numPr>
          <w:ilvl w:val="0"/>
          <w:numId w:val="2"/>
        </w:numPr>
        <w:spacing w:line="276"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 xml:space="preserve">Before coming to the class, you are supposed to read the selected sections chosen from these books. All the reading materials and </w:t>
      </w:r>
      <w:r>
        <w:rPr>
          <w:rFonts w:ascii="Times New Roman" w:hAnsi="Times New Roman" w:cs="Times New Roman"/>
          <w:sz w:val="28"/>
          <w:szCs w:val="28"/>
          <w:lang w:val="tr-TR"/>
        </w:rPr>
        <w:t>complementary</w:t>
      </w:r>
      <w:r>
        <w:rPr>
          <w:rFonts w:ascii="Times New Roman" w:hAnsi="Times New Roman" w:cs="Times New Roman"/>
          <w:sz w:val="28"/>
          <w:szCs w:val="28"/>
        </w:rPr>
        <w:t xml:space="preserve"> videos can be reached from Moodle.  </w:t>
      </w:r>
    </w:p>
    <w:p w14:paraId="12611576">
      <w:pPr>
        <w:numPr>
          <w:ilvl w:val="0"/>
          <w:numId w:val="2"/>
        </w:numPr>
        <w:spacing w:line="276"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 xml:space="preserve">We will also be reading some theatre plays and </w:t>
      </w:r>
      <w:r>
        <w:rPr>
          <w:rFonts w:ascii="Times New Roman" w:hAnsi="Times New Roman" w:cs="Times New Roman"/>
          <w:b/>
          <w:bCs/>
          <w:sz w:val="28"/>
          <w:szCs w:val="28"/>
        </w:rPr>
        <w:t>discuss about them in class</w:t>
      </w:r>
      <w:r>
        <w:rPr>
          <w:rFonts w:ascii="Times New Roman" w:hAnsi="Times New Roman" w:cs="Times New Roman"/>
          <w:sz w:val="28"/>
          <w:szCs w:val="28"/>
        </w:rPr>
        <w:t xml:space="preserve">. You are supposed to read the whole text if the play’s title is written in </w:t>
      </w:r>
      <w:r>
        <w:rPr>
          <w:rFonts w:ascii="Times New Roman" w:hAnsi="Times New Roman" w:cs="Times New Roman"/>
          <w:b/>
          <w:bCs/>
          <w:sz w:val="28"/>
          <w:szCs w:val="28"/>
        </w:rPr>
        <w:t>bold</w:t>
      </w:r>
      <w:r>
        <w:rPr>
          <w:rFonts w:ascii="Times New Roman" w:hAnsi="Times New Roman" w:cs="Times New Roman"/>
          <w:sz w:val="28"/>
          <w:szCs w:val="28"/>
        </w:rPr>
        <w:t xml:space="preserve"> character (below). Reading of these plays is mandatory both for the midterm and final exams. </w:t>
      </w:r>
      <w:r>
        <w:rPr>
          <w:rFonts w:hint="default" w:ascii="Times New Roman" w:hAnsi="Times New Roman" w:cs="Times New Roman"/>
          <w:sz w:val="28"/>
          <w:szCs w:val="28"/>
          <w:lang w:val="tr-TR"/>
        </w:rPr>
        <w:t xml:space="preserve">Apart from these mandatory plays, we will discuss some other plays (fragments) by focusing on certain aspects.   </w:t>
      </w:r>
    </w:p>
    <w:p w14:paraId="3DCF50A3">
      <w:pPr>
        <w:spacing w:line="276" w:lineRule="auto"/>
        <w:jc w:val="both"/>
        <w:rPr>
          <w:rFonts w:ascii="Times New Roman" w:hAnsi="Times New Roman" w:cs="Times New Roman"/>
          <w:sz w:val="28"/>
          <w:szCs w:val="28"/>
        </w:rPr>
      </w:pPr>
    </w:p>
    <w:p w14:paraId="11B4397F">
      <w:pPr>
        <w:spacing w:line="276" w:lineRule="auto"/>
        <w:jc w:val="both"/>
        <w:rPr>
          <w:rFonts w:ascii="Times New Roman" w:hAnsi="Times New Roman" w:cs="Times New Roman"/>
          <w:b/>
          <w:bCs/>
          <w:sz w:val="28"/>
          <w:szCs w:val="28"/>
        </w:rPr>
      </w:pPr>
      <w:r>
        <w:rPr>
          <w:rFonts w:hint="default" w:ascii="Times New Roman" w:hAnsi="Times New Roman" w:cs="Times New Roman"/>
          <w:b/>
          <w:bCs/>
          <w:sz w:val="28"/>
          <w:szCs w:val="28"/>
          <w:lang w:val="tr-TR"/>
        </w:rPr>
        <w:t xml:space="preserve">CONTENT OF OUR COURSE: </w:t>
      </w:r>
      <w:r>
        <w:rPr>
          <w:rFonts w:ascii="Times New Roman" w:hAnsi="Times New Roman" w:cs="Times New Roman"/>
          <w:b/>
          <w:bCs/>
          <w:sz w:val="28"/>
          <w:szCs w:val="28"/>
        </w:rPr>
        <w:t xml:space="preserve">WEEKLY COURSE SCHEDULE (14 WEEKS): </w:t>
      </w:r>
    </w:p>
    <w:p w14:paraId="4A0E73C3">
      <w:pPr>
        <w:pStyle w:val="7"/>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Introduction/ What is Theatre? The Essentials and Origins of Theatre</w:t>
      </w:r>
    </w:p>
    <w:p w14:paraId="277BD1A5">
      <w:pPr>
        <w:pStyle w:val="7"/>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Ancient Greek Theatre and Democracy: Greek Tragedy</w:t>
      </w:r>
      <w:r>
        <w:rPr>
          <w:rFonts w:hint="default" w:ascii="Times New Roman" w:hAnsi="Times New Roman" w:cs="Times New Roman"/>
          <w:sz w:val="28"/>
          <w:szCs w:val="28"/>
          <w:lang w:val="tr-TR"/>
        </w:rPr>
        <w:t>, Tragedians</w:t>
      </w:r>
      <w:r>
        <w:rPr>
          <w:rFonts w:ascii="Times New Roman" w:hAnsi="Times New Roman" w:cs="Times New Roman"/>
          <w:sz w:val="28"/>
          <w:szCs w:val="28"/>
        </w:rPr>
        <w:t xml:space="preserve"> and City Dionysia Festival</w:t>
      </w:r>
    </w:p>
    <w:p w14:paraId="54266FC5">
      <w:pPr>
        <w:spacing w:line="276" w:lineRule="auto"/>
        <w:ind w:left="360"/>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Play:</w:t>
      </w:r>
      <w:r>
        <w:rPr>
          <w:rFonts w:ascii="Times New Roman" w:hAnsi="Times New Roman" w:cs="Times New Roman"/>
          <w:i/>
          <w:iCs/>
          <w:sz w:val="28"/>
          <w:szCs w:val="28"/>
        </w:rPr>
        <w:t xml:space="preserve"> </w:t>
      </w:r>
      <w:r>
        <w:rPr>
          <w:rFonts w:ascii="Times New Roman" w:hAnsi="Times New Roman" w:cs="Times New Roman"/>
          <w:b/>
          <w:bCs/>
          <w:i/>
          <w:iCs/>
          <w:sz w:val="28"/>
          <w:szCs w:val="28"/>
        </w:rPr>
        <w:t xml:space="preserve">Antigone </w:t>
      </w:r>
      <w:r>
        <w:rPr>
          <w:rFonts w:ascii="Times New Roman" w:hAnsi="Times New Roman" w:cs="Times New Roman"/>
          <w:b/>
          <w:bCs/>
          <w:sz w:val="28"/>
          <w:szCs w:val="28"/>
        </w:rPr>
        <w:t>(Sophocles)</w:t>
      </w:r>
    </w:p>
    <w:p w14:paraId="619AC7AF">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3. End of Greek Tragedy and Rise of Greek Comedy</w:t>
      </w:r>
    </w:p>
    <w:p w14:paraId="09EB6CBA">
      <w:pPr>
        <w:spacing w:line="276" w:lineRule="auto"/>
        <w:ind w:left="360"/>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Play:</w:t>
      </w:r>
      <w:r>
        <w:rPr>
          <w:rFonts w:ascii="Times New Roman" w:hAnsi="Times New Roman" w:cs="Times New Roman"/>
          <w:sz w:val="28"/>
          <w:szCs w:val="28"/>
        </w:rPr>
        <w:t xml:space="preserve"> </w:t>
      </w:r>
      <w:r>
        <w:rPr>
          <w:rFonts w:ascii="Times New Roman" w:hAnsi="Times New Roman" w:cs="Times New Roman"/>
          <w:b/>
          <w:bCs/>
          <w:i/>
          <w:iCs/>
          <w:sz w:val="28"/>
          <w:szCs w:val="28"/>
        </w:rPr>
        <w:t xml:space="preserve">Lysistrata </w:t>
      </w:r>
      <w:r>
        <w:rPr>
          <w:rFonts w:ascii="Times New Roman" w:hAnsi="Times New Roman" w:cs="Times New Roman"/>
          <w:b/>
          <w:bCs/>
          <w:sz w:val="28"/>
          <w:szCs w:val="28"/>
        </w:rPr>
        <w:t>(Aristophanes)</w:t>
      </w:r>
    </w:p>
    <w:p w14:paraId="27B6E17B">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4. Ancient Roman Theatre and Roman Stage: Republican vs. Imperial Rome</w:t>
      </w:r>
    </w:p>
    <w:p w14:paraId="2DF4F138">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 European Medieval Theatre: Cycle Plays, Mysteries and Morality Plays; discussion on morality play </w:t>
      </w:r>
      <w:r>
        <w:rPr>
          <w:rFonts w:ascii="Times New Roman" w:hAnsi="Times New Roman" w:cs="Times New Roman"/>
          <w:i/>
          <w:iCs/>
          <w:sz w:val="28"/>
          <w:szCs w:val="28"/>
        </w:rPr>
        <w:t>Everyman</w:t>
      </w:r>
      <w:r>
        <w:rPr>
          <w:rFonts w:ascii="Times New Roman" w:hAnsi="Times New Roman" w:cs="Times New Roman"/>
          <w:sz w:val="28"/>
          <w:szCs w:val="28"/>
        </w:rPr>
        <w:t xml:space="preserve"> (Anonymous)</w:t>
      </w:r>
    </w:p>
    <w:p w14:paraId="28D6BA67">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6. Theatre in Early Modern Europe, The European Renaissance: Humanism</w:t>
      </w:r>
    </w:p>
    <w:p w14:paraId="50B9B8B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and Theatre Experience in Renaissance Italy (</w:t>
      </w:r>
      <w:r>
        <w:rPr>
          <w:rFonts w:ascii="Times New Roman" w:hAnsi="Times New Roman" w:cs="Times New Roman"/>
          <w:i/>
          <w:iCs/>
          <w:sz w:val="28"/>
          <w:szCs w:val="28"/>
        </w:rPr>
        <w:t xml:space="preserve">Commedia </w:t>
      </w:r>
      <w:r>
        <w:rPr>
          <w:rFonts w:hint="default" w:ascii="Times New Roman" w:hAnsi="Times New Roman" w:cs="Times New Roman"/>
          <w:i/>
          <w:iCs/>
          <w:sz w:val="28"/>
          <w:szCs w:val="28"/>
          <w:lang w:val="tr-TR"/>
        </w:rPr>
        <w:t>d</w:t>
      </w:r>
      <w:r>
        <w:rPr>
          <w:rFonts w:ascii="Times New Roman" w:hAnsi="Times New Roman" w:cs="Times New Roman"/>
          <w:i/>
          <w:iCs/>
          <w:sz w:val="28"/>
          <w:szCs w:val="28"/>
        </w:rPr>
        <w:t>ell’arte</w:t>
      </w:r>
      <w:r>
        <w:rPr>
          <w:rFonts w:ascii="Times New Roman" w:hAnsi="Times New Roman" w:cs="Times New Roman"/>
          <w:sz w:val="28"/>
          <w:szCs w:val="28"/>
        </w:rPr>
        <w:t>)</w:t>
      </w:r>
    </w:p>
    <w:p w14:paraId="7FF02044">
      <w:pPr>
        <w:spacing w:line="276" w:lineRule="auto"/>
        <w:ind w:left="360"/>
        <w:jc w:val="both"/>
        <w:rPr>
          <w:rFonts w:ascii="Times New Roman" w:hAnsi="Times New Roman" w:cs="Times New Roman"/>
          <w:b/>
          <w:bCs/>
          <w:i/>
          <w:iCs/>
          <w:sz w:val="28"/>
          <w:szCs w:val="28"/>
        </w:rPr>
      </w:pPr>
      <w:r>
        <w:rPr>
          <w:rFonts w:ascii="Times New Roman" w:hAnsi="Times New Roman" w:cs="Times New Roman"/>
          <w:b/>
          <w:bCs/>
          <w:sz w:val="28"/>
          <w:szCs w:val="28"/>
        </w:rPr>
        <w:t xml:space="preserve">7. </w:t>
      </w:r>
      <w:r>
        <w:rPr>
          <w:rFonts w:ascii="Times New Roman" w:hAnsi="Times New Roman" w:cs="Times New Roman"/>
          <w:b/>
          <w:bCs/>
          <w:i/>
          <w:iCs/>
          <w:sz w:val="28"/>
          <w:szCs w:val="28"/>
        </w:rPr>
        <w:t>Midterm Exam</w:t>
      </w:r>
    </w:p>
    <w:p w14:paraId="3A12BE19">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8. English Theatre and Drama, 1576-1642: Theatre in Elizabethan Era –</w:t>
      </w:r>
    </w:p>
    <w:p w14:paraId="7C13A669">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William Shakespeare (Discussion play: </w:t>
      </w:r>
      <w:r>
        <w:rPr>
          <w:rFonts w:ascii="Times New Roman" w:hAnsi="Times New Roman" w:cs="Times New Roman"/>
          <w:i/>
          <w:iCs/>
          <w:sz w:val="28"/>
          <w:szCs w:val="28"/>
        </w:rPr>
        <w:t>Othello</w:t>
      </w:r>
      <w:r>
        <w:rPr>
          <w:rFonts w:ascii="Times New Roman" w:hAnsi="Times New Roman" w:cs="Times New Roman"/>
          <w:sz w:val="28"/>
          <w:szCs w:val="28"/>
        </w:rPr>
        <w:t xml:space="preserve"> by Shakespeare)</w:t>
      </w:r>
    </w:p>
    <w:p w14:paraId="18E4087A">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9. Spanish Theatre, 1580-1700; French Theatre, 1630-1700; Neo-Classicism</w:t>
      </w:r>
    </w:p>
    <w:p w14:paraId="7F25ED62">
      <w:pPr>
        <w:spacing w:line="276" w:lineRule="auto"/>
        <w:ind w:left="360"/>
        <w:jc w:val="both"/>
        <w:rPr>
          <w:rFonts w:hint="default" w:ascii="Times New Roman" w:hAnsi="Times New Roman" w:cs="Times New Roman"/>
          <w:sz w:val="28"/>
          <w:szCs w:val="28"/>
          <w:lang w:val="tr-TR"/>
        </w:rPr>
      </w:pPr>
      <w:r>
        <w:rPr>
          <w:rFonts w:ascii="Times New Roman" w:hAnsi="Times New Roman" w:cs="Times New Roman"/>
          <w:sz w:val="28"/>
          <w:szCs w:val="28"/>
        </w:rPr>
        <w:t xml:space="preserve">   We will discuss Moli</w:t>
      </w:r>
      <w:r>
        <w:rPr>
          <w:rFonts w:ascii="Times New Roman" w:hAnsi="Times New Roman" w:cs="Times New Roman"/>
          <w:i/>
          <w:iCs/>
          <w:sz w:val="28"/>
          <w:szCs w:val="28"/>
        </w:rPr>
        <w:t>è</w:t>
      </w:r>
      <w:r>
        <w:rPr>
          <w:rFonts w:ascii="Times New Roman" w:hAnsi="Times New Roman" w:cs="Times New Roman"/>
          <w:sz w:val="28"/>
          <w:szCs w:val="28"/>
        </w:rPr>
        <w:t xml:space="preserve">re’s </w:t>
      </w:r>
      <w:r>
        <w:rPr>
          <w:rFonts w:ascii="Times New Roman" w:hAnsi="Times New Roman" w:cs="Times New Roman"/>
          <w:i/>
          <w:iCs/>
          <w:sz w:val="28"/>
          <w:szCs w:val="28"/>
        </w:rPr>
        <w:t>The Imaginary Invalid</w:t>
      </w:r>
      <w:r>
        <w:rPr>
          <w:rFonts w:hint="default" w:ascii="Times New Roman" w:hAnsi="Times New Roman" w:cs="Times New Roman"/>
          <w:sz w:val="28"/>
          <w:szCs w:val="28"/>
          <w:lang w:val="tr-TR"/>
        </w:rPr>
        <w:t xml:space="preserve"> </w:t>
      </w:r>
      <w:r>
        <w:rPr>
          <w:rFonts w:ascii="Times New Roman" w:hAnsi="Times New Roman" w:cs="Times New Roman"/>
          <w:sz w:val="28"/>
          <w:szCs w:val="28"/>
        </w:rPr>
        <w:t xml:space="preserve">and Racine’s </w:t>
      </w:r>
      <w:r>
        <w:rPr>
          <w:rFonts w:ascii="Times New Roman" w:hAnsi="Times New Roman" w:cs="Times New Roman"/>
          <w:i/>
          <w:iCs/>
          <w:sz w:val="28"/>
          <w:szCs w:val="28"/>
        </w:rPr>
        <w:t>Phèdre</w:t>
      </w:r>
      <w:r>
        <w:rPr>
          <w:rFonts w:hint="default" w:ascii="Times New Roman" w:hAnsi="Times New Roman" w:cs="Times New Roman"/>
          <w:i/>
          <w:iCs/>
          <w:sz w:val="28"/>
          <w:szCs w:val="28"/>
          <w:lang w:val="tr-TR"/>
        </w:rPr>
        <w:t xml:space="preserve"> </w:t>
      </w:r>
    </w:p>
    <w:p w14:paraId="6D10CA3A">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10. The Enlightenment; German Theatre and Drama; Romanticism and </w:t>
      </w:r>
    </w:p>
    <w:p w14:paraId="382AF634">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Melodrama, 1800-1880.</w:t>
      </w:r>
    </w:p>
    <w:p w14:paraId="6333E85A">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11. Modern Theatre (1880-1945) – Realism and Naturalism: Henrik Ibsen, </w:t>
      </w:r>
    </w:p>
    <w:p w14:paraId="5965BF20">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Anton Chekhov, August Strindberg.</w:t>
      </w:r>
    </w:p>
    <w:p w14:paraId="2F622730">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Play:</w:t>
      </w:r>
      <w:r>
        <w:rPr>
          <w:rFonts w:ascii="Times New Roman" w:hAnsi="Times New Roman" w:cs="Times New Roman"/>
          <w:sz w:val="28"/>
          <w:szCs w:val="28"/>
        </w:rPr>
        <w:t xml:space="preserve"> </w:t>
      </w:r>
      <w:r>
        <w:rPr>
          <w:rFonts w:ascii="Times New Roman" w:hAnsi="Times New Roman" w:cs="Times New Roman"/>
          <w:b/>
          <w:bCs/>
          <w:i/>
          <w:iCs/>
          <w:sz w:val="28"/>
          <w:szCs w:val="28"/>
        </w:rPr>
        <w:t>Nora: A Doll’s House</w:t>
      </w:r>
      <w:r>
        <w:rPr>
          <w:rFonts w:ascii="Times New Roman" w:hAnsi="Times New Roman" w:cs="Times New Roman"/>
          <w:b/>
          <w:bCs/>
          <w:sz w:val="28"/>
          <w:szCs w:val="28"/>
        </w:rPr>
        <w:t xml:space="preserve"> (Ibsen)</w:t>
      </w:r>
    </w:p>
    <w:p w14:paraId="638619E0">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12. Avant-Garde Movements and Brecht’s Epic Theatre:</w:t>
      </w:r>
    </w:p>
    <w:p w14:paraId="2A9BA47B">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(Discussion on Brecht’s </w:t>
      </w:r>
      <w:r>
        <w:rPr>
          <w:rFonts w:ascii="Times New Roman" w:hAnsi="Times New Roman" w:cs="Times New Roman"/>
          <w:i/>
          <w:iCs/>
          <w:sz w:val="28"/>
          <w:szCs w:val="28"/>
        </w:rPr>
        <w:t>The Caucasian Chalk Circle</w:t>
      </w:r>
      <w:r>
        <w:rPr>
          <w:rFonts w:ascii="Times New Roman" w:hAnsi="Times New Roman" w:cs="Times New Roman"/>
          <w:sz w:val="28"/>
          <w:szCs w:val="28"/>
        </w:rPr>
        <w:t>)</w:t>
      </w:r>
    </w:p>
    <w:p w14:paraId="3001D10F">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13. American Theatre and Subjective Realism (Arthur Miller; Tennessee Williams)</w:t>
      </w:r>
    </w:p>
    <w:p w14:paraId="50BE0623">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Play:</w:t>
      </w:r>
      <w:r>
        <w:rPr>
          <w:rFonts w:ascii="Times New Roman" w:hAnsi="Times New Roman" w:cs="Times New Roman"/>
          <w:sz w:val="28"/>
          <w:szCs w:val="28"/>
        </w:rPr>
        <w:t xml:space="preserve"> </w:t>
      </w:r>
      <w:r>
        <w:rPr>
          <w:rFonts w:ascii="Times New Roman" w:hAnsi="Times New Roman" w:cs="Times New Roman"/>
          <w:b/>
          <w:bCs/>
          <w:i/>
          <w:iCs/>
          <w:sz w:val="28"/>
          <w:szCs w:val="28"/>
        </w:rPr>
        <w:t xml:space="preserve">Death of a Salesman </w:t>
      </w:r>
      <w:r>
        <w:rPr>
          <w:rFonts w:ascii="Times New Roman" w:hAnsi="Times New Roman" w:cs="Times New Roman"/>
          <w:b/>
          <w:bCs/>
          <w:sz w:val="28"/>
          <w:szCs w:val="28"/>
        </w:rPr>
        <w:t>(Miller)</w:t>
      </w:r>
    </w:p>
    <w:p w14:paraId="4C554B32">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14. Absurd Theatre and Absurd Playwrights (Beckett; Ionèsco; Albee)</w:t>
      </w:r>
    </w:p>
    <w:p w14:paraId="3E9ACAEF">
      <w:pPr>
        <w:spacing w:line="276" w:lineRule="auto"/>
        <w:jc w:val="both"/>
        <w:rPr>
          <w:rFonts w:hint="default" w:ascii="Times New Roman" w:hAnsi="Times New Roman" w:cs="Times New Roman"/>
          <w:i w:val="0"/>
          <w:iCs w:val="0"/>
          <w:sz w:val="28"/>
          <w:szCs w:val="28"/>
          <w:lang w:val="tr-TR"/>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 xml:space="preserve">Play: </w:t>
      </w:r>
      <w:r>
        <w:rPr>
          <w:rFonts w:hint="default" w:ascii="Times New Roman" w:hAnsi="Times New Roman" w:cs="Times New Roman"/>
          <w:b/>
          <w:bCs/>
          <w:i/>
          <w:iCs/>
          <w:sz w:val="28"/>
          <w:szCs w:val="28"/>
          <w:lang w:val="tr-TR"/>
        </w:rPr>
        <w:t>The Less</w:t>
      </w:r>
      <w:bookmarkStart w:id="0" w:name="_GoBack"/>
      <w:r>
        <w:rPr>
          <w:rFonts w:hint="default" w:ascii="Times New Roman" w:hAnsi="Times New Roman" w:cs="Times New Roman"/>
          <w:b/>
          <w:bCs/>
          <w:i/>
          <w:iCs/>
          <w:sz w:val="28"/>
          <w:szCs w:val="28"/>
          <w:lang w:val="tr-TR"/>
        </w:rPr>
        <w:t xml:space="preserve">on </w:t>
      </w:r>
      <w:r>
        <w:rPr>
          <w:rFonts w:hint="default" w:ascii="Times New Roman" w:hAnsi="Times New Roman" w:cs="Times New Roman"/>
          <w:b/>
          <w:bCs/>
          <w:i w:val="0"/>
          <w:iCs w:val="0"/>
          <w:sz w:val="28"/>
          <w:szCs w:val="28"/>
          <w:lang w:val="tr-TR"/>
        </w:rPr>
        <w:t>(</w:t>
      </w:r>
      <w:r>
        <w:rPr>
          <w:rFonts w:ascii="Times New Roman" w:hAnsi="Times New Roman" w:cs="Times New Roman"/>
          <w:b/>
          <w:bCs/>
          <w:sz w:val="28"/>
          <w:szCs w:val="28"/>
        </w:rPr>
        <w:t>Ionèsc</w:t>
      </w:r>
      <w:r>
        <w:rPr>
          <w:rFonts w:hint="default" w:ascii="Times New Roman" w:hAnsi="Times New Roman" w:cs="Times New Roman"/>
          <w:b/>
          <w:bCs/>
          <w:sz w:val="28"/>
          <w:szCs w:val="28"/>
          <w:lang w:val="tr-TR"/>
        </w:rPr>
        <w:t>o</w:t>
      </w:r>
      <w:r>
        <w:rPr>
          <w:rFonts w:hint="default" w:ascii="Times New Roman" w:hAnsi="Times New Roman" w:cs="Times New Roman"/>
          <w:b/>
          <w:bCs/>
          <w:i w:val="0"/>
          <w:iCs w:val="0"/>
          <w:sz w:val="28"/>
          <w:szCs w:val="28"/>
          <w:lang w:val="tr-TR"/>
        </w:rPr>
        <w:t>)</w:t>
      </w:r>
      <w:bookmarkEnd w:id="0"/>
    </w:p>
    <w:p w14:paraId="577041D0">
      <w:pPr>
        <w:spacing w:line="276" w:lineRule="auto"/>
        <w:jc w:val="both"/>
        <w:rPr>
          <w:rFonts w:ascii="Times New Roman" w:hAnsi="Times New Roman" w:cs="Times New Roman"/>
          <w:sz w:val="28"/>
          <w:szCs w:val="28"/>
        </w:rPr>
      </w:pPr>
    </w:p>
    <w:p w14:paraId="08999EA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GRADING / ASSIGNMENTS</w:t>
      </w:r>
    </w:p>
    <w:p w14:paraId="0868618F">
      <w:pPr>
        <w:spacing w:line="276" w:lineRule="auto"/>
        <w:jc w:val="both"/>
        <w:rPr>
          <w:rFonts w:ascii="Times New Roman" w:hAnsi="Times New Roman" w:cs="Times New Roman"/>
          <w:b/>
          <w:bCs/>
          <w:sz w:val="28"/>
          <w:szCs w:val="28"/>
        </w:rPr>
      </w:pPr>
      <w:r>
        <w:rPr>
          <w:rFonts w:ascii="Times New Roman" w:hAnsi="Times New Roman" w:cs="Times New Roman"/>
          <w:color w:val="FF0000"/>
          <w:sz w:val="28"/>
          <w:szCs w:val="28"/>
        </w:rPr>
        <w:t>Midterm Exam:</w:t>
      </w:r>
      <w:r>
        <w:rPr>
          <w:rFonts w:ascii="Times New Roman" w:hAnsi="Times New Roman" w:cs="Times New Roman"/>
          <w:sz w:val="28"/>
          <w:szCs w:val="28"/>
        </w:rPr>
        <w:t xml:space="preserve"> </w:t>
      </w:r>
      <w:r>
        <w:rPr>
          <w:rFonts w:ascii="Times New Roman" w:hAnsi="Times New Roman" w:cs="Times New Roman"/>
          <w:b/>
          <w:bCs/>
          <w:sz w:val="28"/>
          <w:szCs w:val="28"/>
        </w:rPr>
        <w:t>30%</w:t>
      </w:r>
    </w:p>
    <w:p w14:paraId="27736C37">
      <w:pPr>
        <w:spacing w:line="276" w:lineRule="auto"/>
        <w:jc w:val="both"/>
        <w:rPr>
          <w:rFonts w:ascii="Times New Roman" w:hAnsi="Times New Roman" w:cs="Times New Roman"/>
          <w:sz w:val="28"/>
          <w:szCs w:val="28"/>
        </w:rPr>
      </w:pPr>
      <w:r>
        <w:rPr>
          <w:rFonts w:ascii="Times New Roman" w:hAnsi="Times New Roman" w:cs="Times New Roman"/>
          <w:color w:val="FF0000"/>
          <w:sz w:val="28"/>
          <w:szCs w:val="28"/>
        </w:rPr>
        <w:t>Final Exam:</w:t>
      </w:r>
      <w:r>
        <w:rPr>
          <w:rFonts w:ascii="Times New Roman" w:hAnsi="Times New Roman" w:cs="Times New Roman"/>
          <w:sz w:val="28"/>
          <w:szCs w:val="28"/>
        </w:rPr>
        <w:t xml:space="preserve"> </w:t>
      </w:r>
      <w:r>
        <w:rPr>
          <w:rFonts w:ascii="Times New Roman" w:hAnsi="Times New Roman" w:cs="Times New Roman"/>
          <w:b/>
          <w:bCs/>
          <w:sz w:val="28"/>
          <w:szCs w:val="28"/>
        </w:rPr>
        <w:t>40%</w:t>
      </w:r>
    </w:p>
    <w:p w14:paraId="120B357A">
      <w:pPr>
        <w:spacing w:line="276" w:lineRule="auto"/>
        <w:jc w:val="both"/>
        <w:rPr>
          <w:rFonts w:ascii="Times New Roman" w:hAnsi="Times New Roman" w:cs="Times New Roman"/>
          <w:sz w:val="28"/>
          <w:szCs w:val="28"/>
        </w:rPr>
      </w:pPr>
      <w:r>
        <w:rPr>
          <w:rFonts w:hint="default" w:ascii="Times New Roman" w:hAnsi="Times New Roman" w:cs="Times New Roman"/>
          <w:color w:val="FF0000"/>
          <w:sz w:val="28"/>
          <w:szCs w:val="28"/>
          <w:lang w:val="tr-TR"/>
        </w:rPr>
        <w:t xml:space="preserve">Course </w:t>
      </w:r>
      <w:r>
        <w:rPr>
          <w:rFonts w:ascii="Times New Roman" w:hAnsi="Times New Roman" w:cs="Times New Roman"/>
          <w:color w:val="FF0000"/>
          <w:sz w:val="28"/>
          <w:szCs w:val="28"/>
        </w:rPr>
        <w:t>Project (Paper</w:t>
      </w:r>
      <w:r>
        <w:rPr>
          <w:rFonts w:hint="default" w:ascii="Times New Roman" w:hAnsi="Times New Roman" w:cs="Times New Roman"/>
          <w:color w:val="FF0000"/>
          <w:sz w:val="28"/>
          <w:szCs w:val="28"/>
          <w:lang w:val="tr-TR"/>
        </w:rPr>
        <w:t>)</w:t>
      </w:r>
      <w:r>
        <w:rPr>
          <w:rFonts w:ascii="Times New Roman" w:hAnsi="Times New Roman" w:cs="Times New Roman"/>
          <w:color w:val="FF0000"/>
          <w:sz w:val="28"/>
          <w:szCs w:val="28"/>
        </w:rPr>
        <w:t>:</w:t>
      </w:r>
      <w:r>
        <w:rPr>
          <w:rFonts w:ascii="Times New Roman" w:hAnsi="Times New Roman" w:cs="Times New Roman"/>
          <w:sz w:val="28"/>
          <w:szCs w:val="28"/>
        </w:rPr>
        <w:t xml:space="preserve"> </w:t>
      </w:r>
      <w:r>
        <w:rPr>
          <w:rFonts w:ascii="Times New Roman" w:hAnsi="Times New Roman" w:cs="Times New Roman"/>
          <w:b/>
          <w:bCs/>
          <w:sz w:val="28"/>
          <w:szCs w:val="28"/>
        </w:rPr>
        <w:t>20%</w:t>
      </w:r>
    </w:p>
    <w:p w14:paraId="67AD5077">
      <w:pPr>
        <w:pStyle w:val="7"/>
        <w:numPr>
          <w:ilvl w:val="0"/>
          <w:numId w:val="4"/>
        </w:numPr>
        <w:spacing w:line="276" w:lineRule="auto"/>
        <w:jc w:val="both"/>
        <w:rPr>
          <w:rFonts w:ascii="Times New Roman" w:hAnsi="Times New Roman" w:cs="Times New Roman"/>
          <w:sz w:val="28"/>
          <w:szCs w:val="28"/>
        </w:rPr>
      </w:pPr>
      <w:r>
        <w:rPr>
          <w:rFonts w:hint="default" w:ascii="Times New Roman" w:hAnsi="Times New Roman" w:cs="Times New Roman"/>
          <w:sz w:val="28"/>
          <w:szCs w:val="28"/>
          <w:lang w:val="tr-TR"/>
        </w:rPr>
        <w:t>For your course project you are supposed to write an essay (: a theme on a play)</w:t>
      </w:r>
    </w:p>
    <w:p w14:paraId="4626E8F2">
      <w:pPr>
        <w:pStyle w:val="7"/>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There will be a deadline specified for each student</w:t>
      </w:r>
    </w:p>
    <w:p w14:paraId="21460A7C">
      <w:pPr>
        <w:pStyle w:val="7"/>
        <w:numPr>
          <w:ilvl w:val="0"/>
          <w:numId w:val="4"/>
        </w:numPr>
        <w:spacing w:line="276" w:lineRule="auto"/>
        <w:jc w:val="both"/>
        <w:rPr>
          <w:rFonts w:ascii="Times New Roman" w:hAnsi="Times New Roman" w:cs="Times New Roman"/>
          <w:sz w:val="28"/>
          <w:szCs w:val="28"/>
        </w:rPr>
      </w:pPr>
      <w:r>
        <w:rPr>
          <w:rFonts w:hint="default" w:ascii="Times New Roman" w:hAnsi="Times New Roman" w:cs="Times New Roman"/>
          <w:sz w:val="28"/>
          <w:szCs w:val="28"/>
          <w:lang w:val="tr-TR"/>
        </w:rPr>
        <w:t xml:space="preserve">There will be a different theatre play for each student. These plays will be assigned by me </w:t>
      </w:r>
      <w:r>
        <w:rPr>
          <w:rFonts w:ascii="Times New Roman" w:hAnsi="Times New Roman" w:cs="Times New Roman"/>
          <w:sz w:val="28"/>
          <w:szCs w:val="28"/>
        </w:rPr>
        <w:t xml:space="preserve"> </w:t>
      </w:r>
    </w:p>
    <w:p w14:paraId="530F4556">
      <w:pPr>
        <w:spacing w:line="276" w:lineRule="auto"/>
        <w:jc w:val="both"/>
        <w:rPr>
          <w:rFonts w:ascii="Times New Roman" w:hAnsi="Times New Roman" w:cs="Times New Roman"/>
          <w:sz w:val="28"/>
          <w:szCs w:val="28"/>
        </w:rPr>
      </w:pPr>
      <w:r>
        <w:rPr>
          <w:rFonts w:ascii="Times New Roman" w:hAnsi="Times New Roman" w:cs="Times New Roman"/>
          <w:color w:val="FF0000"/>
          <w:sz w:val="28"/>
          <w:szCs w:val="28"/>
        </w:rPr>
        <w:t>Homework (Theat</w:t>
      </w:r>
      <w:r>
        <w:rPr>
          <w:rFonts w:hint="default" w:ascii="Times New Roman" w:hAnsi="Times New Roman" w:cs="Times New Roman"/>
          <w:color w:val="FF0000"/>
          <w:sz w:val="28"/>
          <w:szCs w:val="28"/>
          <w:lang w:val="tr-TR"/>
        </w:rPr>
        <w:t>re</w:t>
      </w:r>
      <w:r>
        <w:rPr>
          <w:rFonts w:ascii="Times New Roman" w:hAnsi="Times New Roman" w:cs="Times New Roman"/>
          <w:color w:val="FF0000"/>
          <w:sz w:val="28"/>
          <w:szCs w:val="28"/>
        </w:rPr>
        <w:t xml:space="preserve"> Review)</w:t>
      </w:r>
      <w:r>
        <w:rPr>
          <w:rFonts w:ascii="Times New Roman" w:hAnsi="Times New Roman" w:cs="Times New Roman"/>
          <w:sz w:val="28"/>
          <w:szCs w:val="28"/>
        </w:rPr>
        <w:t xml:space="preserve">: </w:t>
      </w:r>
      <w:r>
        <w:rPr>
          <w:rFonts w:ascii="Times New Roman" w:hAnsi="Times New Roman" w:cs="Times New Roman"/>
          <w:b/>
          <w:bCs/>
          <w:sz w:val="28"/>
          <w:szCs w:val="28"/>
        </w:rPr>
        <w:t>10%</w:t>
      </w:r>
      <w:r>
        <w:rPr>
          <w:rFonts w:ascii="Times New Roman" w:hAnsi="Times New Roman" w:cs="Times New Roman"/>
          <w:sz w:val="28"/>
          <w:szCs w:val="28"/>
        </w:rPr>
        <w:t xml:space="preserve"> </w:t>
      </w:r>
    </w:p>
    <w:p w14:paraId="1E844103">
      <w:pPr>
        <w:pStyle w:val="7"/>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You are supposed to go to a theatre play and write a review about your impressions on the play</w:t>
      </w:r>
      <w:r>
        <w:rPr>
          <w:rFonts w:hint="default" w:ascii="Times New Roman" w:hAnsi="Times New Roman" w:cs="Times New Roman"/>
          <w:sz w:val="28"/>
          <w:szCs w:val="28"/>
          <w:lang w:val="tr-TR"/>
        </w:rPr>
        <w:t>.</w:t>
      </w:r>
    </w:p>
    <w:p w14:paraId="68FD6240">
      <w:pPr>
        <w:spacing w:line="276"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bCs/>
          <w:sz w:val="28"/>
          <w:szCs w:val="28"/>
        </w:rPr>
        <w:t xml:space="preserve">All the necessary information </w:t>
      </w:r>
      <w:r>
        <w:rPr>
          <w:rFonts w:hint="default" w:ascii="Times New Roman" w:hAnsi="Times New Roman" w:cs="Times New Roman"/>
          <w:b/>
          <w:bCs/>
          <w:sz w:val="28"/>
          <w:szCs w:val="28"/>
          <w:lang w:val="tr-TR"/>
        </w:rPr>
        <w:t xml:space="preserve">(guidelines, expectations, etc. ) </w:t>
      </w:r>
      <w:r>
        <w:rPr>
          <w:rFonts w:ascii="Times New Roman" w:hAnsi="Times New Roman" w:cs="Times New Roman"/>
          <w:b/>
          <w:bCs/>
          <w:sz w:val="28"/>
          <w:szCs w:val="28"/>
        </w:rPr>
        <w:t xml:space="preserve">about the Course Project and the </w:t>
      </w:r>
      <w:r>
        <w:rPr>
          <w:rFonts w:hint="default" w:ascii="Times New Roman" w:hAnsi="Times New Roman" w:cs="Times New Roman"/>
          <w:b/>
          <w:bCs/>
          <w:sz w:val="28"/>
          <w:szCs w:val="28"/>
          <w:lang w:val="tr-TR"/>
        </w:rPr>
        <w:t xml:space="preserve">Theatre </w:t>
      </w:r>
      <w:r>
        <w:rPr>
          <w:rFonts w:ascii="Times New Roman" w:hAnsi="Times New Roman" w:cs="Times New Roman"/>
          <w:b/>
          <w:bCs/>
          <w:sz w:val="28"/>
          <w:szCs w:val="28"/>
        </w:rPr>
        <w:t>Review will be explained in the related</w:t>
      </w:r>
      <w:r>
        <w:rPr>
          <w:rFonts w:hint="default" w:ascii="Times New Roman" w:hAnsi="Times New Roman" w:cs="Times New Roman"/>
          <w:b/>
          <w:bCs/>
          <w:sz w:val="28"/>
          <w:szCs w:val="28"/>
          <w:lang w:val="tr-TR"/>
        </w:rPr>
        <w:t xml:space="preserve"> </w:t>
      </w:r>
      <w:r>
        <w:rPr>
          <w:rFonts w:ascii="Times New Roman" w:hAnsi="Times New Roman" w:cs="Times New Roman"/>
          <w:b/>
          <w:bCs/>
          <w:sz w:val="28"/>
          <w:szCs w:val="28"/>
        </w:rPr>
        <w:t>folder.</w:t>
      </w:r>
    </w:p>
    <w:p w14:paraId="0BE3E10B">
      <w:pPr>
        <w:spacing w:line="276" w:lineRule="auto"/>
        <w:jc w:val="both"/>
        <w:rPr>
          <w:rFonts w:ascii="Times New Roman" w:hAnsi="Times New Roman" w:cs="Times New Roman"/>
          <w:b/>
          <w:bCs/>
          <w:sz w:val="28"/>
          <w:szCs w:val="28"/>
        </w:rPr>
      </w:pPr>
    </w:p>
    <w:p w14:paraId="403D0C9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GRADING SCALE </w:t>
      </w:r>
    </w:p>
    <w:p w14:paraId="011882B4">
      <w:pPr>
        <w:spacing w:line="240" w:lineRule="auto"/>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rPr>
        <w:t xml:space="preserve">95-100       </w:t>
      </w:r>
    </w:p>
    <w:p w14:paraId="245AED50">
      <w:pPr>
        <w:spacing w:line="240" w:lineRule="auto"/>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rPr>
        <w:t>90-94</w:t>
      </w:r>
    </w:p>
    <w:p w14:paraId="4F4ED933">
      <w:pPr>
        <w:spacing w:line="240" w:lineRule="auto"/>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r>
      <w:r>
        <w:rPr>
          <w:rFonts w:ascii="Times New Roman" w:hAnsi="Times New Roman" w:cs="Times New Roman"/>
          <w:sz w:val="28"/>
          <w:szCs w:val="28"/>
        </w:rPr>
        <w:t>85-89</w:t>
      </w:r>
    </w:p>
    <w:p w14:paraId="1EEF5548">
      <w:pPr>
        <w:spacing w:line="240" w:lineRule="auto"/>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r>
      <w:r>
        <w:rPr>
          <w:rFonts w:ascii="Times New Roman" w:hAnsi="Times New Roman" w:cs="Times New Roman"/>
          <w:sz w:val="28"/>
          <w:szCs w:val="28"/>
        </w:rPr>
        <w:t>80-84</w:t>
      </w:r>
    </w:p>
    <w:p w14:paraId="5EA75B8F">
      <w:pPr>
        <w:spacing w:line="240" w:lineRule="auto"/>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r>
      <w:r>
        <w:rPr>
          <w:rFonts w:ascii="Times New Roman" w:hAnsi="Times New Roman" w:cs="Times New Roman"/>
          <w:sz w:val="28"/>
          <w:szCs w:val="28"/>
        </w:rPr>
        <w:t>75-79</w:t>
      </w:r>
    </w:p>
    <w:p w14:paraId="557063D3">
      <w:pPr>
        <w:spacing w:line="24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r>
      <w:r>
        <w:rPr>
          <w:rFonts w:ascii="Times New Roman" w:hAnsi="Times New Roman" w:cs="Times New Roman"/>
          <w:sz w:val="28"/>
          <w:szCs w:val="28"/>
        </w:rPr>
        <w:t>70-74</w:t>
      </w:r>
    </w:p>
    <w:p w14:paraId="53B27E8D">
      <w:pPr>
        <w:spacing w:line="24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r>
      <w:r>
        <w:rPr>
          <w:rFonts w:ascii="Times New Roman" w:hAnsi="Times New Roman" w:cs="Times New Roman"/>
          <w:sz w:val="28"/>
          <w:szCs w:val="28"/>
        </w:rPr>
        <w:t>65-69</w:t>
      </w:r>
    </w:p>
    <w:p w14:paraId="01ADCC74">
      <w:pPr>
        <w:spacing w:line="240" w:lineRule="auto"/>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r>
      <w:r>
        <w:rPr>
          <w:rFonts w:ascii="Times New Roman" w:hAnsi="Times New Roman" w:cs="Times New Roman"/>
          <w:sz w:val="28"/>
          <w:szCs w:val="28"/>
        </w:rPr>
        <w:t>60-64</w:t>
      </w:r>
    </w:p>
    <w:p w14:paraId="038940D5">
      <w:pPr>
        <w:spacing w:line="240" w:lineRule="auto"/>
        <w:jc w:val="both"/>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ab/>
      </w:r>
      <w:r>
        <w:rPr>
          <w:rFonts w:ascii="Times New Roman" w:hAnsi="Times New Roman" w:cs="Times New Roman"/>
          <w:sz w:val="28"/>
          <w:szCs w:val="28"/>
        </w:rPr>
        <w:t>56-59</w:t>
      </w:r>
    </w:p>
    <w:p w14:paraId="4388D1D2">
      <w:pPr>
        <w:spacing w:line="240" w:lineRule="auto"/>
        <w:jc w:val="both"/>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ab/>
      </w:r>
      <w:r>
        <w:rPr>
          <w:rFonts w:ascii="Times New Roman" w:hAnsi="Times New Roman" w:cs="Times New Roman"/>
          <w:sz w:val="28"/>
          <w:szCs w:val="28"/>
        </w:rPr>
        <w:t>50-55</w:t>
      </w:r>
    </w:p>
    <w:p w14:paraId="04CE5923">
      <w:pPr>
        <w:spacing w:line="240" w:lineRule="auto"/>
        <w:jc w:val="both"/>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0-49 (fail)</w:t>
      </w:r>
    </w:p>
    <w:p w14:paraId="7B3E45FD">
      <w:pPr>
        <w:spacing w:line="276" w:lineRule="auto"/>
        <w:jc w:val="both"/>
        <w:rPr>
          <w:rFonts w:ascii="Times New Roman" w:hAnsi="Times New Roman" w:cs="Times New Roman"/>
          <w:b/>
          <w:bCs/>
          <w:sz w:val="28"/>
          <w:szCs w:val="28"/>
        </w:rPr>
      </w:pPr>
    </w:p>
    <w:p w14:paraId="4182F73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PARTICIPATION AND ATTENDANCE</w:t>
      </w:r>
    </w:p>
    <w:p w14:paraId="518AE9A9">
      <w:pPr>
        <w:pStyle w:val="7"/>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Attendance to class is </w:t>
      </w:r>
      <w:r>
        <w:rPr>
          <w:rFonts w:ascii="Times New Roman" w:hAnsi="Times New Roman" w:cs="Times New Roman"/>
          <w:b/>
          <w:bCs/>
          <w:sz w:val="28"/>
          <w:szCs w:val="28"/>
        </w:rPr>
        <w:t>mandatory</w:t>
      </w:r>
      <w:r>
        <w:rPr>
          <w:rFonts w:ascii="Times New Roman" w:hAnsi="Times New Roman" w:cs="Times New Roman"/>
          <w:sz w:val="28"/>
          <w:szCs w:val="28"/>
        </w:rPr>
        <w:t xml:space="preserve">. You are expected to come to the classroom on time. If you are later than 10 minutes, you will count as absent for that class. </w:t>
      </w:r>
    </w:p>
    <w:p w14:paraId="013B6E9D">
      <w:pPr>
        <w:pStyle w:val="7"/>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After 9 hours of absence</w:t>
      </w:r>
      <w:r>
        <w:rPr>
          <w:rFonts w:ascii="Times New Roman" w:hAnsi="Times New Roman" w:cs="Times New Roman"/>
          <w:sz w:val="28"/>
          <w:szCs w:val="28"/>
        </w:rPr>
        <w:t xml:space="preserve">, you may not take the final exam. Students who have not met the minimum performance and/or attendance requirements will not be allowed to take the final exam and will receive an </w:t>
      </w:r>
      <w:r>
        <w:rPr>
          <w:rFonts w:ascii="Times New Roman" w:hAnsi="Times New Roman" w:cs="Times New Roman"/>
          <w:b/>
          <w:bCs/>
          <w:sz w:val="28"/>
          <w:szCs w:val="28"/>
        </w:rPr>
        <w:t>FZ grade</w:t>
      </w:r>
      <w:r>
        <w:rPr>
          <w:rFonts w:ascii="Times New Roman" w:hAnsi="Times New Roman" w:cs="Times New Roman"/>
          <w:sz w:val="28"/>
          <w:szCs w:val="28"/>
        </w:rPr>
        <w:t>.</w:t>
      </w:r>
    </w:p>
    <w:p w14:paraId="1EBD8CD1">
      <w:pPr>
        <w:pStyle w:val="7"/>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CLASS PARTICIPATION: You are expected to participate class discussions and be prepared with comments and questions about the day’s material.</w:t>
      </w:r>
    </w:p>
    <w:p w14:paraId="1D5BD0F2">
      <w:pPr>
        <w:pStyle w:val="7"/>
        <w:numPr>
          <w:ilvl w:val="0"/>
          <w:numId w:val="1"/>
        </w:numPr>
        <w:spacing w:line="276" w:lineRule="auto"/>
        <w:jc w:val="both"/>
        <w:rPr>
          <w:rFonts w:ascii="Times New Roman" w:hAnsi="Times New Roman" w:cs="Times New Roman"/>
          <w:sz w:val="28"/>
          <w:szCs w:val="28"/>
        </w:rPr>
      </w:pPr>
      <w:r>
        <w:rPr>
          <w:rFonts w:hint="default" w:ascii="Times New Roman" w:hAnsi="Times New Roman" w:cs="Times New Roman"/>
          <w:sz w:val="28"/>
          <w:szCs w:val="28"/>
          <w:lang w:val="tr-TR"/>
        </w:rPr>
        <w:t xml:space="preserve">On the date of your submission deadline for your course project, you need to be present in class. </w:t>
      </w:r>
    </w:p>
    <w:p w14:paraId="274883E8">
      <w:pPr>
        <w:pStyle w:val="7"/>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Mobile phones are </w:t>
      </w:r>
      <w:r>
        <w:rPr>
          <w:rFonts w:ascii="Times New Roman" w:hAnsi="Times New Roman" w:cs="Times New Roman"/>
          <w:b/>
          <w:bCs/>
          <w:sz w:val="28"/>
          <w:szCs w:val="28"/>
        </w:rPr>
        <w:t>not</w:t>
      </w:r>
      <w:r>
        <w:rPr>
          <w:rFonts w:ascii="Times New Roman" w:hAnsi="Times New Roman" w:cs="Times New Roman"/>
          <w:sz w:val="28"/>
          <w:szCs w:val="28"/>
        </w:rPr>
        <w:t xml:space="preserve"> allowed during the class hours. </w:t>
      </w:r>
    </w:p>
    <w:p w14:paraId="4E21600B">
      <w:pPr>
        <w:pStyle w:val="7"/>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If you need accommodations for any physical, psychological, or learning disabili</w:t>
      </w:r>
      <w:r>
        <w:rPr>
          <w:rFonts w:hint="default" w:ascii="Times New Roman" w:hAnsi="Times New Roman" w:cs="Times New Roman"/>
          <w:sz w:val="28"/>
          <w:szCs w:val="28"/>
          <w:lang w:val="tr-TR"/>
        </w:rPr>
        <w:t>t</w:t>
      </w:r>
      <w:r>
        <w:rPr>
          <w:rFonts w:ascii="Times New Roman" w:hAnsi="Times New Roman" w:cs="Times New Roman"/>
          <w:sz w:val="28"/>
          <w:szCs w:val="28"/>
        </w:rPr>
        <w:t>y, please let me know in the first week.</w:t>
      </w:r>
    </w:p>
    <w:p w14:paraId="1E0AFF69">
      <w:pPr>
        <w:pStyle w:val="7"/>
        <w:spacing w:line="276" w:lineRule="auto"/>
        <w:jc w:val="both"/>
        <w:rPr>
          <w:rFonts w:ascii="Times New Roman" w:hAnsi="Times New Roman" w:cs="Times New Roman"/>
          <w:sz w:val="28"/>
          <w:szCs w:val="28"/>
        </w:rPr>
      </w:pPr>
    </w:p>
    <w:p w14:paraId="1BAB05C9">
      <w:pPr>
        <w:spacing w:line="276" w:lineRule="auto"/>
        <w:jc w:val="left"/>
        <w:rPr>
          <w:rFonts w:hint="default" w:ascii="Times New Roman" w:hAnsi="Times New Roman" w:cs="Times New Roman"/>
          <w:b/>
          <w:bCs/>
          <w:sz w:val="28"/>
          <w:szCs w:val="28"/>
          <w:lang w:val="tr-TR"/>
        </w:rPr>
      </w:pPr>
      <w:r>
        <w:rPr>
          <w:rFonts w:ascii="Times New Roman" w:hAnsi="Times New Roman" w:cs="Times New Roman"/>
          <w:sz w:val="28"/>
          <w:szCs w:val="28"/>
        </w:rPr>
        <w:t xml:space="preserve">  </w:t>
      </w:r>
      <w:r>
        <w:rPr>
          <w:rFonts w:hint="default" w:ascii="Times New Roman" w:hAnsi="Times New Roman" w:cs="Times New Roman"/>
          <w:sz w:val="28"/>
          <w:szCs w:val="28"/>
          <w:lang w:val="tr-TR"/>
        </w:rPr>
        <w:tab/>
      </w:r>
      <w:r>
        <w:rPr>
          <w:rFonts w:ascii="Times New Roman" w:hAnsi="Times New Roman" w:cs="Times New Roman"/>
          <w:b/>
          <w:bCs/>
          <w:sz w:val="28"/>
          <w:szCs w:val="28"/>
        </w:rPr>
        <w:t>POLICY ABOUT ACADEMIC DISHONESTY</w:t>
      </w:r>
      <w:r>
        <w:rPr>
          <w:rFonts w:hint="default" w:ascii="Times New Roman" w:hAnsi="Times New Roman" w:cs="Times New Roman"/>
          <w:b/>
          <w:bCs/>
          <w:sz w:val="28"/>
          <w:szCs w:val="28"/>
          <w:lang w:val="tr-TR"/>
        </w:rPr>
        <w:t>,</w:t>
      </w:r>
      <w:r>
        <w:rPr>
          <w:rFonts w:ascii="Times New Roman" w:hAnsi="Times New Roman" w:cs="Times New Roman"/>
          <w:b/>
          <w:bCs/>
          <w:sz w:val="28"/>
          <w:szCs w:val="28"/>
        </w:rPr>
        <w:t xml:space="preserve"> PLAGIARISM</w:t>
      </w:r>
      <w:r>
        <w:rPr>
          <w:rFonts w:hint="default" w:ascii="Times New Roman" w:hAnsi="Times New Roman" w:cs="Times New Roman"/>
          <w:b/>
          <w:bCs/>
          <w:sz w:val="28"/>
          <w:szCs w:val="28"/>
          <w:lang w:val="tr-TR"/>
        </w:rPr>
        <w:t xml:space="preserve"> AND </w:t>
      </w:r>
      <w:r>
        <w:rPr>
          <w:rFonts w:hint="default" w:ascii="Times New Roman" w:hAnsi="Times New Roman" w:cs="Times New Roman"/>
          <w:b/>
          <w:bCs/>
          <w:sz w:val="28"/>
          <w:szCs w:val="28"/>
          <w:lang w:val="tr-TR"/>
        </w:rPr>
        <w:tab/>
      </w:r>
      <w:r>
        <w:rPr>
          <w:rFonts w:hint="default" w:ascii="Times New Roman" w:hAnsi="Times New Roman" w:cs="Times New Roman"/>
          <w:b/>
          <w:bCs/>
          <w:sz w:val="28"/>
          <w:szCs w:val="28"/>
          <w:lang w:val="tr-TR"/>
        </w:rPr>
        <w:t xml:space="preserve">USE OF AI </w:t>
      </w:r>
    </w:p>
    <w:p w14:paraId="0B09C1EB">
      <w:pPr>
        <w:pStyle w:val="7"/>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Plagiarism</w:t>
      </w:r>
      <w:r>
        <w:rPr>
          <w:rFonts w:ascii="Times New Roman" w:hAnsi="Times New Roman" w:cs="Times New Roman"/>
          <w:sz w:val="28"/>
          <w:szCs w:val="28"/>
        </w:rPr>
        <w:t xml:space="preserve"> is a serious offense. It can cause a student to be suspended or expelled. In all your assignments (papers, etc.), you may use words/ideas written by other individuals in publications, web sites or other sources, but only with proper attribution and by paying attention to academically approved citation rules. In text-citations, you are required to use the </w:t>
      </w:r>
      <w:r>
        <w:rPr>
          <w:rFonts w:ascii="Times New Roman" w:hAnsi="Times New Roman" w:cs="Times New Roman"/>
          <w:b/>
          <w:bCs/>
          <w:sz w:val="28"/>
          <w:szCs w:val="28"/>
        </w:rPr>
        <w:t>MLA Citation-Guide.</w:t>
      </w:r>
    </w:p>
    <w:p w14:paraId="10611C4E">
      <w:pPr>
        <w:pStyle w:val="7"/>
        <w:numPr>
          <w:ilvl w:val="0"/>
          <w:numId w:val="5"/>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Rules for plagiarism also apply to any written work </w:t>
      </w:r>
      <w:r>
        <w:rPr>
          <w:rFonts w:ascii="Times New Roman" w:hAnsi="Times New Roman" w:cs="Times New Roman"/>
          <w:b/>
          <w:bCs/>
          <w:sz w:val="28"/>
          <w:szCs w:val="28"/>
        </w:rPr>
        <w:t>generated by AI</w:t>
      </w:r>
      <w:r>
        <w:rPr>
          <w:rFonts w:ascii="Times New Roman" w:hAnsi="Times New Roman" w:cs="Times New Roman"/>
          <w:sz w:val="28"/>
          <w:szCs w:val="28"/>
        </w:rPr>
        <w:t>.</w:t>
      </w:r>
      <w:r>
        <w:rPr>
          <w:rFonts w:hint="default" w:ascii="Times New Roman" w:hAnsi="Times New Roman" w:cs="Times New Roman"/>
          <w:sz w:val="28"/>
          <w:szCs w:val="28"/>
          <w:lang w:val="tr-TR"/>
        </w:rPr>
        <w:t xml:space="preserve"> </w:t>
      </w:r>
      <w:r>
        <w:rPr>
          <w:rFonts w:ascii="Times New Roman" w:hAnsi="Times New Roman" w:cs="Times New Roman"/>
          <w:sz w:val="28"/>
          <w:szCs w:val="28"/>
        </w:rPr>
        <w:t>Using artific</w:t>
      </w:r>
      <w:r>
        <w:rPr>
          <w:rFonts w:hint="default" w:ascii="Times New Roman" w:hAnsi="Times New Roman" w:cs="Times New Roman"/>
          <w:sz w:val="28"/>
          <w:szCs w:val="28"/>
          <w:lang w:val="tr-TR"/>
        </w:rPr>
        <w:t>i</w:t>
      </w:r>
      <w:r>
        <w:rPr>
          <w:rFonts w:ascii="Times New Roman" w:hAnsi="Times New Roman" w:cs="Times New Roman"/>
          <w:sz w:val="28"/>
          <w:szCs w:val="28"/>
        </w:rPr>
        <w:t xml:space="preserve">al intelligence engines, software, or applications to prepare work </w:t>
      </w:r>
      <w:r>
        <w:rPr>
          <w:rFonts w:hint="default" w:ascii="Times New Roman" w:hAnsi="Times New Roman" w:cs="Times New Roman"/>
          <w:sz w:val="28"/>
          <w:szCs w:val="28"/>
          <w:lang w:val="tr-TR"/>
        </w:rPr>
        <w:t xml:space="preserve">(i.e. writing your essay and review) </w:t>
      </w:r>
      <w:r>
        <w:rPr>
          <w:rFonts w:ascii="Times New Roman" w:hAnsi="Times New Roman" w:cs="Times New Roman"/>
          <w:sz w:val="28"/>
          <w:szCs w:val="28"/>
        </w:rPr>
        <w:t xml:space="preserve">for this class is definitely </w:t>
      </w:r>
      <w:r>
        <w:rPr>
          <w:rFonts w:ascii="Times New Roman" w:hAnsi="Times New Roman" w:cs="Times New Roman"/>
          <w:b/>
          <w:bCs/>
          <w:sz w:val="28"/>
          <w:szCs w:val="28"/>
        </w:rPr>
        <w:t>unacceptable</w:t>
      </w:r>
      <w:r>
        <w:rPr>
          <w:rFonts w:hint="default" w:ascii="Times New Roman" w:hAnsi="Times New Roman" w:cs="Times New Roman"/>
          <w:sz w:val="28"/>
          <w:szCs w:val="28"/>
          <w:lang w:val="tr-TR"/>
        </w:rPr>
        <w:t>. Submitting work as your own that was generated by AI is considered plagiarism and is a breach of the University’s Academic Honesty Policy. Students should also take into account the fact that using AI especially in the field of fine arts diminishes creativity, as well as the opportunity to learn from our authentic experience and from each other.</w:t>
      </w:r>
      <w:r>
        <w:rPr>
          <w:rFonts w:ascii="Times New Roman" w:hAnsi="Times New Roman" w:cs="Times New Roman"/>
          <w:sz w:val="28"/>
          <w:szCs w:val="28"/>
        </w:rPr>
        <w:t xml:space="preserve"> </w:t>
      </w:r>
    </w:p>
    <w:p w14:paraId="78879E32">
      <w:pPr>
        <w:spacing w:line="276" w:lineRule="auto"/>
        <w:ind w:left="36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For the University’s Academic Honesty Policy, see:</w:t>
      </w:r>
    </w:p>
    <w:p w14:paraId="05CCD768">
      <w:pPr>
        <w:spacing w:line="276" w:lineRule="auto"/>
        <w:ind w:left="360"/>
        <w:jc w:val="both"/>
        <w:rPr>
          <w:rFonts w:ascii="Times New Roman" w:hAnsi="Times New Roman" w:cs="Times New Roman"/>
          <w:sz w:val="28"/>
          <w:szCs w:val="28"/>
        </w:rPr>
      </w:pPr>
      <w:r>
        <w:fldChar w:fldCharType="begin"/>
      </w:r>
      <w:r>
        <w:instrText xml:space="preserve"> HYPERLINK "http://www.provost.bilkent.edu.tr/procedures/AcademicHonesty.html" </w:instrText>
      </w:r>
      <w:r>
        <w:fldChar w:fldCharType="separate"/>
      </w:r>
      <w:r>
        <w:rPr>
          <w:rStyle w:val="6"/>
          <w:rFonts w:ascii="Times New Roman" w:hAnsi="Times New Roman" w:cs="Times New Roman"/>
          <w:sz w:val="28"/>
          <w:szCs w:val="28"/>
        </w:rPr>
        <w:t>http://www.provost.bilkent.edu.tr/procedures/AcademicHonesty.html</w:t>
      </w:r>
      <w:r>
        <w:rPr>
          <w:rStyle w:val="6"/>
          <w:rFonts w:ascii="Times New Roman" w:hAnsi="Times New Roman" w:cs="Times New Roman"/>
          <w:sz w:val="28"/>
          <w:szCs w:val="28"/>
        </w:rPr>
        <w:fldChar w:fldCharType="end"/>
      </w:r>
    </w:p>
    <w:p w14:paraId="1E707259">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For the Bilkent Student Code of Discipline, see:</w:t>
      </w:r>
    </w:p>
    <w:p w14:paraId="5ADF7155">
      <w:pPr>
        <w:spacing w:line="276" w:lineRule="auto"/>
        <w:ind w:left="360"/>
        <w:jc w:val="both"/>
        <w:rPr>
          <w:rFonts w:ascii="Times New Roman" w:hAnsi="Times New Roman" w:cs="Times New Roman"/>
          <w:sz w:val="28"/>
          <w:szCs w:val="28"/>
        </w:rPr>
      </w:pPr>
      <w:r>
        <w:fldChar w:fldCharType="begin"/>
      </w:r>
      <w:r>
        <w:instrText xml:space="preserve"> HYPERLINK "http://www.bilkent.edu.tr/bilkent/admin-unit/hukukm/edisiplin.html" </w:instrText>
      </w:r>
      <w:r>
        <w:fldChar w:fldCharType="separate"/>
      </w:r>
      <w:r>
        <w:rPr>
          <w:rStyle w:val="6"/>
          <w:rFonts w:ascii="Times New Roman" w:hAnsi="Times New Roman" w:cs="Times New Roman"/>
          <w:sz w:val="28"/>
          <w:szCs w:val="28"/>
        </w:rPr>
        <w:t>http://www.bilkent.edu.tr/bilkent/admin-unit/hukukm/edisiplin.html</w:t>
      </w:r>
      <w:r>
        <w:rPr>
          <w:rStyle w:val="6"/>
          <w:rFonts w:ascii="Times New Roman" w:hAnsi="Times New Roman" w:cs="Times New Roman"/>
          <w:sz w:val="28"/>
          <w:szCs w:val="28"/>
        </w:rPr>
        <w:fldChar w:fldCharType="end"/>
      </w:r>
    </w:p>
    <w:p w14:paraId="037727F8">
      <w:pPr>
        <w:spacing w:line="276" w:lineRule="auto"/>
        <w:jc w:val="both"/>
        <w:rPr>
          <w:rFonts w:ascii="Times New Roman" w:hAnsi="Times New Roman" w:cs="Times New Roman"/>
          <w:sz w:val="28"/>
          <w:szCs w:val="28"/>
        </w:rPr>
      </w:pPr>
    </w:p>
    <w:p w14:paraId="6DE6BA4B">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
    <w:p w14:paraId="5F26C895">
      <w:pPr>
        <w:jc w:val="center"/>
        <w:rPr>
          <w:rFonts w:ascii="Times New Roman" w:hAnsi="Times New Roman" w:cs="Times New Roman"/>
          <w:sz w:val="24"/>
          <w:szCs w:val="24"/>
        </w:rPr>
      </w:pP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1511402"/>
      <w:docPartObj>
        <w:docPartGallery w:val="autotext"/>
      </w:docPartObj>
    </w:sdtPr>
    <w:sdtContent>
      <w:p w14:paraId="2B2CC797">
        <w:pPr>
          <w:pStyle w:val="4"/>
          <w:jc w:val="right"/>
        </w:pPr>
        <w:r>
          <w:fldChar w:fldCharType="begin"/>
        </w:r>
        <w:r>
          <w:instrText xml:space="preserve">PAGE   \* MERGEFORMAT</w:instrText>
        </w:r>
        <w:r>
          <w:fldChar w:fldCharType="separate"/>
        </w:r>
        <w:r>
          <w:t>2</w:t>
        </w:r>
        <w:r>
          <w:fldChar w:fldCharType="end"/>
        </w:r>
      </w:p>
    </w:sdtContent>
  </w:sdt>
  <w:p w14:paraId="265A9600">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3206F"/>
    <w:multiLevelType w:val="singleLevel"/>
    <w:tmpl w:val="FBF320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565EEA"/>
    <w:multiLevelType w:val="multilevel"/>
    <w:tmpl w:val="1F565E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15047A"/>
    <w:multiLevelType w:val="multilevel"/>
    <w:tmpl w:val="361504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232326"/>
    <w:multiLevelType w:val="multilevel"/>
    <w:tmpl w:val="5B2323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7D7326C"/>
    <w:multiLevelType w:val="multilevel"/>
    <w:tmpl w:val="77D7326C"/>
    <w:lvl w:ilvl="0" w:tentative="0">
      <w:start w:val="6"/>
      <w:numFmt w:val="bullet"/>
      <w:lvlText w:val="-"/>
      <w:lvlJc w:val="left"/>
      <w:pPr>
        <w:ind w:left="1425" w:hanging="360"/>
      </w:pPr>
      <w:rPr>
        <w:rFonts w:hint="default" w:ascii="Times New Roman" w:hAnsi="Times New Roman" w:cs="Times New Roman" w:eastAsiaTheme="minorHAnsi"/>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14"/>
    <w:rsid w:val="000F73FC"/>
    <w:rsid w:val="001A6713"/>
    <w:rsid w:val="002962C9"/>
    <w:rsid w:val="002A48E3"/>
    <w:rsid w:val="00387314"/>
    <w:rsid w:val="00407ED7"/>
    <w:rsid w:val="00415F8D"/>
    <w:rsid w:val="004B0746"/>
    <w:rsid w:val="005143E0"/>
    <w:rsid w:val="00757555"/>
    <w:rsid w:val="0081133D"/>
    <w:rsid w:val="0082370D"/>
    <w:rsid w:val="00845B7E"/>
    <w:rsid w:val="008976D2"/>
    <w:rsid w:val="008E1F30"/>
    <w:rsid w:val="00C46BD3"/>
    <w:rsid w:val="00CE6F40"/>
    <w:rsid w:val="00F8008C"/>
    <w:rsid w:val="03F81D04"/>
    <w:rsid w:val="06787DAE"/>
    <w:rsid w:val="3F1B0955"/>
    <w:rsid w:val="4A863AE1"/>
    <w:rsid w:val="4A930059"/>
    <w:rsid w:val="4AA03353"/>
    <w:rsid w:val="566F3D65"/>
    <w:rsid w:val="5826004D"/>
    <w:rsid w:val="6ED52CBE"/>
    <w:rsid w:val="7AF2017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36"/>
        <w:tab w:val="right" w:pos="9072"/>
      </w:tabs>
      <w:spacing w:after="0" w:line="240" w:lineRule="auto"/>
    </w:pPr>
  </w:style>
  <w:style w:type="paragraph" w:styleId="5">
    <w:name w:val="header"/>
    <w:basedOn w:val="1"/>
    <w:link w:val="8"/>
    <w:unhideWhenUsed/>
    <w:qFormat/>
    <w:uiPriority w:val="99"/>
    <w:pPr>
      <w:tabs>
        <w:tab w:val="center" w:pos="4536"/>
        <w:tab w:val="right" w:pos="9072"/>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Üst Bilgi Char"/>
    <w:basedOn w:val="2"/>
    <w:link w:val="5"/>
    <w:qFormat/>
    <w:uiPriority w:val="99"/>
  </w:style>
  <w:style w:type="character" w:customStyle="1" w:styleId="9">
    <w:name w:val="Alt Bilgi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876</Words>
  <Characters>4995</Characters>
  <Lines>41</Lines>
  <Paragraphs>11</Paragraphs>
  <TotalTime>14</TotalTime>
  <ScaleCrop>false</ScaleCrop>
  <LinksUpToDate>false</LinksUpToDate>
  <CharactersWithSpaces>5860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2024-01-28T08:33:00Z</dcterms:created>
  <dc:creator>banu paksoy</dc:creator>
  <cp:lastModifiedBy>user</cp:lastModifiedBy>
  <dcterms:modified xsi:type="dcterms:W3CDTF">2024-09-13T09:15:49Z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908C8D02D2A5446BB40C10CE6ED83688_12</vt:lpwstr>
  </property>
</Properties>
</file>