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F70C3" w14:textId="53171CA9" w:rsidR="00D249E6" w:rsidRDefault="002456D9" w:rsidP="002456D9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AĞ TABANLI PARALEL DAĞITIM SİSTEMLERİ VİZE PROJELERİ</w:t>
      </w:r>
    </w:p>
    <w:p w14:paraId="549E1705" w14:textId="551C0C6F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AHMET EREN ÖZCAN </w:t>
      </w:r>
    </w:p>
    <w:p w14:paraId="0CC14568" w14:textId="3015D218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                     21290207</w:t>
      </w:r>
    </w:p>
    <w:p w14:paraId="0CBA875F" w14:textId="11376B98" w:rsidR="002456D9" w:rsidRDefault="002456D9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>GİTHUB:ahmeterenozcan</w:t>
      </w:r>
    </w:p>
    <w:p w14:paraId="4F24AF7E" w14:textId="04240BFC" w:rsidR="002456D9" w:rsidRPr="002456D9" w:rsidRDefault="002456D9" w:rsidP="002456D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1-) </w:t>
      </w:r>
      <w:r w:rsidRPr="002456D9">
        <w:rPr>
          <w:rFonts w:ascii="Arial Black" w:hAnsi="Arial Black"/>
          <w:b/>
          <w:bCs/>
          <w:sz w:val="24"/>
          <w:szCs w:val="24"/>
        </w:rPr>
        <w:t>SQL Server Veritabanı Yedekleme ve Otomasyon Projesi</w:t>
      </w:r>
    </w:p>
    <w:p w14:paraId="4D6D6431" w14:textId="77777777" w:rsidR="002456D9" w:rsidRDefault="002456D9" w:rsidP="002456D9">
      <w:pPr>
        <w:rPr>
          <w:rFonts w:ascii="Arial Black" w:hAnsi="Arial Black"/>
          <w:sz w:val="24"/>
          <w:szCs w:val="24"/>
        </w:rPr>
      </w:pPr>
      <w:r w:rsidRPr="002456D9">
        <w:rPr>
          <w:rFonts w:ascii="Arial Black" w:hAnsi="Arial Black"/>
          <w:b/>
          <w:bCs/>
          <w:sz w:val="24"/>
          <w:szCs w:val="24"/>
        </w:rPr>
        <w:t>Proje Adı:</w:t>
      </w:r>
      <w:r w:rsidRPr="002456D9">
        <w:rPr>
          <w:rFonts w:ascii="Arial Black" w:hAnsi="Arial Black"/>
          <w:sz w:val="24"/>
          <w:szCs w:val="24"/>
        </w:rPr>
        <w:t xml:space="preserve"> KitaplikDB Günlük Yedekleme</w:t>
      </w:r>
    </w:p>
    <w:p w14:paraId="7DA05F3B" w14:textId="77777777" w:rsidR="002456D9" w:rsidRDefault="002456D9" w:rsidP="002456D9">
      <w:pPr>
        <w:rPr>
          <w:rFonts w:ascii="Arial Black" w:hAnsi="Arial Black"/>
          <w:sz w:val="24"/>
          <w:szCs w:val="24"/>
        </w:rPr>
      </w:pPr>
    </w:p>
    <w:p w14:paraId="19756CC4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1: Veritabanı Oluşturma</w:t>
      </w:r>
    </w:p>
    <w:p w14:paraId="48DA5187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SSMS üzerinde KitaplikDB adlı bir veritabanı oluşturuldu. Daha sonra örnek bir Kitaplar tablosu eklendi ve örnek veriler girildi.</w:t>
      </w:r>
    </w:p>
    <w:p w14:paraId="194E3980" w14:textId="05A555C2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F2009BA" wp14:editId="66302EE9">
            <wp:extent cx="5753100" cy="2255520"/>
            <wp:effectExtent l="0" t="0" r="0" b="0"/>
            <wp:docPr id="18228896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0A228CF" wp14:editId="4627F315">
            <wp:extent cx="5760720" cy="3284220"/>
            <wp:effectExtent l="0" t="0" r="0" b="0"/>
            <wp:docPr id="32178417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B51E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lastRenderedPageBreak/>
        <w:t>Adım 2: Yedekleme Klasörü Oluşturma</w:t>
      </w:r>
    </w:p>
    <w:p w14:paraId="23932893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D:\SQL_Backups\ klasörü oluşturuldu. SQL Server servis hesabının bu klasöre erişim izni verildi.</w:t>
      </w:r>
    </w:p>
    <w:p w14:paraId="4FFF7AA5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F7F7DF7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3: SQL Server Agent’ı Başlatma</w:t>
      </w:r>
    </w:p>
    <w:p w14:paraId="291013EB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SQL Server Agent servisi başlatıldı. Bu sayede zamanlanmış görevler (Job'lar) çalıştırılabilir hale geldi.</w:t>
      </w:r>
    </w:p>
    <w:p w14:paraId="1543DACA" w14:textId="1EDFB4A1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063567A" wp14:editId="1CD47D82">
            <wp:extent cx="4030980" cy="1516380"/>
            <wp:effectExtent l="0" t="0" r="7620" b="7620"/>
            <wp:docPr id="75747019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7326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ABCE46B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4: SQL Server Agent Job Oluşturma</w:t>
      </w:r>
    </w:p>
    <w:p w14:paraId="0B9390F3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Bir Job oluşturularak, KitaplikDB veritabanı her gün otomatik olarak yedeklenecek şekilde ayarlandı.</w:t>
      </w:r>
    </w:p>
    <w:p w14:paraId="7CB6AD8F" w14:textId="177B3467" w:rsid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1DABE2D1" wp14:editId="33FB7526">
            <wp:extent cx="5900763" cy="2895600"/>
            <wp:effectExtent l="0" t="0" r="5080" b="0"/>
            <wp:docPr id="35480260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143" cy="289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3D59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1B4D741C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20726C2C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5850CEF5" w14:textId="0D630013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716D2ED" wp14:editId="228AE8AC">
            <wp:extent cx="5745480" cy="3505200"/>
            <wp:effectExtent l="0" t="0" r="7620" b="0"/>
            <wp:docPr id="212534436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3F404E7" wp14:editId="6732D0C8">
            <wp:extent cx="5753100" cy="4130040"/>
            <wp:effectExtent l="0" t="0" r="0" b="3810"/>
            <wp:docPr id="8975646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6835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754487E7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4FA44234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0DA9727D" w14:textId="77777777" w:rsidR="002456D9" w:rsidRDefault="002456D9" w:rsidP="002456D9">
      <w:pPr>
        <w:rPr>
          <w:rFonts w:ascii="Arial Black" w:hAnsi="Arial Black"/>
          <w:sz w:val="20"/>
          <w:szCs w:val="20"/>
        </w:rPr>
      </w:pPr>
    </w:p>
    <w:p w14:paraId="19AFAA37" w14:textId="77777777" w:rsidR="002456D9" w:rsidRPr="002456D9" w:rsidRDefault="002456D9" w:rsidP="002456D9">
      <w:pPr>
        <w:rPr>
          <w:rFonts w:ascii="Arial Black" w:hAnsi="Arial Black"/>
          <w:b/>
          <w:bCs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Adım 6: Yedekleme Raporu Oluşturma</w:t>
      </w:r>
    </w:p>
    <w:p w14:paraId="0321AC91" w14:textId="77777777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 w:rsidRPr="002456D9">
        <w:rPr>
          <w:rFonts w:ascii="Arial Black" w:hAnsi="Arial Black"/>
          <w:b/>
          <w:bCs/>
          <w:sz w:val="20"/>
          <w:szCs w:val="20"/>
        </w:rPr>
        <w:t>Yapılan İşlem:</w:t>
      </w:r>
      <w:r w:rsidRPr="002456D9">
        <w:rPr>
          <w:rFonts w:ascii="Arial Black" w:hAnsi="Arial Black"/>
          <w:sz w:val="20"/>
          <w:szCs w:val="20"/>
        </w:rPr>
        <w:br/>
        <w:t>Job geçmişi sorgulandı ve yedeklemenin başarılı olup olmadığı izlendi.</w:t>
      </w:r>
    </w:p>
    <w:p w14:paraId="7FB25EB0" w14:textId="113B146A" w:rsidR="002456D9" w:rsidRPr="002456D9" w:rsidRDefault="002456D9" w:rsidP="002456D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5812A8A" wp14:editId="71C44294">
            <wp:extent cx="5753100" cy="3063240"/>
            <wp:effectExtent l="0" t="0" r="0" b="3810"/>
            <wp:docPr id="66826133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7191" w14:textId="244DF443" w:rsidR="002456D9" w:rsidRDefault="00896042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DE12EE" wp14:editId="1D7E8A2D">
            <wp:extent cx="5753100" cy="3733800"/>
            <wp:effectExtent l="0" t="0" r="0" b="0"/>
            <wp:docPr id="97892392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511B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661AA76E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12244B7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24EE38DD" w14:textId="34D97004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2-)</w:t>
      </w:r>
      <w:r w:rsidRPr="00EE755B">
        <w:rPr>
          <w:rFonts w:ascii="Arial Black" w:hAnsi="Arial Black"/>
          <w:sz w:val="24"/>
          <w:szCs w:val="24"/>
        </w:rPr>
        <w:t>Veritabanı Güvenliği ve Erişim Kontrolü</w:t>
      </w:r>
    </w:p>
    <w:p w14:paraId="0C6C1F92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1 – Veritabanı ve Tablo Oluşturma</w:t>
      </w:r>
    </w:p>
    <w:p w14:paraId="4E66E981" w14:textId="69904D59" w:rsidR="00EE755B" w:rsidRDefault="00EE755B" w:rsidP="00EE75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3F923A5E" wp14:editId="77B1582A">
            <wp:extent cx="5753100" cy="2773680"/>
            <wp:effectExtent l="0" t="0" r="0" b="7620"/>
            <wp:docPr id="7186647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55B">
        <w:rPr>
          <w:rFonts w:ascii="Arial Black" w:hAnsi="Arial Black"/>
          <w:sz w:val="24"/>
          <w:szCs w:val="24"/>
        </w:rPr>
        <w:t>KullaniciDB isimli bir veritabanı ve içerisinde Kullanicilar adlı tablo oluşturulmuştur.</w:t>
      </w:r>
      <w:r w:rsidRPr="00EE755B">
        <w:rPr>
          <w:rFonts w:ascii="Arial Black" w:hAnsi="Arial Black"/>
          <w:sz w:val="24"/>
          <w:szCs w:val="24"/>
        </w:rPr>
        <w:br/>
        <w:t>Tabloya örnek kullanıcı verileri girilmiştir.</w:t>
      </w:r>
    </w:p>
    <w:p w14:paraId="79E566FE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9431BF6" w14:textId="66C3A031" w:rsidR="00EE755B" w:rsidRDefault="00EE755B" w:rsidP="00EE75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C12117" wp14:editId="3F23F081">
            <wp:extent cx="5760720" cy="3329940"/>
            <wp:effectExtent l="0" t="0" r="0" b="3810"/>
            <wp:docPr id="168827357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9D8E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1E3DFF84" w14:textId="77777777" w:rsid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5105402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</w:p>
    <w:p w14:paraId="3DA910E4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2 – Kullanıcı Oluşturma ve Yetki Verme</w:t>
      </w:r>
    </w:p>
    <w:p w14:paraId="19F9CCCD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1F32A360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ornek_kullanici adlı bir SQL Server Login oluşturuldu ve sadece SELECT izni verildi.</w:t>
      </w:r>
    </w:p>
    <w:p w14:paraId="22169701" w14:textId="37244AB7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E27E3D3" wp14:editId="468D55E0">
            <wp:extent cx="5760720" cy="2011680"/>
            <wp:effectExtent l="0" t="0" r="0" b="7620"/>
            <wp:docPr id="28686570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EE5E64A" wp14:editId="3630825D">
            <wp:extent cx="5760720" cy="1645920"/>
            <wp:effectExtent l="0" t="0" r="0" b="0"/>
            <wp:docPr id="148061441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39D9" w14:textId="77CCEB60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239DA37" wp14:editId="6EF3E3FE">
            <wp:extent cx="5745480" cy="2903220"/>
            <wp:effectExtent l="0" t="0" r="7620" b="0"/>
            <wp:docPr id="105465598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F403" w14:textId="483D0B7D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Burada ise yetkisiz sorgulama yapılıyor</w:t>
      </w:r>
    </w:p>
    <w:p w14:paraId="5B7C8069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3 – SQL Injection Testi ve Korunma</w:t>
      </w:r>
    </w:p>
    <w:p w14:paraId="52572E42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75968C50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SQL Injection saldırısı simüle edilerek, zararlı girişler test edilmiştir.</w:t>
      </w:r>
      <w:r w:rsidRPr="00EE755B">
        <w:rPr>
          <w:rFonts w:ascii="Arial Black" w:hAnsi="Arial Black"/>
          <w:sz w:val="24"/>
          <w:szCs w:val="24"/>
        </w:rPr>
        <w:br/>
        <w:t>Ardından güvenli sorgulama için Stored Procedure kullanılmıştır.</w:t>
      </w:r>
    </w:p>
    <w:p w14:paraId="2494A318" w14:textId="5532C7E7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F27A4E" wp14:editId="6CA0C6B4">
            <wp:extent cx="4693920" cy="3386284"/>
            <wp:effectExtent l="0" t="0" r="0" b="5080"/>
            <wp:docPr id="214470307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11" cy="338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44608C" wp14:editId="4B61227D">
            <wp:extent cx="5745480" cy="3467100"/>
            <wp:effectExtent l="0" t="0" r="7620" b="0"/>
            <wp:docPr id="118658582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1000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283D86F3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845D1D9" w14:textId="77D9E7AC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62D13E" wp14:editId="2258FFFC">
            <wp:extent cx="5760720" cy="2712720"/>
            <wp:effectExtent l="0" t="0" r="0" b="0"/>
            <wp:docPr id="170320893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CCE5" w14:textId="370598C4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Burada injectiona karşı koruma gösterilmiştir.</w:t>
      </w:r>
    </w:p>
    <w:p w14:paraId="7BE7741C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76DBD5BA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Adım 4 – Verilerin Maskelemesi</w:t>
      </w:r>
    </w:p>
    <w:p w14:paraId="6AA32E43" w14:textId="77777777" w:rsidR="00EE755B" w:rsidRPr="00EE755B" w:rsidRDefault="00EE755B" w:rsidP="00EE755B">
      <w:pPr>
        <w:rPr>
          <w:rFonts w:ascii="Arial Black" w:hAnsi="Arial Black"/>
          <w:b/>
          <w:bCs/>
          <w:sz w:val="24"/>
          <w:szCs w:val="24"/>
        </w:rPr>
      </w:pPr>
      <w:r w:rsidRPr="00EE755B">
        <w:rPr>
          <w:rFonts w:ascii="Arial Black" w:hAnsi="Arial Black"/>
          <w:b/>
          <w:bCs/>
          <w:sz w:val="24"/>
          <w:szCs w:val="24"/>
        </w:rPr>
        <w:t>Açıklama:</w:t>
      </w:r>
    </w:p>
    <w:p w14:paraId="1132BD8C" w14:textId="77777777" w:rsidR="00EE755B" w:rsidRPr="00EE755B" w:rsidRDefault="00EE755B" w:rsidP="00EE755B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Sifre kolonuna dinamik maskeleme uygulanarak yetkisiz kullanıcıların görememesi sağlanmıştır.</w:t>
      </w:r>
    </w:p>
    <w:p w14:paraId="3488E296" w14:textId="28694DA2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5FE7A7" wp14:editId="585FFDEB">
            <wp:extent cx="5753100" cy="3139440"/>
            <wp:effectExtent l="0" t="0" r="0" b="3810"/>
            <wp:docPr id="49990638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4152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04D01CE6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4B1AA5C9" w14:textId="77777777" w:rsidR="00EE755B" w:rsidRDefault="00EE755B" w:rsidP="002456D9">
      <w:pPr>
        <w:rPr>
          <w:rFonts w:ascii="Arial Black" w:hAnsi="Arial Black"/>
          <w:sz w:val="24"/>
          <w:szCs w:val="24"/>
        </w:rPr>
      </w:pPr>
    </w:p>
    <w:p w14:paraId="1A2B2507" w14:textId="7C62E523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DA10A1B" wp14:editId="72568616">
            <wp:extent cx="5760720" cy="3619500"/>
            <wp:effectExtent l="0" t="0" r="0" b="0"/>
            <wp:docPr id="859945077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79A1" w14:textId="7D2D889C" w:rsidR="00EE755B" w:rsidRDefault="00EE755B" w:rsidP="002456D9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ornek_kullanici ile bağlanıp Sifre kolonunun maskelenmiş hali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B137185" wp14:editId="0A8F4A91">
            <wp:extent cx="5532634" cy="4015740"/>
            <wp:effectExtent l="0" t="0" r="0" b="3810"/>
            <wp:docPr id="2140295468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18" cy="401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55B">
        <w:rPr>
          <w:rFonts w:ascii="Arial Black" w:hAnsi="Arial Black"/>
          <w:sz w:val="24"/>
          <w:szCs w:val="24"/>
        </w:rPr>
        <w:t>Yönetici ile aynı sorguda Sifre kolonunun görünmesi</w:t>
      </w:r>
    </w:p>
    <w:p w14:paraId="025F4223" w14:textId="600297B2" w:rsidR="00EE755B" w:rsidRDefault="00EE755B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67A8FB8" wp14:editId="77B8205C">
            <wp:extent cx="5753100" cy="4023360"/>
            <wp:effectExtent l="0" t="0" r="0" b="0"/>
            <wp:docPr id="657606787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88F4" w14:textId="24D61E75" w:rsidR="00EE755B" w:rsidRDefault="00EE755B" w:rsidP="002456D9">
      <w:pPr>
        <w:rPr>
          <w:rFonts w:ascii="Arial Black" w:hAnsi="Arial Black"/>
          <w:sz w:val="24"/>
          <w:szCs w:val="24"/>
        </w:rPr>
      </w:pPr>
      <w:r w:rsidRPr="00EE755B">
        <w:rPr>
          <w:rFonts w:ascii="Arial Black" w:hAnsi="Arial Black"/>
          <w:sz w:val="24"/>
          <w:szCs w:val="24"/>
        </w:rPr>
        <w:t>sys.masked_columns ile kontrol ekranı</w:t>
      </w:r>
    </w:p>
    <w:p w14:paraId="2BE3924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63BC9F48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A092D2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EB2171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DA2AF5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93D1EE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A90065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E3A3619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76204FFD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6C66A3B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C474D41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310D7AD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436EC6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56539DEA" w14:textId="77777777" w:rsidR="002E5605" w:rsidRPr="002E5605" w:rsidRDefault="002E5605" w:rsidP="002E5605">
      <w:pPr>
        <w:rPr>
          <w:rFonts w:ascii="Arial Black" w:hAnsi="Arial Black"/>
          <w:b/>
          <w:bCs/>
          <w:sz w:val="24"/>
          <w:szCs w:val="24"/>
        </w:rPr>
      </w:pPr>
      <w:r w:rsidRPr="002E5605">
        <w:rPr>
          <w:rFonts w:ascii="Arial Black" w:hAnsi="Arial Black"/>
          <w:b/>
          <w:bCs/>
          <w:sz w:val="24"/>
          <w:szCs w:val="24"/>
        </w:rPr>
        <w:lastRenderedPageBreak/>
        <w:t>Adım 5 – Audit: Kullanıcı İşlemlerini İzleme</w:t>
      </w:r>
    </w:p>
    <w:p w14:paraId="60DDF4BF" w14:textId="77777777" w:rsidR="002E5605" w:rsidRPr="002E5605" w:rsidRDefault="002E5605" w:rsidP="002E5605">
      <w:pPr>
        <w:rPr>
          <w:rFonts w:ascii="Arial Black" w:hAnsi="Arial Black"/>
          <w:b/>
          <w:bCs/>
          <w:sz w:val="24"/>
          <w:szCs w:val="24"/>
        </w:rPr>
      </w:pPr>
      <w:r w:rsidRPr="002E5605">
        <w:rPr>
          <w:rFonts w:ascii="Arial Black" w:hAnsi="Arial Black"/>
          <w:b/>
          <w:bCs/>
          <w:sz w:val="24"/>
          <w:szCs w:val="24"/>
        </w:rPr>
        <w:t>Açıklama:</w:t>
      </w:r>
    </w:p>
    <w:p w14:paraId="3E031BF4" w14:textId="77777777" w:rsidR="002E5605" w:rsidRDefault="002E5605" w:rsidP="002E5605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ornek_kullanici tarafından yapılan SELECT sorguları SQL Server Audit sistemi ile izlenmiştir.</w:t>
      </w:r>
    </w:p>
    <w:p w14:paraId="499E2EAE" w14:textId="77777777" w:rsidR="002E5605" w:rsidRDefault="002E5605" w:rsidP="002E5605">
      <w:pPr>
        <w:rPr>
          <w:rFonts w:ascii="Arial Black" w:hAnsi="Arial Black"/>
          <w:sz w:val="24"/>
          <w:szCs w:val="24"/>
        </w:rPr>
      </w:pPr>
    </w:p>
    <w:p w14:paraId="24165797" w14:textId="77777777" w:rsidR="002E5605" w:rsidRPr="002E5605" w:rsidRDefault="002E5605" w:rsidP="002E5605">
      <w:pPr>
        <w:rPr>
          <w:rFonts w:ascii="Arial Black" w:hAnsi="Arial Black"/>
          <w:sz w:val="24"/>
          <w:szCs w:val="24"/>
        </w:rPr>
      </w:pPr>
    </w:p>
    <w:p w14:paraId="01C88EE7" w14:textId="4215CF04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2F31BBBE" wp14:editId="494AE2D7">
            <wp:extent cx="5753100" cy="3566160"/>
            <wp:effectExtent l="0" t="0" r="0" b="0"/>
            <wp:docPr id="156596825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FB70" w14:textId="6B0A8DA4" w:rsidR="002E5605" w:rsidRDefault="002E5605" w:rsidP="002456D9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Audit_KullaniciDB adlı audit tanımlandı</w:t>
      </w:r>
    </w:p>
    <w:p w14:paraId="5DABECF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C7B2A8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883B9BF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2AE4BD4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03B932A5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79979CA7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66826D7B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3867114E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239791B1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559370A3" w14:textId="0C506773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65505D3" wp14:editId="5029BF68">
            <wp:extent cx="5753100" cy="3985260"/>
            <wp:effectExtent l="0" t="0" r="0" b="0"/>
            <wp:docPr id="360746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818B" w14:textId="0110809A" w:rsidR="002E5605" w:rsidRDefault="002E5605" w:rsidP="002456D9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Database Audit Specification oluşturuldu</w:t>
      </w:r>
    </w:p>
    <w:p w14:paraId="5634B9A0" w14:textId="77777777" w:rsidR="002E5605" w:rsidRDefault="002E5605" w:rsidP="002456D9">
      <w:pPr>
        <w:rPr>
          <w:rFonts w:ascii="Arial Black" w:hAnsi="Arial Black"/>
          <w:sz w:val="24"/>
          <w:szCs w:val="24"/>
        </w:rPr>
      </w:pPr>
    </w:p>
    <w:p w14:paraId="11158675" w14:textId="79CEC00C" w:rsidR="002E5605" w:rsidRDefault="002E5605" w:rsidP="002456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52785DA" wp14:editId="71A248C6">
            <wp:extent cx="5760720" cy="4610100"/>
            <wp:effectExtent l="0" t="0" r="0" b="0"/>
            <wp:docPr id="1616282936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3437" w14:textId="2BD7A8B0" w:rsidR="002E5605" w:rsidRDefault="002E5605" w:rsidP="002456D9">
      <w:pPr>
        <w:rPr>
          <w:rFonts w:ascii="Arial Black" w:hAnsi="Arial Black"/>
          <w:sz w:val="24"/>
          <w:szCs w:val="24"/>
        </w:rPr>
      </w:pPr>
      <w:r w:rsidRPr="002E5605">
        <w:rPr>
          <w:rFonts w:ascii="Arial Black" w:hAnsi="Arial Black"/>
          <w:sz w:val="24"/>
          <w:szCs w:val="24"/>
        </w:rPr>
        <w:t>Kullanıcı sorgusundan sonra oluşan loglar</w:t>
      </w:r>
    </w:p>
    <w:p w14:paraId="29803AD2" w14:textId="77777777" w:rsidR="002E5605" w:rsidRPr="002456D9" w:rsidRDefault="002E5605" w:rsidP="002456D9">
      <w:pPr>
        <w:rPr>
          <w:rFonts w:ascii="Arial Black" w:hAnsi="Arial Black"/>
          <w:sz w:val="24"/>
          <w:szCs w:val="24"/>
        </w:rPr>
      </w:pPr>
    </w:p>
    <w:sectPr w:rsidR="002E5605" w:rsidRPr="002456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574CE"/>
    <w:multiLevelType w:val="multilevel"/>
    <w:tmpl w:val="9CAA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692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8D8"/>
    <w:rsid w:val="000064BD"/>
    <w:rsid w:val="000153B4"/>
    <w:rsid w:val="0004442A"/>
    <w:rsid w:val="000558D8"/>
    <w:rsid w:val="00096C23"/>
    <w:rsid w:val="002456D9"/>
    <w:rsid w:val="00256BE9"/>
    <w:rsid w:val="002E5605"/>
    <w:rsid w:val="00503E77"/>
    <w:rsid w:val="00515E3D"/>
    <w:rsid w:val="00896042"/>
    <w:rsid w:val="00D249E6"/>
    <w:rsid w:val="00EE05D1"/>
    <w:rsid w:val="00EE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E5A61"/>
  <w15:chartTrackingRefBased/>
  <w15:docId w15:val="{DE6AB894-C4FC-4C1F-A472-E8E22732E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558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558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558D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558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558D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558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558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558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558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558D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0558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558D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558D8"/>
    <w:rPr>
      <w:rFonts w:eastAsiaTheme="majorEastAsia" w:cstheme="majorBidi"/>
      <w:i/>
      <w:iCs/>
      <w:color w:val="2E74B5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558D8"/>
    <w:rPr>
      <w:rFonts w:eastAsiaTheme="majorEastAsia" w:cstheme="majorBidi"/>
      <w:color w:val="2E74B5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558D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558D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558D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558D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558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558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558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558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558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558D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558D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558D8"/>
    <w:rPr>
      <w:i/>
      <w:iCs/>
      <w:color w:val="2E74B5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558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558D8"/>
    <w:rPr>
      <w:i/>
      <w:iCs/>
      <w:color w:val="2E74B5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558D8"/>
    <w:rPr>
      <w:b/>
      <w:bCs/>
      <w:smallCaps/>
      <w:color w:val="2E74B5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2456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Eren Özcan</dc:creator>
  <cp:keywords/>
  <dc:description/>
  <cp:lastModifiedBy>Ahmet Eren Özcan</cp:lastModifiedBy>
  <cp:revision>10</cp:revision>
  <dcterms:created xsi:type="dcterms:W3CDTF">2025-04-07T11:19:00Z</dcterms:created>
  <dcterms:modified xsi:type="dcterms:W3CDTF">2025-04-07T12:35:00Z</dcterms:modified>
</cp:coreProperties>
</file>