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11ED0C88"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This project aims to implement a fully functional version of AdvCalc. AdvCalc must be able to evaluate the given set of operations and functions, assign return values to variables and retrieve stored values from variables. </w:t>
      </w:r>
      <w:r w:rsidR="00C7242A">
        <w:rPr>
          <w:rFonts w:ascii="Times New Roman" w:hAnsi="Times New Roman" w:cs="Times New Roman"/>
          <w:sz w:val="24"/>
          <w:szCs w:val="24"/>
        </w:rPr>
        <w:t>Also,</w:t>
      </w:r>
      <w:r>
        <w:rPr>
          <w:rFonts w:ascii="Times New Roman" w:hAnsi="Times New Roman" w:cs="Times New Roman"/>
          <w:sz w:val="24"/>
          <w:szCs w:val="24"/>
        </w:rPr>
        <w:t xml:space="preserve">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w:t>
      </w:r>
      <w:proofErr w:type="spellStart"/>
      <w:r w:rsidR="001D1B8E">
        <w:rPr>
          <w:rFonts w:ascii="Times New Roman" w:hAnsi="Times New Roman" w:cs="Times New Roman"/>
          <w:sz w:val="24"/>
          <w:szCs w:val="24"/>
        </w:rPr>
        <w:t>AdvCalc’s</w:t>
      </w:r>
      <w:proofErr w:type="spellEnd"/>
      <w:r w:rsidR="001D1B8E">
        <w:rPr>
          <w:rFonts w:ascii="Times New Roman" w:hAnsi="Times New Roman" w:cs="Times New Roman"/>
          <w:sz w:val="24"/>
          <w:szCs w:val="24"/>
        </w:rPr>
        <w:t xml:space="preserve">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0DCB63BC" w14:textId="1F2F2BBB" w:rsidR="001D1B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2122AEB9" w14:textId="73601067" w:rsidR="003F0F76" w:rsidRDefault="003F0F76">
      <w:pPr>
        <w:rPr>
          <w:rFonts w:ascii="Times New Roman" w:hAnsi="Times New Roman" w:cs="Times New Roman"/>
          <w:sz w:val="24"/>
          <w:szCs w:val="24"/>
        </w:r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xml:space="preserv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xml:space="preserve">. A struct called token is defined carry lexemes and their related information. These tokens are connected to each other to form a doubly linked list. Token struct holds type of the token as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r w:rsidR="00C7242A">
        <w:rPr>
          <w:rFonts w:ascii="Times New Roman" w:hAnsi="Times New Roman" w:cs="Times New Roman"/>
          <w:sz w:val="24"/>
          <w:szCs w:val="24"/>
        </w:rPr>
        <w:t>the same</w:t>
      </w:r>
      <w:r w:rsidR="00283159">
        <w:rPr>
          <w:rFonts w:ascii="Times New Roman" w:hAnsi="Times New Roman" w:cs="Times New Roman"/>
          <w:sz w:val="24"/>
          <w:szCs w:val="24"/>
        </w:rPr>
        <w:t xml:space="preserve"> way but as character array. For global variables that AdvCalc stores a lookup table has been used. This lookup table </w:t>
      </w:r>
      <w:r w:rsidR="00C7242A">
        <w:rPr>
          <w:rFonts w:ascii="Times New Roman" w:hAnsi="Times New Roman" w:cs="Times New Roman"/>
          <w:sz w:val="24"/>
          <w:szCs w:val="24"/>
        </w:rPr>
        <w:t>consists</w:t>
      </w:r>
      <w:r w:rsidR="00283159">
        <w:rPr>
          <w:rFonts w:ascii="Times New Roman" w:hAnsi="Times New Roman" w:cs="Times New Roman"/>
          <w:sz w:val="24"/>
          <w:szCs w:val="24"/>
        </w:rPr>
        <w:t xml:space="preserve"> of a string array for variable keys, long </w:t>
      </w:r>
      <w:proofErr w:type="spellStart"/>
      <w:r w:rsidR="00283159">
        <w:rPr>
          <w:rFonts w:ascii="Times New Roman" w:hAnsi="Times New Roman" w:cs="Times New Roman"/>
          <w:sz w:val="24"/>
          <w:szCs w:val="24"/>
        </w:rPr>
        <w:t>long</w:t>
      </w:r>
      <w:proofErr w:type="spellEnd"/>
      <w:r w:rsidR="00283159">
        <w:rPr>
          <w:rFonts w:ascii="Times New Roman" w:hAnsi="Times New Roman" w:cs="Times New Roman"/>
          <w:sz w:val="24"/>
          <w:szCs w:val="24"/>
        </w:rPr>
        <w:t xml:space="preserve">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sidR="00283159">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sidR="00283159">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D8B899D"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lastRenderedPageBreak/>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char after an empty space.</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3D84A607"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 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not) has a comma in it. The first check is done by increasing the parenthesis counter for every open parenthesis and decreasing it for closed ones. Invariant is that this counter can never be 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saved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0A1151D4" w14:textId="12755BA9" w:rsidR="008206E9" w:rsidRDefault="008206E9">
      <w:pPr>
        <w:rPr>
          <w:rFonts w:ascii="Times New Roman" w:hAnsi="Times New Roman" w:cs="Times New Roman"/>
          <w:sz w:val="24"/>
          <w:szCs w:val="24"/>
        </w:r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r w:rsidR="00C7242A">
        <w:rPr>
          <w:rFonts w:ascii="Times New Roman" w:hAnsi="Times New Roman" w:cs="Times New Roman"/>
          <w:sz w:val="24"/>
          <w:szCs w:val="24"/>
        </w:rPr>
        <w:t>is seen</w:t>
      </w:r>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that value. The query returns 0 if a variable was not found and conversion is completed using this value.</w:t>
      </w:r>
    </w:p>
    <w:p w14:paraId="01996FEB" w14:textId="1007D252" w:rsidR="00425D31" w:rsidRPr="00821868" w:rsidRDefault="00425D31">
      <w:pPr>
        <w:rPr>
          <w:rFonts w:ascii="Times New Roman" w:hAnsi="Times New Roman" w:cs="Times New Roman"/>
          <w:i/>
          <w:iCs/>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697DD0">
        <w:rPr>
          <w:rFonts w:ascii="Times New Roman" w:hAnsi="Times New Roman" w:cs="Times New Roman"/>
          <w:sz w:val="24"/>
          <w:szCs w:val="24"/>
        </w:rPr>
        <w:t xml:space="preserve">Calculate function handles the operational and functional calculations. It is a recursive function, but it is called only when an opening parenthesis </w:t>
      </w:r>
      <w:r w:rsidR="00C7242A">
        <w:rPr>
          <w:rFonts w:ascii="Times New Roman" w:hAnsi="Times New Roman" w:cs="Times New Roman"/>
          <w:sz w:val="24"/>
          <w:szCs w:val="24"/>
        </w:rPr>
        <w:t>is seen</w:t>
      </w:r>
      <w:r w:rsidR="00697DD0">
        <w:rPr>
          <w:rFonts w:ascii="Times New Roman" w:hAnsi="Times New Roman" w:cs="Times New Roman"/>
          <w:sz w:val="24"/>
          <w:szCs w:val="24"/>
        </w:rPr>
        <w:t xml:space="preserve">. Because its main functionality is to calculate operations in an expression and since each parenthesis represents an expression to be solved, this function can be called for each one of them. On the other hand, other operations </w:t>
      </w:r>
      <w:r w:rsidR="00C7242A">
        <w:rPr>
          <w:rFonts w:ascii="Times New Roman" w:hAnsi="Times New Roman" w:cs="Times New Roman"/>
          <w:sz w:val="24"/>
          <w:szCs w:val="24"/>
        </w:rPr>
        <w:t>are</w:t>
      </w:r>
      <w:r w:rsidR="00697DD0">
        <w:rPr>
          <w:rFonts w:ascii="Times New Roman" w:hAnsi="Times New Roman" w:cs="Times New Roman"/>
          <w:sz w:val="24"/>
          <w:szCs w:val="24"/>
        </w:rPr>
        <w:t xml:space="preserve"> made through</w:t>
      </w:r>
      <w:r w:rsidR="00A84B7A">
        <w:rPr>
          <w:rFonts w:ascii="Times New Roman" w:hAnsi="Times New Roman" w:cs="Times New Roman"/>
          <w:sz w:val="24"/>
          <w:szCs w:val="24"/>
        </w:rPr>
        <w:t xml:space="preserve"> several while loops. The order of these loops matter. </w:t>
      </w:r>
      <w:r w:rsidR="00A84B7A">
        <w:rPr>
          <w:rFonts w:ascii="Times New Roman" w:hAnsi="Times New Roman" w:cs="Times New Roman"/>
          <w:sz w:val="24"/>
          <w:szCs w:val="24"/>
        </w:rPr>
        <w:lastRenderedPageBreak/>
        <w:t xml:space="preserve">Operations in the first loop will be done first, which handles operation precedence. All the operations and functions except for the “not operation” are binary, hence one function called </w:t>
      </w:r>
      <w:proofErr w:type="spellStart"/>
      <w:r w:rsidR="00A84B7A">
        <w:rPr>
          <w:rFonts w:ascii="Times New Roman" w:hAnsi="Times New Roman" w:cs="Times New Roman"/>
          <w:sz w:val="24"/>
          <w:szCs w:val="24"/>
        </w:rPr>
        <w:t>calculate_opr</w:t>
      </w:r>
      <w:proofErr w:type="spellEnd"/>
      <w:r w:rsidR="00A84B7A">
        <w:rPr>
          <w:rFonts w:ascii="Times New Roman" w:hAnsi="Times New Roman" w:cs="Times New Roman"/>
          <w:sz w:val="24"/>
          <w:szCs w:val="24"/>
        </w:rPr>
        <w:t xml:space="preserve"> is used to handle them all, checking the type with switch case structure. 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w:t>
      </w:r>
      <w:r w:rsidR="00C7242A">
        <w:rPr>
          <w:rFonts w:ascii="Times New Roman" w:hAnsi="Times New Roman" w:cs="Times New Roman"/>
          <w:sz w:val="24"/>
          <w:szCs w:val="24"/>
        </w:rPr>
        <w:t>subtraction</w:t>
      </w:r>
      <w:r w:rsidR="00A84B7A">
        <w:rPr>
          <w:rFonts w:ascii="Times New Roman" w:hAnsi="Times New Roman" w:cs="Times New Roman"/>
          <w:sz w:val="24"/>
          <w:szCs w:val="24"/>
        </w:rPr>
        <w:t xml:space="preserve"> operations. Afterwards binary and</w:t>
      </w:r>
      <w:r w:rsidR="00C7242A">
        <w:rPr>
          <w:rFonts w:ascii="Times New Roman" w:hAnsi="Times New Roman" w:cs="Times New Roman"/>
          <w:sz w:val="24"/>
          <w:szCs w:val="24"/>
        </w:rPr>
        <w:t>,</w:t>
      </w:r>
      <w:r w:rsidR="00A84B7A">
        <w:rPr>
          <w:rFonts w:ascii="Times New Roman" w:hAnsi="Times New Roman" w:cs="Times New Roman"/>
          <w:sz w:val="24"/>
          <w:szCs w:val="24"/>
        </w:rPr>
        <w:t xml:space="preserve">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2F069000"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0A377DC8" w14:textId="677CAFC5"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This program supports </w:t>
      </w:r>
      <w:r w:rsidR="00C7242A">
        <w:rPr>
          <w:rFonts w:ascii="Times New Roman" w:hAnsi="Times New Roman" w:cs="Times New Roman"/>
          <w:sz w:val="24"/>
          <w:szCs w:val="24"/>
        </w:rPr>
        <w:t>the following</w:t>
      </w:r>
      <w:r>
        <w:rPr>
          <w:rFonts w:ascii="Times New Roman" w:hAnsi="Times New Roman" w:cs="Times New Roman"/>
          <w:sz w:val="24"/>
          <w:szCs w:val="24"/>
        </w:rPr>
        <w:t xml:space="preserve"> operations and functions: + , -  ,* , &amp;, |,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ls,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233D4B3F"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w:t>
      </w:r>
      <w:proofErr w:type="spellStart"/>
      <w:r w:rsidRPr="00855C44">
        <w:rPr>
          <w:rFonts w:ascii="Times New Roman" w:hAnsi="Times New Roman" w:cs="Times New Roman"/>
          <w:sz w:val="24"/>
          <w:szCs w:val="24"/>
        </w:rPr>
        <w:t>i.e</w:t>
      </w:r>
      <w:proofErr w:type="spellEnd"/>
      <w:r w:rsidRPr="00855C44">
        <w:rPr>
          <w:rFonts w:ascii="Times New Roman" w:hAnsi="Times New Roman" w:cs="Times New Roman"/>
          <w:sz w:val="24"/>
          <w:szCs w:val="24"/>
        </w:rPr>
        <w:t xml:space="preserve"> x = -5 or a = -b is not valid). However</w:t>
      </w:r>
      <w:r w:rsidR="00697DD0">
        <w:rPr>
          <w:rFonts w:ascii="Times New Roman" w:hAnsi="Times New Roman" w:cs="Times New Roman"/>
          <w:sz w:val="24"/>
          <w:szCs w:val="24"/>
        </w:rPr>
        <w:t xml:space="preserve">, </w:t>
      </w:r>
      <w:r w:rsidR="00C7242A" w:rsidRPr="00855C44">
        <w:rPr>
          <w:rFonts w:ascii="Times New Roman" w:hAnsi="Times New Roman" w:cs="Times New Roman"/>
          <w:sz w:val="24"/>
          <w:szCs w:val="24"/>
        </w:rPr>
        <w:t>subtraction</w:t>
      </w:r>
      <w:r w:rsidRPr="00855C44">
        <w:rPr>
          <w:rFonts w:ascii="Times New Roman" w:hAnsi="Times New Roman" w:cs="Times New Roman"/>
          <w:sz w:val="24"/>
          <w:szCs w:val="24"/>
        </w:rPr>
        <w:t xml:space="preserve">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consist of lowercase and uppercase Latin characters in the English alphabet [a-</w:t>
      </w:r>
      <w:proofErr w:type="spellStart"/>
      <w:r w:rsidRPr="00855C44">
        <w:rPr>
          <w:rFonts w:ascii="Times New Roman" w:hAnsi="Times New Roman" w:cs="Times New Roman"/>
          <w:sz w:val="24"/>
          <w:szCs w:val="24"/>
        </w:rPr>
        <w:t>zA</w:t>
      </w:r>
      <w:proofErr w:type="spellEnd"/>
      <w:r w:rsidRPr="00855C44">
        <w:rPr>
          <w:rFonts w:ascii="Times New Roman" w:hAnsi="Times New Roman" w:cs="Times New Roman"/>
          <w:sz w:val="24"/>
          <w:szCs w:val="24"/>
        </w:rPr>
        <w:t xml:space="preserve">-Z].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5B2E4A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6B1FDBEB"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3C024325"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ubuntu and </w:t>
      </w:r>
      <w:proofErr w:type="spellStart"/>
      <w:r w:rsidR="00821868">
        <w:rPr>
          <w:rFonts w:ascii="Times New Roman" w:hAnsi="Times New Roman" w:cs="Times New Roman"/>
          <w:sz w:val="24"/>
          <w:szCs w:val="24"/>
        </w:rPr>
        <w:t>linux</w:t>
      </w:r>
      <w:proofErr w:type="spellEnd"/>
      <w:r w:rsidR="00821868">
        <w:rPr>
          <w:rFonts w:ascii="Times New Roman" w:hAnsi="Times New Roman" w:cs="Times New Roman"/>
          <w:sz w:val="24"/>
          <w:szCs w:val="24"/>
        </w:rPr>
        <w:t>, &lt;Ctrl-C&gt; for windows</w:t>
      </w:r>
      <w:r>
        <w:rPr>
          <w:rFonts w:ascii="Times New Roman" w:hAnsi="Times New Roman" w:cs="Times New Roman"/>
          <w:sz w:val="24"/>
          <w:szCs w:val="24"/>
        </w:rPr>
        <w:t xml:space="preserve"> ends the </w:t>
      </w:r>
      <w:r w:rsidR="00C7242A">
        <w:rPr>
          <w:rFonts w:ascii="Times New Roman" w:hAnsi="Times New Roman" w:cs="Times New Roman"/>
          <w:sz w:val="24"/>
          <w:szCs w:val="24"/>
        </w:rPr>
        <w:t>program.</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0BEDB3D7" w14:textId="146C59C9" w:rsidR="00B6721A" w:rsidRDefault="00B6721A"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doing each operation, the result has to take its place and operation token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23 ) Therefore, implementing an array based token structure would make such replacements difficult. Hence, linked list based token structure is a necessity.</w:t>
      </w:r>
    </w:p>
    <w:p w14:paraId="3918F1AF" w14:textId="3FC4319F" w:rsidR="00B6721A" w:rsidRDefault="00F56745" w:rsidP="004858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Functions require a special check and a particular implementation belonging to themselves due to their having somehow different structure. (e.g.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(a, b)) However, replacing “,” with function name makes each function somewhat similar to regular operations. (e.g.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=&gt; (</w:t>
      </w:r>
      <w:proofErr w:type="spellStart"/>
      <w:r>
        <w:rPr>
          <w:rFonts w:ascii="Times New Roman" w:hAnsi="Times New Roman" w:cs="Times New Roman"/>
          <w:sz w:val="24"/>
          <w:szCs w:val="24"/>
        </w:rPr>
        <w:t>axorb</w:t>
      </w:r>
      <w:proofErr w:type="spellEnd"/>
      <w:r>
        <w:rPr>
          <w:rFonts w:ascii="Times New Roman" w:hAnsi="Times New Roman" w:cs="Times New Roman"/>
          <w:sz w:val="24"/>
          <w:szCs w:val="24"/>
        </w:rPr>
        <w:t>))</w:t>
      </w:r>
    </w:p>
    <w:p w14:paraId="1A8A22D5" w14:textId="568CFB09" w:rsidR="0004613E" w:rsidRPr="00821868" w:rsidRDefault="00F56745" w:rsidP="000461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function is a special one which accepts one parameter; therefore, it is difficult to fit it into another implementation of functions or operations. It needed </w:t>
      </w:r>
      <w:r w:rsidR="00C7242A">
        <w:rPr>
          <w:rFonts w:ascii="Times New Roman" w:hAnsi="Times New Roman" w:cs="Times New Roman"/>
          <w:sz w:val="24"/>
          <w:szCs w:val="24"/>
        </w:rPr>
        <w:t>special</w:t>
      </w:r>
      <w:r>
        <w:rPr>
          <w:rFonts w:ascii="Times New Roman" w:hAnsi="Times New Roman" w:cs="Times New Roman"/>
          <w:sz w:val="24"/>
          <w:szCs w:val="24"/>
        </w:rPr>
        <w:t xml:space="preserve"> care</w:t>
      </w:r>
      <w:r w:rsidR="0004613E">
        <w:rPr>
          <w:rFonts w:ascii="Times New Roman" w:hAnsi="Times New Roman" w:cs="Times New Roman"/>
          <w:sz w:val="24"/>
          <w:szCs w:val="24"/>
        </w:rPr>
        <w:t xml:space="preserve"> and got checked for every parentheses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1CE15757"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 xml:space="preserve">Why </w:t>
      </w:r>
      <w:r w:rsidR="00C7242A">
        <w:rPr>
          <w:rFonts w:ascii="Times New Roman" w:hAnsi="Times New Roman" w:cs="Times New Roman"/>
          <w:i/>
          <w:iCs/>
          <w:sz w:val="28"/>
          <w:szCs w:val="28"/>
        </w:rPr>
        <w:t>did we</w:t>
      </w:r>
      <w:r>
        <w:rPr>
          <w:rFonts w:ascii="Times New Roman" w:hAnsi="Times New Roman" w:cs="Times New Roman"/>
          <w:i/>
          <w:iCs/>
          <w:sz w:val="28"/>
          <w:szCs w:val="28"/>
        </w:rPr>
        <w:t xml:space="preserve"> use</w:t>
      </w:r>
      <w:r w:rsidR="00C7242A">
        <w:rPr>
          <w:rFonts w:ascii="Times New Roman" w:hAnsi="Times New Roman" w:cs="Times New Roman"/>
          <w:i/>
          <w:iCs/>
          <w:sz w:val="28"/>
          <w:szCs w:val="28"/>
        </w:rPr>
        <w:t xml:space="preserve"> a</w:t>
      </w:r>
      <w:r>
        <w:rPr>
          <w:rFonts w:ascii="Times New Roman" w:hAnsi="Times New Roman" w:cs="Times New Roman"/>
          <w:i/>
          <w:iCs/>
          <w:sz w:val="28"/>
          <w:szCs w:val="28"/>
        </w:rPr>
        <w:t xml:space="preserve"> </w:t>
      </w:r>
      <w:r w:rsidR="00C7242A">
        <w:rPr>
          <w:rFonts w:ascii="Times New Roman" w:hAnsi="Times New Roman" w:cs="Times New Roman"/>
          <w:i/>
          <w:iCs/>
          <w:sz w:val="28"/>
          <w:szCs w:val="28"/>
        </w:rPr>
        <w:t>bottom-up</w:t>
      </w:r>
      <w:r>
        <w:rPr>
          <w:rFonts w:ascii="Times New Roman" w:hAnsi="Times New Roman" w:cs="Times New Roman"/>
          <w:i/>
          <w:iCs/>
          <w:sz w:val="28"/>
          <w:szCs w:val="28"/>
        </w:rPr>
        <w:t xml:space="preserve"> approach?</w:t>
      </w:r>
    </w:p>
    <w:p w14:paraId="565B687F" w14:textId="52450B35"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xml:space="preserve">, easy to debug. On the other hand, the implementation is also easy because the algorithm needed is already the algorithm human beings use; therefore, what remains is to code how a human being </w:t>
      </w:r>
      <w:r w:rsidR="00C7242A">
        <w:rPr>
          <w:rFonts w:ascii="Times New Roman" w:hAnsi="Times New Roman" w:cs="Times New Roman"/>
          <w:sz w:val="24"/>
          <w:szCs w:val="24"/>
        </w:rPr>
        <w:t>solves</w:t>
      </w:r>
      <w:r w:rsidR="006C1ACE">
        <w:rPr>
          <w:rFonts w:ascii="Times New Roman" w:hAnsi="Times New Roman" w:cs="Times New Roman"/>
          <w:sz w:val="24"/>
          <w:szCs w:val="24"/>
        </w:rPr>
        <w:t xml:space="preserve"> this calculation.</w:t>
      </w:r>
    </w:p>
    <w:p w14:paraId="1BE7704D" w14:textId="2340AA87"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t>Why</w:t>
      </w:r>
      <w:r w:rsidR="00C7242A">
        <w:rPr>
          <w:rFonts w:ascii="Times New Roman" w:hAnsi="Times New Roman" w:cs="Times New Roman"/>
          <w:i/>
          <w:iCs/>
          <w:sz w:val="28"/>
          <w:szCs w:val="28"/>
        </w:rPr>
        <w:t xml:space="preserve"> did</w:t>
      </w:r>
      <w:r>
        <w:rPr>
          <w:rFonts w:ascii="Times New Roman" w:hAnsi="Times New Roman" w:cs="Times New Roman"/>
          <w:i/>
          <w:iCs/>
          <w:sz w:val="28"/>
          <w:szCs w:val="28"/>
        </w:rPr>
        <w:t xml:space="preserve">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What is the complexity of the program?</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6F7CFF94" w14:textId="746E9BDC" w:rsidR="0004613E" w:rsidRDefault="00821868" w:rsidP="0004613E">
      <w:pPr>
        <w:rPr>
          <w:rFonts w:ascii="Times New Roman" w:hAnsi="Times New Roman" w:cs="Times New Roman"/>
          <w:b/>
          <w:bCs/>
          <w:sz w:val="32"/>
          <w:szCs w:val="32"/>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p>
    <w:p w14:paraId="724D8C20" w14:textId="77777777" w:rsidR="0004613E" w:rsidRPr="0004613E" w:rsidRDefault="0004613E" w:rsidP="0004613E">
      <w:pPr>
        <w:rPr>
          <w:rFonts w:ascii="Times New Roman" w:hAnsi="Times New Roman" w:cs="Times New Roman"/>
          <w:sz w:val="24"/>
          <w:szCs w:val="24"/>
        </w:rPr>
      </w:pPr>
    </w:p>
    <w:p w14:paraId="0486ED5D" w14:textId="3D5FC76A" w:rsidR="00B6721A" w:rsidRDefault="00B6721A" w:rsidP="00B6721A">
      <w:pPr>
        <w:rPr>
          <w:rFonts w:ascii="Times New Roman" w:hAnsi="Times New Roman" w:cs="Times New Roman"/>
          <w:i/>
          <w:iCs/>
          <w:sz w:val="28"/>
          <w:szCs w:val="28"/>
        </w:rPr>
      </w:pPr>
    </w:p>
    <w:p w14:paraId="2EC269E5" w14:textId="77777777" w:rsidR="00B6721A" w:rsidRPr="00B6721A" w:rsidRDefault="00B6721A" w:rsidP="00B6721A">
      <w:pPr>
        <w:rPr>
          <w:rFonts w:ascii="Times New Roman" w:hAnsi="Times New Roman" w:cs="Times New Roman"/>
          <w:i/>
          <w:iCs/>
          <w:sz w:val="28"/>
          <w:szCs w:val="28"/>
        </w:rPr>
      </w:pPr>
    </w:p>
    <w:sectPr w:rsidR="00B6721A" w:rsidRPr="00B6721A" w:rsidSect="0022630A">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84B2" w14:textId="77777777" w:rsidR="00257985" w:rsidRDefault="00257985" w:rsidP="00DA327C">
      <w:pPr>
        <w:spacing w:after="0" w:line="240" w:lineRule="auto"/>
      </w:pPr>
      <w:r>
        <w:separator/>
      </w:r>
    </w:p>
  </w:endnote>
  <w:endnote w:type="continuationSeparator" w:id="0">
    <w:p w14:paraId="3D9EB8BD" w14:textId="77777777" w:rsidR="00257985" w:rsidRDefault="00257985"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40630543" w:rsidR="0022630A" w:rsidRPr="008206E9" w:rsidRDefault="003F0F76">
    <w:pPr>
      <w:pStyle w:val="Footer"/>
      <w:rPr>
        <w:rFonts w:ascii="Times New Roman" w:hAnsi="Times New Roman" w:cs="Times New Roman"/>
        <w:sz w:val="24"/>
        <w:szCs w:val="24"/>
      </w:rPr>
    </w:pPr>
    <w:r>
      <w:t>*</w:t>
    </w:r>
    <w:r w:rsidRPr="003F0F76">
      <w:rPr>
        <w:rFonts w:ascii="Times New Roman" w:hAnsi="Times New Roman" w:cs="Times New Roman"/>
        <w:sz w:val="24"/>
        <w:szCs w:val="24"/>
      </w:rPr>
      <w:t xml:space="preserve"> </w:t>
    </w:r>
    <w:r w:rsidR="008206E9">
      <w:rPr>
        <w:rFonts w:ascii="Times New Roman" w:hAnsi="Times New Roman" w:cs="Times New Roman"/>
        <w:sz w:val="24"/>
        <w:szCs w:val="24"/>
      </w:rPr>
      <w:t>The reason of this increment is that function count is actually saved after increasing it for the current function that has been seen.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420D" w14:textId="6BB5BC31" w:rsidR="0022630A" w:rsidRDefault="008206E9">
    <w:pPr>
      <w:pStyle w:val="Footer"/>
    </w:pPr>
    <w:r>
      <w:t>*</w:t>
    </w:r>
    <w:r>
      <w:rPr>
        <w:rFonts w:ascii="Times New Roman" w:hAnsi="Times New Roman" w:cs="Times New Roman"/>
        <w:sz w:val="24"/>
        <w:szCs w:val="24"/>
      </w:rPr>
      <w:t xml:space="preserve"> An array of characters is referenced as string throughout the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5EDA" w14:textId="77777777" w:rsidR="00257985" w:rsidRDefault="00257985" w:rsidP="00DA327C">
      <w:pPr>
        <w:spacing w:after="0" w:line="240" w:lineRule="auto"/>
      </w:pPr>
      <w:r>
        <w:separator/>
      </w:r>
    </w:p>
  </w:footnote>
  <w:footnote w:type="continuationSeparator" w:id="0">
    <w:p w14:paraId="7CD8D7E8" w14:textId="77777777" w:rsidR="00257985" w:rsidRDefault="00257985"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4613E"/>
    <w:rsid w:val="00054D16"/>
    <w:rsid w:val="00086C97"/>
    <w:rsid w:val="001956F2"/>
    <w:rsid w:val="001D1B8E"/>
    <w:rsid w:val="0022630A"/>
    <w:rsid w:val="00257985"/>
    <w:rsid w:val="00283159"/>
    <w:rsid w:val="002A3D32"/>
    <w:rsid w:val="002D221F"/>
    <w:rsid w:val="003F0F76"/>
    <w:rsid w:val="00425D31"/>
    <w:rsid w:val="00595A6E"/>
    <w:rsid w:val="00631D8C"/>
    <w:rsid w:val="00697DD0"/>
    <w:rsid w:val="006C1ACE"/>
    <w:rsid w:val="008206E9"/>
    <w:rsid w:val="00821868"/>
    <w:rsid w:val="00855C44"/>
    <w:rsid w:val="00947FFB"/>
    <w:rsid w:val="00A1640D"/>
    <w:rsid w:val="00A21C6F"/>
    <w:rsid w:val="00A84B7A"/>
    <w:rsid w:val="00AA04BA"/>
    <w:rsid w:val="00B6721A"/>
    <w:rsid w:val="00C7242A"/>
    <w:rsid w:val="00DA327C"/>
    <w:rsid w:val="00E738FA"/>
    <w:rsid w:val="00EE4AAC"/>
    <w:rsid w:val="00EF29F3"/>
    <w:rsid w:val="00EF585C"/>
    <w:rsid w:val="00F0628D"/>
    <w:rsid w:val="00F56745"/>
    <w:rsid w:val="00FB37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C"/>
  </w:style>
  <w:style w:type="paragraph" w:styleId="Footer">
    <w:name w:val="footer"/>
    <w:basedOn w:val="Normal"/>
    <w:link w:val="FooterChar"/>
    <w:uiPriority w:val="99"/>
    <w:unhideWhenUsed/>
    <w:rsid w:val="00DA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C"/>
  </w:style>
  <w:style w:type="paragraph" w:styleId="ListParagraph">
    <w:name w:val="List Paragraph"/>
    <w:basedOn w:val="Normal"/>
    <w:uiPriority w:val="34"/>
    <w:qFormat/>
    <w:rsid w:val="00EE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1563</Words>
  <Characters>8910</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7</cp:revision>
  <dcterms:created xsi:type="dcterms:W3CDTF">2023-03-25T17:50:00Z</dcterms:created>
  <dcterms:modified xsi:type="dcterms:W3CDTF">2023-03-26T18:15:00Z</dcterms:modified>
</cp:coreProperties>
</file>