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E02B6" w14:textId="77777777" w:rsidR="00871877" w:rsidRDefault="00871877" w:rsidP="00871877">
      <w:pPr>
        <w:rPr>
          <w:rFonts w:ascii="Palatino Linotype" w:hAnsi="Palatino Linotype"/>
          <w:b/>
          <w:bCs/>
          <w:sz w:val="32"/>
          <w:szCs w:val="32"/>
        </w:rPr>
      </w:pPr>
    </w:p>
    <w:p w14:paraId="6DB63606" w14:textId="302FEC03" w:rsidR="00871877" w:rsidRPr="00871877" w:rsidRDefault="00871877" w:rsidP="00871877">
      <w:pPr>
        <w:rPr>
          <w:rFonts w:ascii="Palatino Linotype" w:hAnsi="Palatino Linotype"/>
          <w:b/>
          <w:bCs/>
          <w:sz w:val="32"/>
          <w:szCs w:val="32"/>
        </w:rPr>
      </w:pPr>
      <w:proofErr w:type="spellStart"/>
      <w:r w:rsidRPr="00871877">
        <w:rPr>
          <w:rFonts w:ascii="Palatino Linotype" w:hAnsi="Palatino Linotype"/>
          <w:b/>
          <w:bCs/>
          <w:sz w:val="32"/>
          <w:szCs w:val="32"/>
        </w:rPr>
        <w:t>Detection</w:t>
      </w:r>
      <w:proofErr w:type="spellEnd"/>
      <w:r w:rsidRPr="00871877">
        <w:rPr>
          <w:rFonts w:ascii="Palatino Linotype" w:hAnsi="Palatino Linotype"/>
          <w:b/>
          <w:bCs/>
          <w:sz w:val="32"/>
          <w:szCs w:val="32"/>
        </w:rPr>
        <w:t xml:space="preserve"> of Security </w:t>
      </w:r>
      <w:proofErr w:type="spellStart"/>
      <w:r w:rsidRPr="00871877">
        <w:rPr>
          <w:rFonts w:ascii="Palatino Linotype" w:hAnsi="Palatino Linotype"/>
          <w:b/>
          <w:bCs/>
          <w:sz w:val="32"/>
          <w:szCs w:val="32"/>
        </w:rPr>
        <w:t>Vulnerabilities</w:t>
      </w:r>
      <w:proofErr w:type="spellEnd"/>
      <w:r w:rsidRPr="00871877">
        <w:rPr>
          <w:rFonts w:ascii="Palatino Linotype" w:hAnsi="Palatino Linotype"/>
          <w:b/>
          <w:bCs/>
          <w:sz w:val="32"/>
          <w:szCs w:val="32"/>
        </w:rPr>
        <w:t xml:space="preserve"> on Remote </w:t>
      </w:r>
      <w:proofErr w:type="spellStart"/>
      <w:r w:rsidRPr="00871877">
        <w:rPr>
          <w:rFonts w:ascii="Palatino Linotype" w:hAnsi="Palatino Linotype"/>
          <w:b/>
          <w:bCs/>
          <w:sz w:val="32"/>
          <w:szCs w:val="32"/>
        </w:rPr>
        <w:t>Computers</w:t>
      </w:r>
      <w:proofErr w:type="spellEnd"/>
      <w:r w:rsidRPr="00871877">
        <w:rPr>
          <w:rFonts w:ascii="Palatino Linotype" w:hAnsi="Palatino Linotype"/>
          <w:b/>
          <w:bCs/>
          <w:sz w:val="32"/>
          <w:szCs w:val="32"/>
        </w:rPr>
        <w:t xml:space="preserve"> </w:t>
      </w:r>
      <w:proofErr w:type="spellStart"/>
      <w:r w:rsidRPr="00871877">
        <w:rPr>
          <w:rFonts w:ascii="Palatino Linotype" w:hAnsi="Palatino Linotype"/>
          <w:b/>
          <w:bCs/>
          <w:sz w:val="32"/>
          <w:szCs w:val="32"/>
        </w:rPr>
        <w:t>by</w:t>
      </w:r>
      <w:proofErr w:type="spellEnd"/>
      <w:r w:rsidRPr="00871877">
        <w:rPr>
          <w:rFonts w:ascii="Palatino Linotype" w:hAnsi="Palatino Linotype"/>
          <w:b/>
          <w:bCs/>
          <w:sz w:val="32"/>
          <w:szCs w:val="32"/>
        </w:rPr>
        <w:t xml:space="preserve"> Manual Software </w:t>
      </w:r>
      <w:proofErr w:type="spellStart"/>
      <w:r w:rsidRPr="00871877">
        <w:rPr>
          <w:rFonts w:ascii="Palatino Linotype" w:hAnsi="Palatino Linotype"/>
          <w:b/>
          <w:bCs/>
          <w:sz w:val="32"/>
          <w:szCs w:val="32"/>
        </w:rPr>
        <w:t>Execution</w:t>
      </w:r>
      <w:proofErr w:type="spellEnd"/>
    </w:p>
    <w:p w14:paraId="04CE39E7" w14:textId="086CB56E" w:rsidR="00DB61F6" w:rsidRPr="00871877" w:rsidRDefault="00871877" w:rsidP="00DB61F6">
      <w:pPr>
        <w:pStyle w:val="Yazarsimleri"/>
      </w:pPr>
      <w:r>
        <w:t>Ali Fuat Tulumcu</w:t>
      </w:r>
      <w:r w:rsidR="00DB61F6" w:rsidRPr="00871877">
        <w:t xml:space="preserve"> </w:t>
      </w:r>
      <w:r w:rsidR="00DB61F6" w:rsidRPr="00871877">
        <w:rPr>
          <w:vertAlign w:val="superscript"/>
        </w:rPr>
        <w:t>1</w:t>
      </w:r>
      <w:r>
        <w:rPr>
          <w:vertAlign w:val="superscript"/>
        </w:rPr>
        <w:t xml:space="preserve"> </w:t>
      </w:r>
      <w:proofErr w:type="gramStart"/>
      <w:r>
        <w:rPr>
          <w:vertAlign w:val="superscript"/>
        </w:rPr>
        <w:t xml:space="preserve"> </w:t>
      </w:r>
      <w:r w:rsidR="00DB61F6" w:rsidRPr="00871877">
        <w:t xml:space="preserve"> </w:t>
      </w:r>
      <w:r>
        <w:t>,</w:t>
      </w:r>
      <w:proofErr w:type="gramEnd"/>
      <w:r>
        <w:t xml:space="preserve"> Ahmet Hakan </w:t>
      </w:r>
      <w:proofErr w:type="spellStart"/>
      <w:r>
        <w:t>Kapusızoğlu</w:t>
      </w:r>
      <w:proofErr w:type="spellEnd"/>
      <w:r w:rsidR="00E95BCD" w:rsidRPr="00871877">
        <w:t xml:space="preserve"> </w:t>
      </w:r>
      <w:r w:rsidR="00E95BCD" w:rsidRPr="00871877">
        <w:rPr>
          <w:vertAlign w:val="superscript"/>
        </w:rPr>
        <w:t>2</w:t>
      </w:r>
      <w:r w:rsidR="00E95BCD" w:rsidRPr="00871877">
        <w:t xml:space="preserve"> </w:t>
      </w:r>
    </w:p>
    <w:p w14:paraId="769006B1" w14:textId="2B142511" w:rsidR="00DB61F6" w:rsidRPr="00871877" w:rsidRDefault="00DB61F6" w:rsidP="00E95BCD">
      <w:pPr>
        <w:pStyle w:val="BalOlunanKurumlar"/>
      </w:pPr>
      <w:r w:rsidRPr="00871877">
        <w:rPr>
          <w:vertAlign w:val="superscript"/>
        </w:rPr>
        <w:t>1</w:t>
      </w:r>
      <w:r w:rsidRPr="00871877">
        <w:tab/>
      </w:r>
      <w:r w:rsidR="00871877">
        <w:t>Maltepe Üniversitesi, Mühendislik ve Doğa Bilimleri Fakültesi, Bilgisayar Mühendisliği, İstanbul</w:t>
      </w:r>
    </w:p>
    <w:p w14:paraId="0E5DA1D9" w14:textId="18B9BAAD" w:rsidR="00DB61F6" w:rsidRPr="00871877" w:rsidRDefault="00DB61F6" w:rsidP="00E95BCD">
      <w:pPr>
        <w:pStyle w:val="BalOlunanKurumlar"/>
      </w:pPr>
      <w:r w:rsidRPr="00871877">
        <w:rPr>
          <w:vertAlign w:val="superscript"/>
        </w:rPr>
        <w:t>2</w:t>
      </w:r>
      <w:r w:rsidRPr="00871877">
        <w:tab/>
      </w:r>
      <w:r w:rsidR="00871877">
        <w:t>Maltepe Üniversitesi, Mühendislik ve Doğa Bilimleri Fakültesi, Bilgisayar Mühendisliği, İstanbul</w:t>
      </w:r>
    </w:p>
    <w:p w14:paraId="3916CAE3" w14:textId="71F69329" w:rsidR="00DB61F6" w:rsidRPr="00871877" w:rsidRDefault="00DB61F6" w:rsidP="003D0FFC">
      <w:pPr>
        <w:pStyle w:val="SorumluYazar"/>
      </w:pPr>
      <w:r w:rsidRPr="00871877">
        <w:t>*</w:t>
      </w:r>
      <w:r w:rsidRPr="00871877">
        <w:tab/>
      </w:r>
      <w:r w:rsidR="00E95BCD" w:rsidRPr="00871877">
        <w:t>Sorumlu yazar</w:t>
      </w:r>
      <w:r w:rsidRPr="00871877">
        <w:t xml:space="preserve">: </w:t>
      </w:r>
      <w:r w:rsidR="00871877">
        <w:t>ahmethakankapusizoglu@gmail.com</w:t>
      </w:r>
      <w:r w:rsidRPr="00871877">
        <w:t xml:space="preserve"> </w:t>
      </w:r>
    </w:p>
    <w:p w14:paraId="42871B78" w14:textId="77777777" w:rsidR="003D0FFC" w:rsidRPr="00871877" w:rsidRDefault="003D0FFC" w:rsidP="003D0FFC">
      <w:pPr>
        <w:pStyle w:val="Metin"/>
      </w:pPr>
    </w:p>
    <w:p w14:paraId="0D236778" w14:textId="0384E6F3" w:rsidR="00DB61F6" w:rsidRPr="00871877" w:rsidRDefault="003D0FFC" w:rsidP="003D0FFC">
      <w:pPr>
        <w:pStyle w:val="zetMetni"/>
      </w:pPr>
      <w:r w:rsidRPr="00871877">
        <w:rPr>
          <w:b/>
          <w:bCs/>
        </w:rPr>
        <w:t>Anahtar kelimeler</w:t>
      </w:r>
      <w:r w:rsidR="00DB61F6" w:rsidRPr="00871877">
        <w:rPr>
          <w:b/>
          <w:bCs/>
        </w:rPr>
        <w:t>:</w:t>
      </w:r>
      <w:r w:rsidR="00DB61F6" w:rsidRPr="00871877">
        <w:t xml:space="preserve"> </w:t>
      </w:r>
      <w:r w:rsidRPr="00871877">
        <w:t>anahtar kelime 1, anahtar kelime 2, anahtar kelime 3, anahtar kelime 4, anahtar kelime 5, anahtar kelime 6</w:t>
      </w:r>
    </w:p>
    <w:p w14:paraId="22451833" w14:textId="77777777" w:rsidR="00DB61F6" w:rsidRPr="00871877" w:rsidRDefault="00DB61F6" w:rsidP="00DB61F6">
      <w:pPr>
        <w:pStyle w:val="Yatayizgi"/>
      </w:pPr>
    </w:p>
    <w:p w14:paraId="7BE8CBAF" w14:textId="77777777" w:rsidR="006F2F23" w:rsidRDefault="006F2F23" w:rsidP="006F2F23">
      <w:pPr>
        <w:rPr>
          <w:rFonts w:ascii="Palatino Linotype" w:hAnsi="Palatino Linotype"/>
          <w:b/>
          <w:bCs/>
          <w:sz w:val="32"/>
          <w:szCs w:val="32"/>
        </w:rPr>
      </w:pPr>
    </w:p>
    <w:p w14:paraId="2164B071" w14:textId="62268C7F" w:rsidR="006F2F23" w:rsidRPr="00871877" w:rsidRDefault="006F2F23" w:rsidP="006F2F23">
      <w:pPr>
        <w:rPr>
          <w:rFonts w:ascii="Palatino Linotype" w:hAnsi="Palatino Linotype"/>
          <w:b/>
          <w:bCs/>
          <w:sz w:val="32"/>
          <w:szCs w:val="32"/>
        </w:rPr>
      </w:pPr>
      <w:proofErr w:type="spellStart"/>
      <w:r w:rsidRPr="00871877">
        <w:rPr>
          <w:rFonts w:ascii="Palatino Linotype" w:hAnsi="Palatino Linotype"/>
          <w:b/>
          <w:bCs/>
          <w:sz w:val="32"/>
          <w:szCs w:val="32"/>
        </w:rPr>
        <w:t>Detection</w:t>
      </w:r>
      <w:proofErr w:type="spellEnd"/>
      <w:r w:rsidRPr="00871877">
        <w:rPr>
          <w:rFonts w:ascii="Palatino Linotype" w:hAnsi="Palatino Linotype"/>
          <w:b/>
          <w:bCs/>
          <w:sz w:val="32"/>
          <w:szCs w:val="32"/>
        </w:rPr>
        <w:t xml:space="preserve"> of Security </w:t>
      </w:r>
      <w:proofErr w:type="spellStart"/>
      <w:r w:rsidRPr="00871877">
        <w:rPr>
          <w:rFonts w:ascii="Palatino Linotype" w:hAnsi="Palatino Linotype"/>
          <w:b/>
          <w:bCs/>
          <w:sz w:val="32"/>
          <w:szCs w:val="32"/>
        </w:rPr>
        <w:t>Vulnerabilities</w:t>
      </w:r>
      <w:proofErr w:type="spellEnd"/>
      <w:r w:rsidRPr="00871877">
        <w:rPr>
          <w:rFonts w:ascii="Palatino Linotype" w:hAnsi="Palatino Linotype"/>
          <w:b/>
          <w:bCs/>
          <w:sz w:val="32"/>
          <w:szCs w:val="32"/>
        </w:rPr>
        <w:t xml:space="preserve"> on Remote </w:t>
      </w:r>
      <w:proofErr w:type="spellStart"/>
      <w:r w:rsidRPr="00871877">
        <w:rPr>
          <w:rFonts w:ascii="Palatino Linotype" w:hAnsi="Palatino Linotype"/>
          <w:b/>
          <w:bCs/>
          <w:sz w:val="32"/>
          <w:szCs w:val="32"/>
        </w:rPr>
        <w:t>Computers</w:t>
      </w:r>
      <w:proofErr w:type="spellEnd"/>
      <w:r w:rsidRPr="00871877">
        <w:rPr>
          <w:rFonts w:ascii="Palatino Linotype" w:hAnsi="Palatino Linotype"/>
          <w:b/>
          <w:bCs/>
          <w:sz w:val="32"/>
          <w:szCs w:val="32"/>
        </w:rPr>
        <w:t xml:space="preserve"> </w:t>
      </w:r>
      <w:proofErr w:type="spellStart"/>
      <w:r w:rsidRPr="00871877">
        <w:rPr>
          <w:rFonts w:ascii="Palatino Linotype" w:hAnsi="Palatino Linotype"/>
          <w:b/>
          <w:bCs/>
          <w:sz w:val="32"/>
          <w:szCs w:val="32"/>
        </w:rPr>
        <w:t>by</w:t>
      </w:r>
      <w:proofErr w:type="spellEnd"/>
      <w:r w:rsidRPr="00871877">
        <w:rPr>
          <w:rFonts w:ascii="Palatino Linotype" w:hAnsi="Palatino Linotype"/>
          <w:b/>
          <w:bCs/>
          <w:sz w:val="32"/>
          <w:szCs w:val="32"/>
        </w:rPr>
        <w:t xml:space="preserve"> Manual Software </w:t>
      </w:r>
      <w:proofErr w:type="spellStart"/>
      <w:r w:rsidRPr="00871877">
        <w:rPr>
          <w:rFonts w:ascii="Palatino Linotype" w:hAnsi="Palatino Linotype"/>
          <w:b/>
          <w:bCs/>
          <w:sz w:val="32"/>
          <w:szCs w:val="32"/>
        </w:rPr>
        <w:t>Execution</w:t>
      </w:r>
      <w:proofErr w:type="spellEnd"/>
    </w:p>
    <w:p w14:paraId="7BB88ED4" w14:textId="485786C2" w:rsidR="00647B93" w:rsidRPr="00871877" w:rsidRDefault="00647B93" w:rsidP="00647B93">
      <w:pPr>
        <w:pStyle w:val="1DerecedenBalk"/>
      </w:pPr>
      <w:proofErr w:type="spellStart"/>
      <w:r w:rsidRPr="00871877">
        <w:t>Abstract</w:t>
      </w:r>
      <w:proofErr w:type="spellEnd"/>
    </w:p>
    <w:p w14:paraId="72FED01B" w14:textId="77777777" w:rsidR="006F2F23" w:rsidRPr="006F2F23" w:rsidRDefault="006F2F23" w:rsidP="006F2F23">
      <w:pPr>
        <w:pStyle w:val="zetMetni"/>
        <w:rPr>
          <w:snapToGrid w:val="0"/>
        </w:rPr>
      </w:pPr>
      <w:proofErr w:type="spellStart"/>
      <w:r w:rsidRPr="006F2F23">
        <w:rPr>
          <w:snapToGrid w:val="0"/>
        </w:rPr>
        <w:t>In</w:t>
      </w:r>
      <w:proofErr w:type="spellEnd"/>
      <w:r w:rsidRPr="006F2F23">
        <w:rPr>
          <w:snapToGrid w:val="0"/>
        </w:rPr>
        <w:t xml:space="preserve"> </w:t>
      </w:r>
      <w:proofErr w:type="spellStart"/>
      <w:r w:rsidRPr="006F2F23">
        <w:rPr>
          <w:snapToGrid w:val="0"/>
        </w:rPr>
        <w:t>today's</w:t>
      </w:r>
      <w:proofErr w:type="spellEnd"/>
      <w:r w:rsidRPr="006F2F23">
        <w:rPr>
          <w:snapToGrid w:val="0"/>
        </w:rPr>
        <w:t xml:space="preserve"> </w:t>
      </w:r>
      <w:proofErr w:type="spellStart"/>
      <w:r w:rsidRPr="006F2F23">
        <w:rPr>
          <w:snapToGrid w:val="0"/>
        </w:rPr>
        <w:t>interconnected</w:t>
      </w:r>
      <w:proofErr w:type="spellEnd"/>
      <w:r w:rsidRPr="006F2F23">
        <w:rPr>
          <w:snapToGrid w:val="0"/>
        </w:rPr>
        <w:t xml:space="preserve"> </w:t>
      </w:r>
      <w:proofErr w:type="spellStart"/>
      <w:r w:rsidRPr="006F2F23">
        <w:rPr>
          <w:snapToGrid w:val="0"/>
        </w:rPr>
        <w:t>digital</w:t>
      </w:r>
      <w:proofErr w:type="spellEnd"/>
      <w:r w:rsidRPr="006F2F23">
        <w:rPr>
          <w:snapToGrid w:val="0"/>
        </w:rPr>
        <w:t xml:space="preserve"> </w:t>
      </w:r>
      <w:proofErr w:type="spellStart"/>
      <w:r w:rsidRPr="006F2F23">
        <w:rPr>
          <w:snapToGrid w:val="0"/>
        </w:rPr>
        <w:t>landscape</w:t>
      </w:r>
      <w:proofErr w:type="spellEnd"/>
      <w:r w:rsidRPr="006F2F23">
        <w:rPr>
          <w:snapToGrid w:val="0"/>
        </w:rPr>
        <w:t xml:space="preserve">, </w:t>
      </w:r>
      <w:proofErr w:type="spellStart"/>
      <w:r w:rsidRPr="006F2F23">
        <w:rPr>
          <w:snapToGrid w:val="0"/>
        </w:rPr>
        <w:t>safeguarding</w:t>
      </w:r>
      <w:proofErr w:type="spellEnd"/>
      <w:r w:rsidRPr="006F2F23">
        <w:rPr>
          <w:snapToGrid w:val="0"/>
        </w:rPr>
        <w:t xml:space="preserve"> </w:t>
      </w:r>
      <w:proofErr w:type="spellStart"/>
      <w:r w:rsidRPr="006F2F23">
        <w:rPr>
          <w:snapToGrid w:val="0"/>
        </w:rPr>
        <w:t>networked</w:t>
      </w:r>
      <w:proofErr w:type="spellEnd"/>
      <w:r w:rsidRPr="006F2F23">
        <w:rPr>
          <w:snapToGrid w:val="0"/>
        </w:rPr>
        <w:t xml:space="preserve"> </w:t>
      </w:r>
      <w:proofErr w:type="spellStart"/>
      <w:r w:rsidRPr="006F2F23">
        <w:rPr>
          <w:snapToGrid w:val="0"/>
        </w:rPr>
        <w:t>systems</w:t>
      </w:r>
      <w:proofErr w:type="spellEnd"/>
      <w:r w:rsidRPr="006F2F23">
        <w:rPr>
          <w:snapToGrid w:val="0"/>
        </w:rPr>
        <w:t xml:space="preserve"> </w:t>
      </w:r>
      <w:proofErr w:type="spellStart"/>
      <w:r w:rsidRPr="006F2F23">
        <w:rPr>
          <w:snapToGrid w:val="0"/>
        </w:rPr>
        <w:t>against</w:t>
      </w:r>
      <w:proofErr w:type="spellEnd"/>
      <w:r w:rsidRPr="006F2F23">
        <w:rPr>
          <w:snapToGrid w:val="0"/>
        </w:rPr>
        <w:t xml:space="preserve"> </w:t>
      </w:r>
      <w:proofErr w:type="spellStart"/>
      <w:r w:rsidRPr="006F2F23">
        <w:rPr>
          <w:snapToGrid w:val="0"/>
        </w:rPr>
        <w:t>cyber</w:t>
      </w:r>
      <w:proofErr w:type="spellEnd"/>
      <w:r w:rsidRPr="006F2F23">
        <w:rPr>
          <w:snapToGrid w:val="0"/>
        </w:rPr>
        <w:t xml:space="preserve"> </w:t>
      </w:r>
      <w:proofErr w:type="spellStart"/>
      <w:r w:rsidRPr="006F2F23">
        <w:rPr>
          <w:snapToGrid w:val="0"/>
        </w:rPr>
        <w:t>threats</w:t>
      </w:r>
      <w:proofErr w:type="spellEnd"/>
      <w:r w:rsidRPr="006F2F23">
        <w:rPr>
          <w:snapToGrid w:val="0"/>
        </w:rPr>
        <w:t xml:space="preserve"> is </w:t>
      </w:r>
      <w:proofErr w:type="spellStart"/>
      <w:r w:rsidRPr="006F2F23">
        <w:rPr>
          <w:snapToGrid w:val="0"/>
        </w:rPr>
        <w:t>paramount</w:t>
      </w:r>
      <w:proofErr w:type="spellEnd"/>
      <w:r w:rsidRPr="006F2F23">
        <w:rPr>
          <w:snapToGrid w:val="0"/>
        </w:rPr>
        <w:t xml:space="preserve">. </w:t>
      </w:r>
      <w:proofErr w:type="spellStart"/>
      <w:r w:rsidRPr="006F2F23">
        <w:rPr>
          <w:snapToGrid w:val="0"/>
        </w:rPr>
        <w:t>The</w:t>
      </w:r>
      <w:proofErr w:type="spellEnd"/>
      <w:r w:rsidRPr="006F2F23">
        <w:rPr>
          <w:snapToGrid w:val="0"/>
        </w:rPr>
        <w:t xml:space="preserve"> "</w:t>
      </w:r>
      <w:proofErr w:type="spellStart"/>
      <w:r w:rsidRPr="006F2F23">
        <w:rPr>
          <w:snapToGrid w:val="0"/>
        </w:rPr>
        <w:t>Detection</w:t>
      </w:r>
      <w:proofErr w:type="spellEnd"/>
      <w:r w:rsidRPr="006F2F23">
        <w:rPr>
          <w:snapToGrid w:val="0"/>
        </w:rPr>
        <w:t xml:space="preserve"> of Security </w:t>
      </w:r>
      <w:proofErr w:type="spellStart"/>
      <w:r w:rsidRPr="006F2F23">
        <w:rPr>
          <w:snapToGrid w:val="0"/>
        </w:rPr>
        <w:t>Vulnerabilities</w:t>
      </w:r>
      <w:proofErr w:type="spellEnd"/>
      <w:r w:rsidRPr="006F2F23">
        <w:rPr>
          <w:snapToGrid w:val="0"/>
        </w:rPr>
        <w:t xml:space="preserve"> on Remote </w:t>
      </w:r>
      <w:proofErr w:type="spellStart"/>
      <w:r w:rsidRPr="006F2F23">
        <w:rPr>
          <w:snapToGrid w:val="0"/>
        </w:rPr>
        <w:t>Computers</w:t>
      </w:r>
      <w:proofErr w:type="spellEnd"/>
      <w:r w:rsidRPr="006F2F23">
        <w:rPr>
          <w:snapToGrid w:val="0"/>
        </w:rPr>
        <w:t xml:space="preserve"> </w:t>
      </w:r>
      <w:proofErr w:type="spellStart"/>
      <w:r w:rsidRPr="006F2F23">
        <w:rPr>
          <w:snapToGrid w:val="0"/>
        </w:rPr>
        <w:t>by</w:t>
      </w:r>
      <w:proofErr w:type="spellEnd"/>
      <w:r w:rsidRPr="006F2F23">
        <w:rPr>
          <w:snapToGrid w:val="0"/>
        </w:rPr>
        <w:t xml:space="preserve"> Manual Software </w:t>
      </w:r>
      <w:proofErr w:type="spellStart"/>
      <w:r w:rsidRPr="006F2F23">
        <w:rPr>
          <w:snapToGrid w:val="0"/>
        </w:rPr>
        <w:t>Execution</w:t>
      </w:r>
      <w:proofErr w:type="spellEnd"/>
      <w:r w:rsidRPr="006F2F23">
        <w:rPr>
          <w:snapToGrid w:val="0"/>
        </w:rPr>
        <w:t xml:space="preserve">" </w:t>
      </w:r>
      <w:proofErr w:type="spellStart"/>
      <w:r w:rsidRPr="006F2F23">
        <w:rPr>
          <w:snapToGrid w:val="0"/>
        </w:rPr>
        <w:t>project</w:t>
      </w:r>
      <w:proofErr w:type="spellEnd"/>
      <w:r w:rsidRPr="006F2F23">
        <w:rPr>
          <w:snapToGrid w:val="0"/>
        </w:rPr>
        <w:t xml:space="preserve"> </w:t>
      </w:r>
      <w:proofErr w:type="spellStart"/>
      <w:r w:rsidRPr="006F2F23">
        <w:rPr>
          <w:snapToGrid w:val="0"/>
        </w:rPr>
        <w:t>addresses</w:t>
      </w:r>
      <w:proofErr w:type="spellEnd"/>
      <w:r w:rsidRPr="006F2F23">
        <w:rPr>
          <w:snapToGrid w:val="0"/>
        </w:rPr>
        <w:t xml:space="preserve"> </w:t>
      </w:r>
      <w:proofErr w:type="spellStart"/>
      <w:r w:rsidRPr="006F2F23">
        <w:rPr>
          <w:snapToGrid w:val="0"/>
        </w:rPr>
        <w:t>this</w:t>
      </w:r>
      <w:proofErr w:type="spellEnd"/>
      <w:r w:rsidRPr="006F2F23">
        <w:rPr>
          <w:snapToGrid w:val="0"/>
        </w:rPr>
        <w:t xml:space="preserve"> </w:t>
      </w:r>
      <w:proofErr w:type="spellStart"/>
      <w:r w:rsidRPr="006F2F23">
        <w:rPr>
          <w:snapToGrid w:val="0"/>
        </w:rPr>
        <w:t>challenge</w:t>
      </w:r>
      <w:proofErr w:type="spellEnd"/>
      <w:r w:rsidRPr="006F2F23">
        <w:rPr>
          <w:snapToGrid w:val="0"/>
        </w:rPr>
        <w:t xml:space="preserve"> </w:t>
      </w:r>
      <w:proofErr w:type="spellStart"/>
      <w:r w:rsidRPr="006F2F23">
        <w:rPr>
          <w:snapToGrid w:val="0"/>
        </w:rPr>
        <w:t>by</w:t>
      </w:r>
      <w:proofErr w:type="spellEnd"/>
      <w:r w:rsidRPr="006F2F23">
        <w:rPr>
          <w:snapToGrid w:val="0"/>
        </w:rPr>
        <w:t xml:space="preserve"> </w:t>
      </w:r>
      <w:proofErr w:type="spellStart"/>
      <w:r w:rsidRPr="006F2F23">
        <w:rPr>
          <w:snapToGrid w:val="0"/>
        </w:rPr>
        <w:t>developing</w:t>
      </w:r>
      <w:proofErr w:type="spellEnd"/>
      <w:r w:rsidRPr="006F2F23">
        <w:rPr>
          <w:snapToGrid w:val="0"/>
        </w:rPr>
        <w:t xml:space="preserve"> a </w:t>
      </w:r>
      <w:proofErr w:type="spellStart"/>
      <w:r w:rsidRPr="006F2F23">
        <w:rPr>
          <w:snapToGrid w:val="0"/>
        </w:rPr>
        <w:t>solution</w:t>
      </w:r>
      <w:proofErr w:type="spellEnd"/>
      <w:r w:rsidRPr="006F2F23">
        <w:rPr>
          <w:snapToGrid w:val="0"/>
        </w:rPr>
        <w:t xml:space="preserve"> </w:t>
      </w:r>
      <w:proofErr w:type="spellStart"/>
      <w:r w:rsidRPr="006F2F23">
        <w:rPr>
          <w:snapToGrid w:val="0"/>
        </w:rPr>
        <w:t>to</w:t>
      </w:r>
      <w:proofErr w:type="spellEnd"/>
      <w:r w:rsidRPr="006F2F23">
        <w:rPr>
          <w:snapToGrid w:val="0"/>
        </w:rPr>
        <w:t xml:space="preserve"> </w:t>
      </w:r>
      <w:proofErr w:type="spellStart"/>
      <w:r w:rsidRPr="006F2F23">
        <w:rPr>
          <w:snapToGrid w:val="0"/>
        </w:rPr>
        <w:t>detect</w:t>
      </w:r>
      <w:proofErr w:type="spellEnd"/>
      <w:r w:rsidRPr="006F2F23">
        <w:rPr>
          <w:snapToGrid w:val="0"/>
        </w:rPr>
        <w:t xml:space="preserve"> </w:t>
      </w:r>
      <w:proofErr w:type="spellStart"/>
      <w:r w:rsidRPr="006F2F23">
        <w:rPr>
          <w:snapToGrid w:val="0"/>
        </w:rPr>
        <w:t>and</w:t>
      </w:r>
      <w:proofErr w:type="spellEnd"/>
      <w:r w:rsidRPr="006F2F23">
        <w:rPr>
          <w:snapToGrid w:val="0"/>
        </w:rPr>
        <w:t xml:space="preserve"> </w:t>
      </w:r>
      <w:proofErr w:type="spellStart"/>
      <w:r w:rsidRPr="006F2F23">
        <w:rPr>
          <w:snapToGrid w:val="0"/>
        </w:rPr>
        <w:t>analyze</w:t>
      </w:r>
      <w:proofErr w:type="spellEnd"/>
      <w:r w:rsidRPr="006F2F23">
        <w:rPr>
          <w:snapToGrid w:val="0"/>
        </w:rPr>
        <w:t xml:space="preserve"> </w:t>
      </w:r>
      <w:proofErr w:type="spellStart"/>
      <w:r w:rsidRPr="006F2F23">
        <w:rPr>
          <w:snapToGrid w:val="0"/>
        </w:rPr>
        <w:t>vulnerabilities</w:t>
      </w:r>
      <w:proofErr w:type="spellEnd"/>
      <w:r w:rsidRPr="006F2F23">
        <w:rPr>
          <w:snapToGrid w:val="0"/>
        </w:rPr>
        <w:t xml:space="preserve"> </w:t>
      </w:r>
      <w:proofErr w:type="spellStart"/>
      <w:r w:rsidRPr="006F2F23">
        <w:rPr>
          <w:snapToGrid w:val="0"/>
        </w:rPr>
        <w:t>within</w:t>
      </w:r>
      <w:proofErr w:type="spellEnd"/>
      <w:r w:rsidRPr="006F2F23">
        <w:rPr>
          <w:snapToGrid w:val="0"/>
        </w:rPr>
        <w:t xml:space="preserve"> </w:t>
      </w:r>
      <w:proofErr w:type="spellStart"/>
      <w:r w:rsidRPr="006F2F23">
        <w:rPr>
          <w:snapToGrid w:val="0"/>
        </w:rPr>
        <w:t>networked</w:t>
      </w:r>
      <w:proofErr w:type="spellEnd"/>
      <w:r w:rsidRPr="006F2F23">
        <w:rPr>
          <w:snapToGrid w:val="0"/>
        </w:rPr>
        <w:t xml:space="preserve"> </w:t>
      </w:r>
      <w:proofErr w:type="spellStart"/>
      <w:r w:rsidRPr="006F2F23">
        <w:rPr>
          <w:snapToGrid w:val="0"/>
        </w:rPr>
        <w:t>environments</w:t>
      </w:r>
      <w:proofErr w:type="spellEnd"/>
      <w:r w:rsidRPr="006F2F23">
        <w:rPr>
          <w:snapToGrid w:val="0"/>
        </w:rPr>
        <w:t xml:space="preserve">. </w:t>
      </w:r>
      <w:proofErr w:type="spellStart"/>
      <w:r w:rsidRPr="006F2F23">
        <w:rPr>
          <w:snapToGrid w:val="0"/>
        </w:rPr>
        <w:t>Leveraging</w:t>
      </w:r>
      <w:proofErr w:type="spellEnd"/>
      <w:r w:rsidRPr="006F2F23">
        <w:rPr>
          <w:snapToGrid w:val="0"/>
        </w:rPr>
        <w:t xml:space="preserve"> MITRE </w:t>
      </w:r>
      <w:proofErr w:type="spellStart"/>
      <w:r w:rsidRPr="006F2F23">
        <w:rPr>
          <w:snapToGrid w:val="0"/>
        </w:rPr>
        <w:t>ATT&amp;CK's</w:t>
      </w:r>
      <w:proofErr w:type="spellEnd"/>
      <w:r w:rsidRPr="006F2F23">
        <w:rPr>
          <w:snapToGrid w:val="0"/>
        </w:rPr>
        <w:t xml:space="preserve"> </w:t>
      </w:r>
      <w:proofErr w:type="spellStart"/>
      <w:r w:rsidRPr="006F2F23">
        <w:rPr>
          <w:snapToGrid w:val="0"/>
        </w:rPr>
        <w:t>knowledge</w:t>
      </w:r>
      <w:proofErr w:type="spellEnd"/>
      <w:r w:rsidRPr="006F2F23">
        <w:rPr>
          <w:snapToGrid w:val="0"/>
        </w:rPr>
        <w:t xml:space="preserve"> </w:t>
      </w:r>
      <w:proofErr w:type="spellStart"/>
      <w:r w:rsidRPr="006F2F23">
        <w:rPr>
          <w:snapToGrid w:val="0"/>
        </w:rPr>
        <w:t>base</w:t>
      </w:r>
      <w:proofErr w:type="spellEnd"/>
      <w:r w:rsidRPr="006F2F23">
        <w:rPr>
          <w:snapToGrid w:val="0"/>
        </w:rPr>
        <w:t xml:space="preserve">, </w:t>
      </w:r>
      <w:proofErr w:type="spellStart"/>
      <w:r w:rsidRPr="006F2F23">
        <w:rPr>
          <w:snapToGrid w:val="0"/>
        </w:rPr>
        <w:t>the</w:t>
      </w:r>
      <w:proofErr w:type="spellEnd"/>
      <w:r w:rsidRPr="006F2F23">
        <w:rPr>
          <w:snapToGrid w:val="0"/>
        </w:rPr>
        <w:t xml:space="preserve"> </w:t>
      </w:r>
      <w:proofErr w:type="spellStart"/>
      <w:r w:rsidRPr="006F2F23">
        <w:rPr>
          <w:snapToGrid w:val="0"/>
        </w:rPr>
        <w:t>project</w:t>
      </w:r>
      <w:proofErr w:type="spellEnd"/>
      <w:r w:rsidRPr="006F2F23">
        <w:rPr>
          <w:snapToGrid w:val="0"/>
        </w:rPr>
        <w:t xml:space="preserve"> </w:t>
      </w:r>
      <w:proofErr w:type="spellStart"/>
      <w:r w:rsidRPr="006F2F23">
        <w:rPr>
          <w:snapToGrid w:val="0"/>
        </w:rPr>
        <w:t>focuses</w:t>
      </w:r>
      <w:proofErr w:type="spellEnd"/>
      <w:r w:rsidRPr="006F2F23">
        <w:rPr>
          <w:snapToGrid w:val="0"/>
        </w:rPr>
        <w:t xml:space="preserve"> on </w:t>
      </w:r>
      <w:proofErr w:type="spellStart"/>
      <w:r w:rsidRPr="006F2F23">
        <w:rPr>
          <w:snapToGrid w:val="0"/>
        </w:rPr>
        <w:t>executing</w:t>
      </w:r>
      <w:proofErr w:type="spellEnd"/>
      <w:r w:rsidRPr="006F2F23">
        <w:rPr>
          <w:snapToGrid w:val="0"/>
        </w:rPr>
        <w:t xml:space="preserve"> </w:t>
      </w:r>
      <w:proofErr w:type="spellStart"/>
      <w:r w:rsidRPr="006F2F23">
        <w:rPr>
          <w:snapToGrid w:val="0"/>
        </w:rPr>
        <w:t>predefined</w:t>
      </w:r>
      <w:proofErr w:type="spellEnd"/>
      <w:r w:rsidRPr="006F2F23">
        <w:rPr>
          <w:snapToGrid w:val="0"/>
        </w:rPr>
        <w:t xml:space="preserve"> </w:t>
      </w:r>
      <w:proofErr w:type="spellStart"/>
      <w:r w:rsidRPr="006F2F23">
        <w:rPr>
          <w:snapToGrid w:val="0"/>
        </w:rPr>
        <w:t>attacks</w:t>
      </w:r>
      <w:proofErr w:type="spellEnd"/>
      <w:r w:rsidRPr="006F2F23">
        <w:rPr>
          <w:snapToGrid w:val="0"/>
        </w:rPr>
        <w:t xml:space="preserve"> </w:t>
      </w:r>
      <w:proofErr w:type="spellStart"/>
      <w:r w:rsidRPr="006F2F23">
        <w:rPr>
          <w:snapToGrid w:val="0"/>
        </w:rPr>
        <w:t>such</w:t>
      </w:r>
      <w:proofErr w:type="spellEnd"/>
      <w:r w:rsidRPr="006F2F23">
        <w:rPr>
          <w:snapToGrid w:val="0"/>
        </w:rPr>
        <w:t xml:space="preserve"> as T1124 (</w:t>
      </w:r>
      <w:proofErr w:type="spellStart"/>
      <w:r w:rsidRPr="006F2F23">
        <w:rPr>
          <w:snapToGrid w:val="0"/>
        </w:rPr>
        <w:t>System</w:t>
      </w:r>
      <w:proofErr w:type="spellEnd"/>
      <w:r w:rsidRPr="006F2F23">
        <w:rPr>
          <w:snapToGrid w:val="0"/>
        </w:rPr>
        <w:t xml:space="preserve"> Network </w:t>
      </w:r>
      <w:proofErr w:type="spellStart"/>
      <w:r w:rsidRPr="006F2F23">
        <w:rPr>
          <w:snapToGrid w:val="0"/>
        </w:rPr>
        <w:t>Configuration</w:t>
      </w:r>
      <w:proofErr w:type="spellEnd"/>
      <w:r w:rsidRPr="006F2F23">
        <w:rPr>
          <w:snapToGrid w:val="0"/>
        </w:rPr>
        <w:t xml:space="preserve"> </w:t>
      </w:r>
      <w:proofErr w:type="spellStart"/>
      <w:r w:rsidRPr="006F2F23">
        <w:rPr>
          <w:snapToGrid w:val="0"/>
        </w:rPr>
        <w:t>Discovery</w:t>
      </w:r>
      <w:proofErr w:type="spellEnd"/>
      <w:r w:rsidRPr="006F2F23">
        <w:rPr>
          <w:snapToGrid w:val="0"/>
        </w:rPr>
        <w:t xml:space="preserve">) </w:t>
      </w:r>
      <w:proofErr w:type="spellStart"/>
      <w:r w:rsidRPr="006F2F23">
        <w:rPr>
          <w:snapToGrid w:val="0"/>
        </w:rPr>
        <w:t>and</w:t>
      </w:r>
      <w:proofErr w:type="spellEnd"/>
      <w:r w:rsidRPr="006F2F23">
        <w:rPr>
          <w:snapToGrid w:val="0"/>
        </w:rPr>
        <w:t xml:space="preserve"> T1566.001 (</w:t>
      </w:r>
      <w:proofErr w:type="spellStart"/>
      <w:r w:rsidRPr="006F2F23">
        <w:rPr>
          <w:snapToGrid w:val="0"/>
        </w:rPr>
        <w:t>Phishing</w:t>
      </w:r>
      <w:proofErr w:type="spellEnd"/>
      <w:r w:rsidRPr="006F2F23">
        <w:rPr>
          <w:snapToGrid w:val="0"/>
        </w:rPr>
        <w:t xml:space="preserve">: </w:t>
      </w:r>
      <w:proofErr w:type="spellStart"/>
      <w:r w:rsidRPr="006F2F23">
        <w:rPr>
          <w:snapToGrid w:val="0"/>
        </w:rPr>
        <w:t>Spearphishing</w:t>
      </w:r>
      <w:proofErr w:type="spellEnd"/>
      <w:r w:rsidRPr="006F2F23">
        <w:rPr>
          <w:snapToGrid w:val="0"/>
        </w:rPr>
        <w:t xml:space="preserve"> </w:t>
      </w:r>
      <w:proofErr w:type="spellStart"/>
      <w:r w:rsidRPr="006F2F23">
        <w:rPr>
          <w:snapToGrid w:val="0"/>
        </w:rPr>
        <w:t>Attachment</w:t>
      </w:r>
      <w:proofErr w:type="spellEnd"/>
      <w:r w:rsidRPr="006F2F23">
        <w:rPr>
          <w:snapToGrid w:val="0"/>
        </w:rPr>
        <w:t xml:space="preserve">) </w:t>
      </w:r>
      <w:proofErr w:type="spellStart"/>
      <w:r w:rsidRPr="006F2F23">
        <w:rPr>
          <w:snapToGrid w:val="0"/>
        </w:rPr>
        <w:t>by</w:t>
      </w:r>
      <w:proofErr w:type="spellEnd"/>
      <w:r w:rsidRPr="006F2F23">
        <w:rPr>
          <w:snapToGrid w:val="0"/>
        </w:rPr>
        <w:t xml:space="preserve"> </w:t>
      </w:r>
      <w:proofErr w:type="spellStart"/>
      <w:r w:rsidRPr="006F2F23">
        <w:rPr>
          <w:snapToGrid w:val="0"/>
        </w:rPr>
        <w:t>manually</w:t>
      </w:r>
      <w:proofErr w:type="spellEnd"/>
      <w:r w:rsidRPr="006F2F23">
        <w:rPr>
          <w:snapToGrid w:val="0"/>
        </w:rPr>
        <w:t xml:space="preserve"> </w:t>
      </w:r>
      <w:proofErr w:type="spellStart"/>
      <w:r w:rsidRPr="006F2F23">
        <w:rPr>
          <w:snapToGrid w:val="0"/>
        </w:rPr>
        <w:t>uploading</w:t>
      </w:r>
      <w:proofErr w:type="spellEnd"/>
      <w:r w:rsidRPr="006F2F23">
        <w:rPr>
          <w:snapToGrid w:val="0"/>
        </w:rPr>
        <w:t xml:space="preserve"> </w:t>
      </w:r>
      <w:proofErr w:type="spellStart"/>
      <w:r w:rsidRPr="006F2F23">
        <w:rPr>
          <w:snapToGrid w:val="0"/>
        </w:rPr>
        <w:t>and</w:t>
      </w:r>
      <w:proofErr w:type="spellEnd"/>
      <w:r w:rsidRPr="006F2F23">
        <w:rPr>
          <w:snapToGrid w:val="0"/>
        </w:rPr>
        <w:t xml:space="preserve"> </w:t>
      </w:r>
      <w:proofErr w:type="spellStart"/>
      <w:r w:rsidRPr="006F2F23">
        <w:rPr>
          <w:snapToGrid w:val="0"/>
        </w:rPr>
        <w:t>executing</w:t>
      </w:r>
      <w:proofErr w:type="spellEnd"/>
      <w:r w:rsidRPr="006F2F23">
        <w:rPr>
          <w:snapToGrid w:val="0"/>
        </w:rPr>
        <w:t xml:space="preserve"> </w:t>
      </w:r>
      <w:proofErr w:type="gramStart"/>
      <w:r w:rsidRPr="006F2F23">
        <w:rPr>
          <w:snapToGrid w:val="0"/>
        </w:rPr>
        <w:t>software</w:t>
      </w:r>
      <w:proofErr w:type="gramEnd"/>
      <w:r w:rsidRPr="006F2F23">
        <w:rPr>
          <w:snapToGrid w:val="0"/>
        </w:rPr>
        <w:t xml:space="preserve"> on </w:t>
      </w:r>
      <w:proofErr w:type="spellStart"/>
      <w:r w:rsidRPr="006F2F23">
        <w:rPr>
          <w:snapToGrid w:val="0"/>
        </w:rPr>
        <w:t>target</w:t>
      </w:r>
      <w:proofErr w:type="spellEnd"/>
      <w:r w:rsidRPr="006F2F23">
        <w:rPr>
          <w:snapToGrid w:val="0"/>
        </w:rPr>
        <w:t xml:space="preserve"> </w:t>
      </w:r>
      <w:proofErr w:type="spellStart"/>
      <w:r w:rsidRPr="006F2F23">
        <w:rPr>
          <w:snapToGrid w:val="0"/>
        </w:rPr>
        <w:t>computers</w:t>
      </w:r>
      <w:proofErr w:type="spellEnd"/>
      <w:r w:rsidRPr="006F2F23">
        <w:rPr>
          <w:snapToGrid w:val="0"/>
        </w:rPr>
        <w:t xml:space="preserve"> </w:t>
      </w:r>
      <w:proofErr w:type="spellStart"/>
      <w:r w:rsidRPr="006F2F23">
        <w:rPr>
          <w:snapToGrid w:val="0"/>
        </w:rPr>
        <w:t>within</w:t>
      </w:r>
      <w:proofErr w:type="spellEnd"/>
      <w:r w:rsidRPr="006F2F23">
        <w:rPr>
          <w:snapToGrid w:val="0"/>
        </w:rPr>
        <w:t xml:space="preserve"> </w:t>
      </w:r>
      <w:proofErr w:type="spellStart"/>
      <w:r w:rsidRPr="006F2F23">
        <w:rPr>
          <w:snapToGrid w:val="0"/>
        </w:rPr>
        <w:t>the</w:t>
      </w:r>
      <w:proofErr w:type="spellEnd"/>
      <w:r w:rsidRPr="006F2F23">
        <w:rPr>
          <w:snapToGrid w:val="0"/>
        </w:rPr>
        <w:t xml:space="preserve"> network. </w:t>
      </w:r>
      <w:proofErr w:type="spellStart"/>
      <w:r w:rsidRPr="006F2F23">
        <w:rPr>
          <w:snapToGrid w:val="0"/>
        </w:rPr>
        <w:t>Results</w:t>
      </w:r>
      <w:proofErr w:type="spellEnd"/>
      <w:r w:rsidRPr="006F2F23">
        <w:rPr>
          <w:snapToGrid w:val="0"/>
        </w:rPr>
        <w:t xml:space="preserve"> </w:t>
      </w:r>
      <w:proofErr w:type="spellStart"/>
      <w:r w:rsidRPr="006F2F23">
        <w:rPr>
          <w:snapToGrid w:val="0"/>
        </w:rPr>
        <w:t>from</w:t>
      </w:r>
      <w:proofErr w:type="spellEnd"/>
      <w:r w:rsidRPr="006F2F23">
        <w:rPr>
          <w:snapToGrid w:val="0"/>
        </w:rPr>
        <w:t xml:space="preserve"> </w:t>
      </w:r>
      <w:proofErr w:type="spellStart"/>
      <w:r w:rsidRPr="006F2F23">
        <w:rPr>
          <w:snapToGrid w:val="0"/>
        </w:rPr>
        <w:t>these</w:t>
      </w:r>
      <w:proofErr w:type="spellEnd"/>
      <w:r w:rsidRPr="006F2F23">
        <w:rPr>
          <w:snapToGrid w:val="0"/>
        </w:rPr>
        <w:t xml:space="preserve"> </w:t>
      </w:r>
      <w:proofErr w:type="spellStart"/>
      <w:r w:rsidRPr="006F2F23">
        <w:rPr>
          <w:snapToGrid w:val="0"/>
        </w:rPr>
        <w:t>executions</w:t>
      </w:r>
      <w:proofErr w:type="spellEnd"/>
      <w:r w:rsidRPr="006F2F23">
        <w:rPr>
          <w:snapToGrid w:val="0"/>
        </w:rPr>
        <w:t xml:space="preserve"> </w:t>
      </w:r>
      <w:proofErr w:type="spellStart"/>
      <w:r w:rsidRPr="006F2F23">
        <w:rPr>
          <w:snapToGrid w:val="0"/>
        </w:rPr>
        <w:t>are</w:t>
      </w:r>
      <w:proofErr w:type="spellEnd"/>
      <w:r w:rsidRPr="006F2F23">
        <w:rPr>
          <w:snapToGrid w:val="0"/>
        </w:rPr>
        <w:t xml:space="preserve"> </w:t>
      </w:r>
      <w:proofErr w:type="spellStart"/>
      <w:r w:rsidRPr="006F2F23">
        <w:rPr>
          <w:snapToGrid w:val="0"/>
        </w:rPr>
        <w:t>stored</w:t>
      </w:r>
      <w:proofErr w:type="spellEnd"/>
      <w:r w:rsidRPr="006F2F23">
        <w:rPr>
          <w:snapToGrid w:val="0"/>
        </w:rPr>
        <w:t xml:space="preserve"> in a </w:t>
      </w:r>
      <w:proofErr w:type="spellStart"/>
      <w:r w:rsidRPr="006F2F23">
        <w:rPr>
          <w:snapToGrid w:val="0"/>
        </w:rPr>
        <w:t>defined</w:t>
      </w:r>
      <w:proofErr w:type="spellEnd"/>
      <w:r w:rsidRPr="006F2F23">
        <w:rPr>
          <w:snapToGrid w:val="0"/>
        </w:rPr>
        <w:t xml:space="preserve"> </w:t>
      </w:r>
      <w:proofErr w:type="spellStart"/>
      <w:r w:rsidRPr="006F2F23">
        <w:rPr>
          <w:snapToGrid w:val="0"/>
        </w:rPr>
        <w:t>database</w:t>
      </w:r>
      <w:proofErr w:type="spellEnd"/>
      <w:r w:rsidRPr="006F2F23">
        <w:rPr>
          <w:snapToGrid w:val="0"/>
        </w:rPr>
        <w:t xml:space="preserve"> </w:t>
      </w:r>
      <w:proofErr w:type="spellStart"/>
      <w:r w:rsidRPr="006F2F23">
        <w:rPr>
          <w:snapToGrid w:val="0"/>
        </w:rPr>
        <w:t>and</w:t>
      </w:r>
      <w:proofErr w:type="spellEnd"/>
      <w:r w:rsidRPr="006F2F23">
        <w:rPr>
          <w:snapToGrid w:val="0"/>
        </w:rPr>
        <w:t xml:space="preserve"> </w:t>
      </w:r>
      <w:proofErr w:type="spellStart"/>
      <w:r w:rsidRPr="006F2F23">
        <w:rPr>
          <w:snapToGrid w:val="0"/>
        </w:rPr>
        <w:t>displayed</w:t>
      </w:r>
      <w:proofErr w:type="spellEnd"/>
      <w:r w:rsidRPr="006F2F23">
        <w:rPr>
          <w:snapToGrid w:val="0"/>
        </w:rPr>
        <w:t xml:space="preserve"> on a web-</w:t>
      </w:r>
      <w:proofErr w:type="spellStart"/>
      <w:r w:rsidRPr="006F2F23">
        <w:rPr>
          <w:snapToGrid w:val="0"/>
        </w:rPr>
        <w:t>based</w:t>
      </w:r>
      <w:proofErr w:type="spellEnd"/>
      <w:r w:rsidRPr="006F2F23">
        <w:rPr>
          <w:snapToGrid w:val="0"/>
        </w:rPr>
        <w:t xml:space="preserve"> </w:t>
      </w:r>
      <w:proofErr w:type="spellStart"/>
      <w:r w:rsidRPr="006F2F23">
        <w:rPr>
          <w:snapToGrid w:val="0"/>
        </w:rPr>
        <w:t>dashboard</w:t>
      </w:r>
      <w:proofErr w:type="spellEnd"/>
      <w:r w:rsidRPr="006F2F23">
        <w:rPr>
          <w:snapToGrid w:val="0"/>
        </w:rPr>
        <w:t xml:space="preserve">, </w:t>
      </w:r>
      <w:proofErr w:type="spellStart"/>
      <w:r w:rsidRPr="006F2F23">
        <w:rPr>
          <w:snapToGrid w:val="0"/>
        </w:rPr>
        <w:t>empowering</w:t>
      </w:r>
      <w:proofErr w:type="spellEnd"/>
      <w:r w:rsidRPr="006F2F23">
        <w:rPr>
          <w:snapToGrid w:val="0"/>
        </w:rPr>
        <w:t xml:space="preserve"> </w:t>
      </w:r>
      <w:proofErr w:type="spellStart"/>
      <w:r w:rsidRPr="006F2F23">
        <w:rPr>
          <w:snapToGrid w:val="0"/>
        </w:rPr>
        <w:t>organizations</w:t>
      </w:r>
      <w:proofErr w:type="spellEnd"/>
      <w:r w:rsidRPr="006F2F23">
        <w:rPr>
          <w:snapToGrid w:val="0"/>
        </w:rPr>
        <w:t xml:space="preserve"> </w:t>
      </w:r>
      <w:proofErr w:type="spellStart"/>
      <w:r w:rsidRPr="006F2F23">
        <w:rPr>
          <w:snapToGrid w:val="0"/>
        </w:rPr>
        <w:t>to</w:t>
      </w:r>
      <w:proofErr w:type="spellEnd"/>
      <w:r w:rsidRPr="006F2F23">
        <w:rPr>
          <w:snapToGrid w:val="0"/>
        </w:rPr>
        <w:t xml:space="preserve"> </w:t>
      </w:r>
      <w:proofErr w:type="spellStart"/>
      <w:r w:rsidRPr="006F2F23">
        <w:rPr>
          <w:snapToGrid w:val="0"/>
        </w:rPr>
        <w:t>proactively</w:t>
      </w:r>
      <w:proofErr w:type="spellEnd"/>
      <w:r w:rsidRPr="006F2F23">
        <w:rPr>
          <w:snapToGrid w:val="0"/>
        </w:rPr>
        <w:t xml:space="preserve"> </w:t>
      </w:r>
      <w:proofErr w:type="spellStart"/>
      <w:r w:rsidRPr="006F2F23">
        <w:rPr>
          <w:snapToGrid w:val="0"/>
        </w:rPr>
        <w:t>assess</w:t>
      </w:r>
      <w:proofErr w:type="spellEnd"/>
      <w:r w:rsidRPr="006F2F23">
        <w:rPr>
          <w:snapToGrid w:val="0"/>
        </w:rPr>
        <w:t xml:space="preserve"> </w:t>
      </w:r>
      <w:proofErr w:type="spellStart"/>
      <w:r w:rsidRPr="006F2F23">
        <w:rPr>
          <w:snapToGrid w:val="0"/>
        </w:rPr>
        <w:t>and</w:t>
      </w:r>
      <w:proofErr w:type="spellEnd"/>
      <w:r w:rsidRPr="006F2F23">
        <w:rPr>
          <w:snapToGrid w:val="0"/>
        </w:rPr>
        <w:t xml:space="preserve"> </w:t>
      </w:r>
      <w:proofErr w:type="spellStart"/>
      <w:r w:rsidRPr="006F2F23">
        <w:rPr>
          <w:snapToGrid w:val="0"/>
        </w:rPr>
        <w:t>fortify</w:t>
      </w:r>
      <w:proofErr w:type="spellEnd"/>
      <w:r w:rsidRPr="006F2F23">
        <w:rPr>
          <w:snapToGrid w:val="0"/>
        </w:rPr>
        <w:t xml:space="preserve"> </w:t>
      </w:r>
      <w:proofErr w:type="spellStart"/>
      <w:r w:rsidRPr="006F2F23">
        <w:rPr>
          <w:snapToGrid w:val="0"/>
        </w:rPr>
        <w:t>their</w:t>
      </w:r>
      <w:proofErr w:type="spellEnd"/>
      <w:r w:rsidRPr="006F2F23">
        <w:rPr>
          <w:snapToGrid w:val="0"/>
        </w:rPr>
        <w:t xml:space="preserve"> </w:t>
      </w:r>
      <w:proofErr w:type="spellStart"/>
      <w:r w:rsidRPr="006F2F23">
        <w:rPr>
          <w:snapToGrid w:val="0"/>
        </w:rPr>
        <w:t>cyber</w:t>
      </w:r>
      <w:proofErr w:type="spellEnd"/>
      <w:r w:rsidRPr="006F2F23">
        <w:rPr>
          <w:snapToGrid w:val="0"/>
        </w:rPr>
        <w:t xml:space="preserve"> </w:t>
      </w:r>
      <w:proofErr w:type="spellStart"/>
      <w:r w:rsidRPr="006F2F23">
        <w:rPr>
          <w:snapToGrid w:val="0"/>
        </w:rPr>
        <w:t>defenses</w:t>
      </w:r>
      <w:proofErr w:type="spellEnd"/>
      <w:r w:rsidRPr="006F2F23">
        <w:rPr>
          <w:snapToGrid w:val="0"/>
        </w:rPr>
        <w:t xml:space="preserve">. </w:t>
      </w:r>
      <w:proofErr w:type="spellStart"/>
      <w:r w:rsidRPr="006F2F23">
        <w:rPr>
          <w:snapToGrid w:val="0"/>
        </w:rPr>
        <w:t>This</w:t>
      </w:r>
      <w:proofErr w:type="spellEnd"/>
      <w:r w:rsidRPr="006F2F23">
        <w:rPr>
          <w:snapToGrid w:val="0"/>
        </w:rPr>
        <w:t xml:space="preserve"> </w:t>
      </w:r>
      <w:proofErr w:type="spellStart"/>
      <w:r w:rsidRPr="006F2F23">
        <w:rPr>
          <w:snapToGrid w:val="0"/>
        </w:rPr>
        <w:t>project</w:t>
      </w:r>
      <w:proofErr w:type="spellEnd"/>
      <w:r w:rsidRPr="006F2F23">
        <w:rPr>
          <w:snapToGrid w:val="0"/>
        </w:rPr>
        <w:t xml:space="preserve"> </w:t>
      </w:r>
      <w:proofErr w:type="spellStart"/>
      <w:r w:rsidRPr="006F2F23">
        <w:rPr>
          <w:snapToGrid w:val="0"/>
        </w:rPr>
        <w:t>aims</w:t>
      </w:r>
      <w:proofErr w:type="spellEnd"/>
      <w:r w:rsidRPr="006F2F23">
        <w:rPr>
          <w:snapToGrid w:val="0"/>
        </w:rPr>
        <w:t xml:space="preserve"> </w:t>
      </w:r>
      <w:proofErr w:type="spellStart"/>
      <w:r w:rsidRPr="006F2F23">
        <w:rPr>
          <w:snapToGrid w:val="0"/>
        </w:rPr>
        <w:t>to</w:t>
      </w:r>
      <w:proofErr w:type="spellEnd"/>
      <w:r w:rsidRPr="006F2F23">
        <w:rPr>
          <w:snapToGrid w:val="0"/>
        </w:rPr>
        <w:t xml:space="preserve"> </w:t>
      </w:r>
      <w:proofErr w:type="spellStart"/>
      <w:r w:rsidRPr="006F2F23">
        <w:rPr>
          <w:snapToGrid w:val="0"/>
        </w:rPr>
        <w:t>provide</w:t>
      </w:r>
      <w:proofErr w:type="spellEnd"/>
      <w:r w:rsidRPr="006F2F23">
        <w:rPr>
          <w:snapToGrid w:val="0"/>
        </w:rPr>
        <w:t xml:space="preserve"> </w:t>
      </w:r>
      <w:proofErr w:type="spellStart"/>
      <w:r w:rsidRPr="006F2F23">
        <w:rPr>
          <w:snapToGrid w:val="0"/>
        </w:rPr>
        <w:t>organizations</w:t>
      </w:r>
      <w:proofErr w:type="spellEnd"/>
      <w:r w:rsidRPr="006F2F23">
        <w:rPr>
          <w:snapToGrid w:val="0"/>
        </w:rPr>
        <w:t xml:space="preserve"> </w:t>
      </w:r>
      <w:proofErr w:type="spellStart"/>
      <w:r w:rsidRPr="006F2F23">
        <w:rPr>
          <w:snapToGrid w:val="0"/>
        </w:rPr>
        <w:t>with</w:t>
      </w:r>
      <w:proofErr w:type="spellEnd"/>
      <w:r w:rsidRPr="006F2F23">
        <w:rPr>
          <w:snapToGrid w:val="0"/>
        </w:rPr>
        <w:t xml:space="preserve"> </w:t>
      </w:r>
      <w:proofErr w:type="spellStart"/>
      <w:r w:rsidRPr="006F2F23">
        <w:rPr>
          <w:snapToGrid w:val="0"/>
        </w:rPr>
        <w:t>the</w:t>
      </w:r>
      <w:proofErr w:type="spellEnd"/>
      <w:r w:rsidRPr="006F2F23">
        <w:rPr>
          <w:snapToGrid w:val="0"/>
        </w:rPr>
        <w:t xml:space="preserve"> </w:t>
      </w:r>
      <w:proofErr w:type="spellStart"/>
      <w:r w:rsidRPr="006F2F23">
        <w:rPr>
          <w:snapToGrid w:val="0"/>
        </w:rPr>
        <w:t>tools</w:t>
      </w:r>
      <w:proofErr w:type="spellEnd"/>
      <w:r w:rsidRPr="006F2F23">
        <w:rPr>
          <w:snapToGrid w:val="0"/>
        </w:rPr>
        <w:t xml:space="preserve"> </w:t>
      </w:r>
      <w:proofErr w:type="spellStart"/>
      <w:r w:rsidRPr="006F2F23">
        <w:rPr>
          <w:snapToGrid w:val="0"/>
        </w:rPr>
        <w:t>and</w:t>
      </w:r>
      <w:proofErr w:type="spellEnd"/>
      <w:r w:rsidRPr="006F2F23">
        <w:rPr>
          <w:snapToGrid w:val="0"/>
        </w:rPr>
        <w:t xml:space="preserve"> </w:t>
      </w:r>
      <w:proofErr w:type="spellStart"/>
      <w:r w:rsidRPr="006F2F23">
        <w:rPr>
          <w:snapToGrid w:val="0"/>
        </w:rPr>
        <w:t>insights</w:t>
      </w:r>
      <w:proofErr w:type="spellEnd"/>
      <w:r w:rsidRPr="006F2F23">
        <w:rPr>
          <w:snapToGrid w:val="0"/>
        </w:rPr>
        <w:t xml:space="preserve"> </w:t>
      </w:r>
      <w:proofErr w:type="spellStart"/>
      <w:r w:rsidRPr="006F2F23">
        <w:rPr>
          <w:snapToGrid w:val="0"/>
        </w:rPr>
        <w:t>needed</w:t>
      </w:r>
      <w:proofErr w:type="spellEnd"/>
      <w:r w:rsidRPr="006F2F23">
        <w:rPr>
          <w:snapToGrid w:val="0"/>
        </w:rPr>
        <w:t xml:space="preserve"> </w:t>
      </w:r>
      <w:proofErr w:type="spellStart"/>
      <w:r w:rsidRPr="006F2F23">
        <w:rPr>
          <w:snapToGrid w:val="0"/>
        </w:rPr>
        <w:t>to</w:t>
      </w:r>
      <w:proofErr w:type="spellEnd"/>
      <w:r w:rsidRPr="006F2F23">
        <w:rPr>
          <w:snapToGrid w:val="0"/>
        </w:rPr>
        <w:t xml:space="preserve"> </w:t>
      </w:r>
      <w:proofErr w:type="spellStart"/>
      <w:r w:rsidRPr="006F2F23">
        <w:rPr>
          <w:snapToGrid w:val="0"/>
        </w:rPr>
        <w:t>protect</w:t>
      </w:r>
      <w:proofErr w:type="spellEnd"/>
      <w:r w:rsidRPr="006F2F23">
        <w:rPr>
          <w:snapToGrid w:val="0"/>
        </w:rPr>
        <w:t xml:space="preserve"> </w:t>
      </w:r>
      <w:proofErr w:type="spellStart"/>
      <w:r w:rsidRPr="006F2F23">
        <w:rPr>
          <w:snapToGrid w:val="0"/>
        </w:rPr>
        <w:t>their</w:t>
      </w:r>
      <w:proofErr w:type="spellEnd"/>
      <w:r w:rsidRPr="006F2F23">
        <w:rPr>
          <w:snapToGrid w:val="0"/>
        </w:rPr>
        <w:t xml:space="preserve"> </w:t>
      </w:r>
      <w:proofErr w:type="spellStart"/>
      <w:r w:rsidRPr="006F2F23">
        <w:rPr>
          <w:snapToGrid w:val="0"/>
        </w:rPr>
        <w:t>digital</w:t>
      </w:r>
      <w:proofErr w:type="spellEnd"/>
      <w:r w:rsidRPr="006F2F23">
        <w:rPr>
          <w:snapToGrid w:val="0"/>
        </w:rPr>
        <w:t xml:space="preserve"> </w:t>
      </w:r>
      <w:proofErr w:type="spellStart"/>
      <w:r w:rsidRPr="006F2F23">
        <w:rPr>
          <w:snapToGrid w:val="0"/>
        </w:rPr>
        <w:t>assets</w:t>
      </w:r>
      <w:proofErr w:type="spellEnd"/>
      <w:r w:rsidRPr="006F2F23">
        <w:rPr>
          <w:snapToGrid w:val="0"/>
        </w:rPr>
        <w:t xml:space="preserve"> </w:t>
      </w:r>
      <w:proofErr w:type="spellStart"/>
      <w:r w:rsidRPr="006F2F23">
        <w:rPr>
          <w:snapToGrid w:val="0"/>
        </w:rPr>
        <w:t>from</w:t>
      </w:r>
      <w:proofErr w:type="spellEnd"/>
      <w:r w:rsidRPr="006F2F23">
        <w:rPr>
          <w:snapToGrid w:val="0"/>
        </w:rPr>
        <w:t xml:space="preserve"> </w:t>
      </w:r>
      <w:proofErr w:type="spellStart"/>
      <w:r w:rsidRPr="006F2F23">
        <w:rPr>
          <w:snapToGrid w:val="0"/>
        </w:rPr>
        <w:t>evolving</w:t>
      </w:r>
      <w:proofErr w:type="spellEnd"/>
      <w:r w:rsidRPr="006F2F23">
        <w:rPr>
          <w:snapToGrid w:val="0"/>
        </w:rPr>
        <w:t xml:space="preserve"> </w:t>
      </w:r>
      <w:proofErr w:type="spellStart"/>
      <w:r w:rsidRPr="006F2F23">
        <w:rPr>
          <w:snapToGrid w:val="0"/>
        </w:rPr>
        <w:t>cyber</w:t>
      </w:r>
      <w:proofErr w:type="spellEnd"/>
      <w:r w:rsidRPr="006F2F23">
        <w:rPr>
          <w:snapToGrid w:val="0"/>
        </w:rPr>
        <w:t xml:space="preserve"> </w:t>
      </w:r>
      <w:proofErr w:type="spellStart"/>
      <w:r w:rsidRPr="006F2F23">
        <w:rPr>
          <w:snapToGrid w:val="0"/>
        </w:rPr>
        <w:t>threats</w:t>
      </w:r>
      <w:proofErr w:type="spellEnd"/>
      <w:r w:rsidRPr="006F2F23">
        <w:rPr>
          <w:snapToGrid w:val="0"/>
        </w:rPr>
        <w:t>.</w:t>
      </w:r>
    </w:p>
    <w:p w14:paraId="1B25F9DC" w14:textId="77777777" w:rsidR="00647B93" w:rsidRPr="00871877" w:rsidRDefault="00647B93" w:rsidP="004C4884">
      <w:pPr>
        <w:pStyle w:val="zetMetni"/>
      </w:pPr>
    </w:p>
    <w:p w14:paraId="7708BE90" w14:textId="77777777" w:rsidR="004837F8" w:rsidRPr="004837F8" w:rsidRDefault="00647B93" w:rsidP="004837F8">
      <w:pPr>
        <w:pStyle w:val="zetMetni"/>
        <w:numPr>
          <w:ilvl w:val="0"/>
          <w:numId w:val="2"/>
        </w:numPr>
      </w:pPr>
      <w:proofErr w:type="spellStart"/>
      <w:r w:rsidRPr="00871877">
        <w:rPr>
          <w:b/>
          <w:bCs/>
        </w:rPr>
        <w:t>Key</w:t>
      </w:r>
      <w:proofErr w:type="spellEnd"/>
      <w:r w:rsidRPr="00871877">
        <w:rPr>
          <w:b/>
          <w:bCs/>
        </w:rPr>
        <w:t xml:space="preserve"> </w:t>
      </w:r>
      <w:proofErr w:type="spellStart"/>
      <w:r w:rsidRPr="00871877">
        <w:rPr>
          <w:b/>
          <w:bCs/>
        </w:rPr>
        <w:t>words</w:t>
      </w:r>
      <w:proofErr w:type="spellEnd"/>
      <w:proofErr w:type="gramStart"/>
      <w:r w:rsidRPr="00871877">
        <w:rPr>
          <w:b/>
          <w:bCs/>
        </w:rPr>
        <w:t>:</w:t>
      </w:r>
      <w:r w:rsidRPr="00871877">
        <w:t xml:space="preserve"> </w:t>
      </w:r>
      <w:r w:rsidR="006F2F23" w:rsidRPr="310B9C80">
        <w:rPr>
          <w:b/>
          <w:bCs/>
        </w:rPr>
        <w:t>:</w:t>
      </w:r>
      <w:proofErr w:type="gramEnd"/>
      <w:r w:rsidR="006F2F23">
        <w:t xml:space="preserve"> </w:t>
      </w:r>
      <w:proofErr w:type="spellStart"/>
      <w:r w:rsidR="006F2F23">
        <w:t>Cybersecurity</w:t>
      </w:r>
      <w:proofErr w:type="spellEnd"/>
      <w:r w:rsidR="006F2F23">
        <w:t xml:space="preserve">, </w:t>
      </w:r>
      <w:proofErr w:type="spellStart"/>
      <w:r w:rsidR="006F2F23">
        <w:t>Vulnerability</w:t>
      </w:r>
      <w:proofErr w:type="spellEnd"/>
      <w:r w:rsidR="006F2F23">
        <w:t xml:space="preserve"> </w:t>
      </w:r>
      <w:proofErr w:type="spellStart"/>
      <w:r w:rsidR="006F2F23">
        <w:t>Detection</w:t>
      </w:r>
      <w:proofErr w:type="spellEnd"/>
      <w:r w:rsidR="006F2F23">
        <w:t xml:space="preserve">, </w:t>
      </w:r>
      <w:proofErr w:type="spellStart"/>
      <w:r w:rsidR="006F2F23">
        <w:t>Phishing</w:t>
      </w:r>
      <w:proofErr w:type="spellEnd"/>
      <w:r w:rsidR="006F2F23">
        <w:t xml:space="preserve">, </w:t>
      </w:r>
      <w:proofErr w:type="spellStart"/>
      <w:r w:rsidR="006F2F23">
        <w:t>System</w:t>
      </w:r>
      <w:proofErr w:type="spellEnd"/>
      <w:r w:rsidR="006F2F23">
        <w:t xml:space="preserve"> Network </w:t>
      </w:r>
      <w:proofErr w:type="spellStart"/>
      <w:r w:rsidR="006F2F23">
        <w:t>Discovery</w:t>
      </w:r>
      <w:proofErr w:type="spellEnd"/>
      <w:r w:rsidR="006F2F23">
        <w:t xml:space="preserve">, </w:t>
      </w:r>
      <w:proofErr w:type="spellStart"/>
      <w:r w:rsidR="006F2F23">
        <w:t>System</w:t>
      </w:r>
      <w:proofErr w:type="spellEnd"/>
      <w:r w:rsidR="006F2F23">
        <w:t xml:space="preserve"> Security, Database, </w:t>
      </w:r>
      <w:r w:rsidR="006F2F23" w:rsidRPr="006F2F23">
        <w:t>MITRE ATT&amp;CK Framework</w:t>
      </w:r>
      <w:r w:rsidR="006F2F23">
        <w:t xml:space="preserve">, </w:t>
      </w:r>
      <w:r w:rsidR="004837F8" w:rsidRPr="004837F8">
        <w:t xml:space="preserve">Manual Software </w:t>
      </w:r>
      <w:proofErr w:type="spellStart"/>
      <w:r w:rsidR="004837F8" w:rsidRPr="004837F8">
        <w:t>Execution</w:t>
      </w:r>
      <w:proofErr w:type="spellEnd"/>
    </w:p>
    <w:p w14:paraId="76080093" w14:textId="77777777" w:rsidR="00647B93" w:rsidRPr="00871877" w:rsidRDefault="00647B93" w:rsidP="004C4884">
      <w:pPr>
        <w:pStyle w:val="Yatayizgi"/>
      </w:pPr>
    </w:p>
    <w:p w14:paraId="2EA9B1F5" w14:textId="77777777" w:rsidR="00647B93" w:rsidRPr="00871877" w:rsidRDefault="00647B93" w:rsidP="00647B93">
      <w:pPr>
        <w:pStyle w:val="Metin"/>
      </w:pPr>
    </w:p>
    <w:p w14:paraId="03325DB8" w14:textId="77777777" w:rsidR="00F528E7" w:rsidRPr="00871877" w:rsidRDefault="00F528E7" w:rsidP="00F528E7">
      <w:pPr>
        <w:pStyle w:val="1DerecedenBalk"/>
      </w:pPr>
      <w:r w:rsidRPr="00871877">
        <w:t>1. Giriş</w:t>
      </w:r>
    </w:p>
    <w:p w14:paraId="3E420727" w14:textId="77777777" w:rsidR="00F528E7" w:rsidRPr="00871877" w:rsidRDefault="00F528E7" w:rsidP="00F528E7">
      <w:pPr>
        <w:pStyle w:val="Metin"/>
      </w:pPr>
    </w:p>
    <w:p w14:paraId="7EC270EF" w14:textId="1A09D738" w:rsidR="004837F8" w:rsidRPr="004837F8" w:rsidRDefault="004837F8" w:rsidP="004837F8">
      <w:pPr>
        <w:pStyle w:val="Metin"/>
      </w:pPr>
      <w:r w:rsidRPr="004837F8">
        <w:t>Günümüzün birbirine bağlı dijital ortamında, ağ sistemlerini siber tehditlere karşı korumak son derece önemlidir. "Uzaktan Bilgisayarlardaki Güvenlik Açıklarının Manuel Yazılım Yürütme ile Tespiti" projesi, ağ ortamlarındaki güvenlik açıklarını tespit etmek ve analiz etmek için bir çözüm geliştirmeyi amaçlamaktadır. MITRE ATT&amp;CK bilgi tabanını kullanarak, proje T1124 (</w:t>
      </w:r>
      <w:proofErr w:type="spellStart"/>
      <w:r w:rsidRPr="004837F8">
        <w:t>System</w:t>
      </w:r>
      <w:proofErr w:type="spellEnd"/>
      <w:r w:rsidRPr="004837F8">
        <w:t xml:space="preserve"> Network </w:t>
      </w:r>
      <w:proofErr w:type="spellStart"/>
      <w:r w:rsidRPr="004837F8">
        <w:t>Configuration</w:t>
      </w:r>
      <w:proofErr w:type="spellEnd"/>
      <w:r w:rsidRPr="004837F8">
        <w:t xml:space="preserve"> </w:t>
      </w:r>
      <w:proofErr w:type="spellStart"/>
      <w:r w:rsidRPr="004837F8">
        <w:t>Discovery</w:t>
      </w:r>
      <w:proofErr w:type="spellEnd"/>
      <w:r w:rsidRPr="004837F8">
        <w:t>) ve T1566.001 (</w:t>
      </w:r>
      <w:proofErr w:type="spellStart"/>
      <w:r w:rsidRPr="004837F8">
        <w:t>Phishing</w:t>
      </w:r>
      <w:proofErr w:type="spellEnd"/>
      <w:r w:rsidRPr="004837F8">
        <w:t xml:space="preserve">: </w:t>
      </w:r>
      <w:proofErr w:type="spellStart"/>
      <w:r w:rsidRPr="004837F8">
        <w:t>Spearphishing</w:t>
      </w:r>
      <w:proofErr w:type="spellEnd"/>
      <w:r w:rsidRPr="004837F8">
        <w:t xml:space="preserve"> </w:t>
      </w:r>
      <w:proofErr w:type="spellStart"/>
      <w:r w:rsidRPr="004837F8">
        <w:t>Attachment</w:t>
      </w:r>
      <w:proofErr w:type="spellEnd"/>
      <w:r w:rsidRPr="004837F8">
        <w:t>) gibi önceden tanımlanmış saldırıları manuel olarak hedef bilgisayarlara yükleyip çalıştırarak gerçekleştirmeye odaklanmaktadır. Bu yürütmelerin sonuçları belirli bir veri tabanında saklanmakta ve web tabanlı bir gösterge panosunda görüntülenmektedir, bu da kuruluşların siber savunmalarını proaktif olarak değerlendirmelerine ve güçlendirmelerine olanak tanımaktadır.</w:t>
      </w:r>
    </w:p>
    <w:p w14:paraId="2B70DB69" w14:textId="77777777" w:rsidR="004837F8" w:rsidRDefault="004837F8" w:rsidP="00F528E7">
      <w:pPr>
        <w:pStyle w:val="1DerecedenBalk"/>
      </w:pPr>
    </w:p>
    <w:p w14:paraId="000B58CC" w14:textId="21894D8D" w:rsidR="00F528E7" w:rsidRPr="00871877" w:rsidRDefault="00F528E7" w:rsidP="00F528E7">
      <w:pPr>
        <w:pStyle w:val="1DerecedenBalk"/>
      </w:pPr>
      <w:r w:rsidRPr="00871877">
        <w:t>2. Materyal ve Metot</w:t>
      </w:r>
    </w:p>
    <w:p w14:paraId="1E7720E8" w14:textId="77777777" w:rsidR="00F528E7" w:rsidRPr="00871877" w:rsidRDefault="00F528E7" w:rsidP="00F528E7">
      <w:pPr>
        <w:pStyle w:val="Metin"/>
      </w:pPr>
    </w:p>
    <w:p w14:paraId="126F9908" w14:textId="77777777" w:rsidR="004837F8" w:rsidRDefault="004837F8" w:rsidP="004837F8">
      <w:pPr>
        <w:pStyle w:val="Metin"/>
        <w:ind w:firstLine="0"/>
        <w:rPr>
          <w:b/>
          <w:bCs/>
          <w:i/>
          <w:iCs/>
        </w:rPr>
      </w:pPr>
      <w:r w:rsidRPr="004837F8">
        <w:rPr>
          <w:b/>
          <w:bCs/>
          <w:i/>
          <w:iCs/>
        </w:rPr>
        <w:t>2.1. Benzer Çalışmalar</w:t>
      </w:r>
    </w:p>
    <w:p w14:paraId="71ECF796" w14:textId="77777777" w:rsidR="004837F8" w:rsidRPr="004837F8" w:rsidRDefault="004837F8" w:rsidP="004837F8">
      <w:pPr>
        <w:pStyle w:val="Metin"/>
        <w:rPr>
          <w:b/>
          <w:bCs/>
          <w:i/>
          <w:iCs/>
        </w:rPr>
      </w:pPr>
    </w:p>
    <w:p w14:paraId="5E4E7948" w14:textId="7FA792B0" w:rsidR="004837F8" w:rsidRDefault="004837F8" w:rsidP="004837F8">
      <w:pPr>
        <w:pStyle w:val="Metin"/>
      </w:pPr>
      <w:r w:rsidRPr="004837F8">
        <w:t>Bir çalışma [1], MITRE ATT&amp;CK Matrisini kullanarak siber güvenlik risklerini değerlendiren bir siber güvenlik kültürü çerçevesi sunmaktadır. Çalışma, örgütsel ve bireysel kültür faktörlerini güvenlik açıkları ile ilişkilendirerek, güvenlik değerlendirmeleri ve savunma tasarımları yapmaktadır. Özellikle enerji sektöründe kritik altyapılar için bu çerçeve uygulanmaktadır.</w:t>
      </w:r>
    </w:p>
    <w:p w14:paraId="715A7952" w14:textId="77777777" w:rsidR="004837F8" w:rsidRPr="004837F8" w:rsidRDefault="004837F8" w:rsidP="004837F8">
      <w:pPr>
        <w:pStyle w:val="Metin"/>
      </w:pPr>
    </w:p>
    <w:p w14:paraId="038FB3E6" w14:textId="6927D646" w:rsidR="004837F8" w:rsidRDefault="004837F8" w:rsidP="004837F8">
      <w:pPr>
        <w:pStyle w:val="Metin"/>
      </w:pPr>
      <w:r w:rsidRPr="004837F8">
        <w:t>Başka bir çalışma [2], MITRE ATT&amp;CK Matrisini ve NIST Siber Güvenlik Çerçevesini kullanarak bir "Siber Tehdit Sözlüğü" oluşturmayı hedeflemektedir. Çalışma, siber saldırılara karşı savunma mekanizmalarını sistematik olarak haritalandırarak, güvenlik uzmanlarının tehditlere karşı etkili yanıtlar vermelerini sağlar. Projemiz gibi, bu çalışma da MITRE ATT&amp;CK çerçevesini kullanmakta ve siber güvenlik tehditlerini tespit etme ve yönetme amacı taşımaktadır.</w:t>
      </w:r>
    </w:p>
    <w:p w14:paraId="461ACD82" w14:textId="77777777" w:rsidR="004837F8" w:rsidRPr="004837F8" w:rsidRDefault="004837F8" w:rsidP="004837F8">
      <w:pPr>
        <w:pStyle w:val="Metin"/>
      </w:pPr>
    </w:p>
    <w:p w14:paraId="3AF531E2" w14:textId="0556ED2B" w:rsidR="004837F8" w:rsidRDefault="004837F8" w:rsidP="004837F8">
      <w:pPr>
        <w:pStyle w:val="Metin"/>
      </w:pPr>
      <w:r w:rsidRPr="004837F8">
        <w:t xml:space="preserve">Başka bir çalışma [3], yazılım güvenlik açıklarını otomatik olarak analiz etmeyi amaçlayan </w:t>
      </w:r>
      <w:proofErr w:type="spellStart"/>
      <w:r w:rsidRPr="004837F8">
        <w:t>MemSherlock</w:t>
      </w:r>
      <w:proofErr w:type="spellEnd"/>
      <w:r w:rsidRPr="004837F8">
        <w:t xml:space="preserve"> ve </w:t>
      </w:r>
      <w:proofErr w:type="spellStart"/>
      <w:r w:rsidRPr="004837F8">
        <w:t>CBones</w:t>
      </w:r>
      <w:proofErr w:type="spellEnd"/>
      <w:r w:rsidRPr="004837F8">
        <w:t xml:space="preserve"> adlı iki aracı tanıtmaktadır. </w:t>
      </w:r>
      <w:proofErr w:type="spellStart"/>
      <w:r w:rsidRPr="004837F8">
        <w:t>MemSherlock</w:t>
      </w:r>
      <w:proofErr w:type="spellEnd"/>
      <w:r w:rsidRPr="004837F8">
        <w:t xml:space="preserve">, bir uygulamanın bellek işlemlerini izleyerek kötü niyetli olanları belirler ve saldırı vektörüne dair bilgiler sunar. </w:t>
      </w:r>
      <w:proofErr w:type="spellStart"/>
      <w:r w:rsidRPr="004837F8">
        <w:t>CBones</w:t>
      </w:r>
      <w:proofErr w:type="spellEnd"/>
      <w:r w:rsidRPr="004837F8">
        <w:t xml:space="preserve"> ise bellek anlık görüntüleri alarak tutarsızlıkları inceler ve uygulamanın bellek yapısını doğrular.</w:t>
      </w:r>
    </w:p>
    <w:p w14:paraId="5C27DE75" w14:textId="77777777" w:rsidR="004837F8" w:rsidRPr="004837F8" w:rsidRDefault="004837F8" w:rsidP="004837F8">
      <w:pPr>
        <w:pStyle w:val="Metin"/>
      </w:pPr>
    </w:p>
    <w:p w14:paraId="6B876ED6" w14:textId="77777777" w:rsidR="004837F8" w:rsidRDefault="004837F8" w:rsidP="004837F8">
      <w:pPr>
        <w:pStyle w:val="Metin"/>
      </w:pPr>
      <w:r w:rsidRPr="004837F8">
        <w:t xml:space="preserve"> Bizim projemizde, MITRE ATT&amp;CK çerçevesi kullanılarak manuel yazılım çalıştırma yoluyla güvenlik açıkları tespit edilmiştir. Hem </w:t>
      </w:r>
      <w:proofErr w:type="spellStart"/>
      <w:r w:rsidRPr="004837F8">
        <w:t>MemSherlock</w:t>
      </w:r>
      <w:proofErr w:type="spellEnd"/>
      <w:r w:rsidRPr="004837F8">
        <w:t xml:space="preserve"> hem de </w:t>
      </w:r>
      <w:proofErr w:type="spellStart"/>
      <w:r w:rsidRPr="004837F8">
        <w:t>CBones</w:t>
      </w:r>
      <w:proofErr w:type="spellEnd"/>
      <w:r w:rsidRPr="004837F8">
        <w:t xml:space="preserve">, yazılımın çalışma zamanı davranışlarını izlerken, bizim yöntemimiz belirli saldırı vektörlerini uygulayarak güvenlik açıklarını analiz etmektedir. Ayrıca, bizim projemizde saldırı sonuçları merkezi bir </w:t>
      </w:r>
      <w:proofErr w:type="spellStart"/>
      <w:r w:rsidRPr="004837F8">
        <w:t>veritabanında</w:t>
      </w:r>
      <w:proofErr w:type="spellEnd"/>
      <w:r w:rsidRPr="004837F8">
        <w:t xml:space="preserve"> saklanmakta ve web tabanlı bir gösterge panosu aracılığıyla izlenmektedir. Bu açıdan, bizim çalışmamız daha spesifik saldırı vektörlerine odaklanmakta ve sonuçların merkezi olarak yönetilmesine olanak tanımaktadır.</w:t>
      </w:r>
    </w:p>
    <w:p w14:paraId="674CC253" w14:textId="77777777" w:rsidR="004837F8" w:rsidRPr="004837F8" w:rsidRDefault="004837F8" w:rsidP="004837F8">
      <w:pPr>
        <w:pStyle w:val="Metin"/>
      </w:pPr>
    </w:p>
    <w:p w14:paraId="45B3E960" w14:textId="77777777" w:rsidR="004837F8" w:rsidRDefault="004837F8" w:rsidP="004837F8">
      <w:pPr>
        <w:pStyle w:val="Metin"/>
      </w:pPr>
      <w:r w:rsidRPr="004837F8">
        <w:t xml:space="preserve">Bir diğer çalışma </w:t>
      </w:r>
      <w:proofErr w:type="gramStart"/>
      <w:r w:rsidRPr="004837F8">
        <w:t>ise[</w:t>
      </w:r>
      <w:proofErr w:type="gramEnd"/>
      <w:r w:rsidRPr="004837F8">
        <w:t>4], saldırgan siber güvenlik çerçevesine dayalı bir siber saldırı puanlama modeli önermektedir. Çalışma, karmaşık ve sofistike siber saldırıları değerlendirerek, saldırıların yoğunluğunu ve karmaşıklığını ölçer. Bu model, gelişmiş kalıcı tehditler (APT) ve dosyasız siber saldırılar gibi saldırı türlerini analiz eder.</w:t>
      </w:r>
    </w:p>
    <w:p w14:paraId="3A9F6E6D" w14:textId="77777777" w:rsidR="004837F8" w:rsidRPr="004837F8" w:rsidRDefault="004837F8" w:rsidP="004837F8">
      <w:pPr>
        <w:pStyle w:val="Metin"/>
      </w:pPr>
    </w:p>
    <w:p w14:paraId="220CD56E" w14:textId="26172237" w:rsidR="004837F8" w:rsidRPr="004837F8" w:rsidRDefault="004837F8" w:rsidP="004837F8">
      <w:pPr>
        <w:pStyle w:val="Metin"/>
      </w:pPr>
      <w:r w:rsidRPr="004837F8">
        <w:t>Bizim projemizde, MITRE ATT&amp;CK çerçevesi kullanılarak manuel yazılım çalıştırma yoluyla güvenlik açıkları tespit edilmiştir. Bu makale, saldırıların yoğunluğunu ve karmaşıklığını ölçen bir model sunarken, bizim projemiz spesifik saldırı vektörlerini (T1124 ve T1566.001) hedef alır ve saldırıların manuel uygulanmasını içerir. Ayrıca, bizim çalışmamızda elde edilen sonuçlar merkezi bir veri tabanında saklanır ve web tabanlı bir gösterge panosu aracılığıyla izlenir.</w:t>
      </w:r>
    </w:p>
    <w:p w14:paraId="4FD22873" w14:textId="77777777" w:rsidR="006B7E90" w:rsidRPr="00871877" w:rsidRDefault="006B7E90" w:rsidP="00F528E7">
      <w:pPr>
        <w:pStyle w:val="Metin"/>
      </w:pPr>
    </w:p>
    <w:p w14:paraId="10837F1D" w14:textId="4E0CD2E4" w:rsidR="00F528E7" w:rsidRPr="00871877" w:rsidRDefault="00F528E7" w:rsidP="004837F8">
      <w:pPr>
        <w:pStyle w:val="2DerecedenBalk"/>
        <w:rPr>
          <w:noProof w:val="0"/>
        </w:rPr>
      </w:pPr>
      <w:r w:rsidRPr="00871877">
        <w:rPr>
          <w:noProof w:val="0"/>
        </w:rPr>
        <w:t>2.</w:t>
      </w:r>
      <w:r w:rsidR="004837F8">
        <w:rPr>
          <w:noProof w:val="0"/>
        </w:rPr>
        <w:t>2</w:t>
      </w:r>
      <w:r w:rsidRPr="00871877">
        <w:rPr>
          <w:noProof w:val="0"/>
        </w:rPr>
        <w:t>. Materyal</w:t>
      </w:r>
    </w:p>
    <w:p w14:paraId="1FB02798" w14:textId="77777777" w:rsidR="00F528E7" w:rsidRPr="00871877" w:rsidRDefault="00F528E7" w:rsidP="00F528E7">
      <w:pPr>
        <w:pStyle w:val="Metin"/>
      </w:pPr>
    </w:p>
    <w:p w14:paraId="505C59DC" w14:textId="1A2B6D35" w:rsidR="004837F8" w:rsidRPr="004837F8" w:rsidRDefault="004837F8" w:rsidP="004837F8">
      <w:pPr>
        <w:pStyle w:val="Metin"/>
      </w:pPr>
      <w:r w:rsidRPr="004837F8">
        <w:t xml:space="preserve">Projede kullanılan materyaller arasında, kötü niyetli DOCX veya PDF dosyaları oluşturmada kullanılan Python betikleri bulunmaktadır. Bu dosyalar açıldığında, belirli eylemleri gerçekleştiren bir </w:t>
      </w:r>
      <w:proofErr w:type="spellStart"/>
      <w:r w:rsidRPr="004837F8">
        <w:t>payload</w:t>
      </w:r>
      <w:proofErr w:type="spellEnd"/>
      <w:r w:rsidRPr="004837F8">
        <w:t xml:space="preserve"> çalıştırmaktadır. Ayrıca, saldırı sonuçlarının saklanması için </w:t>
      </w:r>
      <w:proofErr w:type="spellStart"/>
      <w:r w:rsidRPr="004837F8">
        <w:t>SQLite</w:t>
      </w:r>
      <w:proofErr w:type="spellEnd"/>
      <w:r w:rsidRPr="004837F8">
        <w:t xml:space="preserve"> veri tabanı kullanılmaktadır. Web tabanlı gösterge panosu ise </w:t>
      </w:r>
      <w:proofErr w:type="spellStart"/>
      <w:r w:rsidRPr="004837F8">
        <w:t>Flask</w:t>
      </w:r>
      <w:proofErr w:type="spellEnd"/>
      <w:r w:rsidRPr="004837F8">
        <w:t xml:space="preserve"> çerçevesi kullanılarak geliştirilmiştir.</w:t>
      </w:r>
    </w:p>
    <w:p w14:paraId="3A8F5904" w14:textId="77777777" w:rsidR="004837F8" w:rsidRDefault="004837F8" w:rsidP="00F528E7">
      <w:pPr>
        <w:pStyle w:val="Metin"/>
      </w:pPr>
    </w:p>
    <w:p w14:paraId="251ACDBD" w14:textId="77777777" w:rsidR="004837F8" w:rsidRDefault="004837F8" w:rsidP="00F528E7">
      <w:pPr>
        <w:pStyle w:val="Metin"/>
      </w:pPr>
    </w:p>
    <w:p w14:paraId="7054FB75" w14:textId="77777777" w:rsidR="004837F8" w:rsidRDefault="004837F8" w:rsidP="00F528E7">
      <w:pPr>
        <w:pStyle w:val="Metin"/>
      </w:pPr>
    </w:p>
    <w:p w14:paraId="46E0BA0E" w14:textId="77777777" w:rsidR="00F528E7" w:rsidRPr="00871877" w:rsidRDefault="00F528E7" w:rsidP="002D2806">
      <w:pPr>
        <w:pStyle w:val="Metin"/>
        <w:ind w:firstLine="0"/>
      </w:pPr>
    </w:p>
    <w:p w14:paraId="0AB67765" w14:textId="77777777" w:rsidR="002D2806" w:rsidRDefault="002D2806" w:rsidP="002D2806">
      <w:pPr>
        <w:pStyle w:val="TabloYazs"/>
        <w:ind w:left="0" w:firstLine="425"/>
      </w:pPr>
    </w:p>
    <w:p w14:paraId="00401735" w14:textId="77777777" w:rsidR="002D2806" w:rsidRDefault="002D2806" w:rsidP="002D2806">
      <w:pPr>
        <w:pStyle w:val="TabloYazs"/>
        <w:ind w:left="0" w:firstLine="425"/>
      </w:pPr>
    </w:p>
    <w:p w14:paraId="45380B7B" w14:textId="150F1FB5" w:rsidR="004837F8" w:rsidRDefault="004837F8" w:rsidP="002D2806">
      <w:pPr>
        <w:pStyle w:val="TabloYazs"/>
        <w:ind w:left="0" w:firstLine="425"/>
      </w:pPr>
      <w:r w:rsidRPr="004837F8">
        <w:t>Tablo 1. Kullanılan Teknolojiler ve Özellikleri</w:t>
      </w:r>
    </w:p>
    <w:p w14:paraId="0B04FF09" w14:textId="77777777" w:rsidR="002D2806" w:rsidRPr="004837F8" w:rsidRDefault="002D2806" w:rsidP="004837F8">
      <w:pPr>
        <w:pStyle w:val="TabloYazs"/>
      </w:pPr>
    </w:p>
    <w:tbl>
      <w:tblPr>
        <w:tblStyle w:val="TabloKlavuzu"/>
        <w:tblW w:w="0" w:type="auto"/>
        <w:jc w:val="center"/>
        <w:tblLook w:val="04A0" w:firstRow="1" w:lastRow="0" w:firstColumn="1" w:lastColumn="0" w:noHBand="0" w:noVBand="1"/>
      </w:tblPr>
      <w:tblGrid>
        <w:gridCol w:w="4508"/>
        <w:gridCol w:w="4508"/>
      </w:tblGrid>
      <w:tr w:rsidR="002D2806" w14:paraId="5A9592BB" w14:textId="77777777" w:rsidTr="002D2806">
        <w:trPr>
          <w:jc w:val="center"/>
        </w:trPr>
        <w:tc>
          <w:tcPr>
            <w:tcW w:w="4508" w:type="dxa"/>
            <w:tcBorders>
              <w:top w:val="double" w:sz="4" w:space="0" w:color="auto"/>
              <w:left w:val="double" w:sz="4" w:space="0" w:color="000000"/>
              <w:bottom w:val="double" w:sz="4" w:space="0" w:color="auto"/>
              <w:right w:val="double" w:sz="4" w:space="0" w:color="000000"/>
            </w:tcBorders>
          </w:tcPr>
          <w:p w14:paraId="007BD69F" w14:textId="77777777" w:rsidR="002D2806" w:rsidRPr="002D2806" w:rsidRDefault="002D2806" w:rsidP="002D2806">
            <w:pPr>
              <w:jc w:val="center"/>
              <w:rPr>
                <w:b/>
                <w:bCs/>
              </w:rPr>
            </w:pPr>
            <w:proofErr w:type="spellStart"/>
            <w:r w:rsidRPr="002D2806">
              <w:rPr>
                <w:b/>
                <w:bCs/>
              </w:rPr>
              <w:t>Teknoloji</w:t>
            </w:r>
            <w:proofErr w:type="spellEnd"/>
          </w:p>
        </w:tc>
        <w:tc>
          <w:tcPr>
            <w:tcW w:w="4508" w:type="dxa"/>
            <w:tcBorders>
              <w:top w:val="double" w:sz="4" w:space="0" w:color="000000"/>
              <w:left w:val="double" w:sz="4" w:space="0" w:color="000000"/>
              <w:bottom w:val="double" w:sz="4" w:space="0" w:color="auto"/>
              <w:right w:val="double" w:sz="4" w:space="0" w:color="000000"/>
            </w:tcBorders>
            <w:shd w:val="clear" w:color="auto" w:fill="auto"/>
          </w:tcPr>
          <w:p w14:paraId="29E53E59" w14:textId="77777777" w:rsidR="002D2806" w:rsidRPr="002D2806" w:rsidRDefault="002D2806" w:rsidP="002D2806">
            <w:pPr>
              <w:jc w:val="center"/>
              <w:rPr>
                <w:b/>
                <w:bCs/>
              </w:rPr>
            </w:pPr>
            <w:proofErr w:type="spellStart"/>
            <w:r w:rsidRPr="002D2806">
              <w:rPr>
                <w:b/>
                <w:bCs/>
              </w:rPr>
              <w:t>Özellikleri</w:t>
            </w:r>
            <w:proofErr w:type="spellEnd"/>
          </w:p>
        </w:tc>
      </w:tr>
      <w:tr w:rsidR="002D2806" w14:paraId="4EE9E8B4" w14:textId="77777777" w:rsidTr="002D2806">
        <w:trPr>
          <w:jc w:val="center"/>
        </w:trPr>
        <w:tc>
          <w:tcPr>
            <w:tcW w:w="4508" w:type="dxa"/>
            <w:tcBorders>
              <w:top w:val="double" w:sz="4" w:space="0" w:color="auto"/>
            </w:tcBorders>
          </w:tcPr>
          <w:p w14:paraId="372AF054" w14:textId="77777777" w:rsidR="002D2806" w:rsidRDefault="002D2806" w:rsidP="002D2806">
            <w:pPr>
              <w:jc w:val="center"/>
            </w:pPr>
            <w:r>
              <w:t>Python</w:t>
            </w:r>
          </w:p>
        </w:tc>
        <w:tc>
          <w:tcPr>
            <w:tcW w:w="4508" w:type="dxa"/>
            <w:tcBorders>
              <w:top w:val="double" w:sz="4" w:space="0" w:color="auto"/>
            </w:tcBorders>
          </w:tcPr>
          <w:p w14:paraId="0552A754" w14:textId="77777777" w:rsidR="002D2806" w:rsidRDefault="002D2806" w:rsidP="002D2806">
            <w:pPr>
              <w:jc w:val="center"/>
            </w:pPr>
            <w:proofErr w:type="spellStart"/>
            <w:r>
              <w:t>Basitlik</w:t>
            </w:r>
            <w:proofErr w:type="spellEnd"/>
            <w:r>
              <w:t xml:space="preserve">, </w:t>
            </w:r>
            <w:proofErr w:type="spellStart"/>
            <w:r>
              <w:t>okunabilirlik</w:t>
            </w:r>
            <w:proofErr w:type="spellEnd"/>
            <w:r>
              <w:t xml:space="preserve">, </w:t>
            </w:r>
            <w:proofErr w:type="spellStart"/>
            <w:r>
              <w:t>geniş</w:t>
            </w:r>
            <w:proofErr w:type="spellEnd"/>
            <w:r>
              <w:t xml:space="preserve"> </w:t>
            </w:r>
            <w:proofErr w:type="spellStart"/>
            <w:r>
              <w:t>kütüphaneler</w:t>
            </w:r>
            <w:proofErr w:type="spellEnd"/>
          </w:p>
        </w:tc>
      </w:tr>
      <w:tr w:rsidR="002D2806" w14:paraId="609C1361" w14:textId="77777777" w:rsidTr="002D2806">
        <w:trPr>
          <w:jc w:val="center"/>
        </w:trPr>
        <w:tc>
          <w:tcPr>
            <w:tcW w:w="4508" w:type="dxa"/>
          </w:tcPr>
          <w:p w14:paraId="7E911B27" w14:textId="77777777" w:rsidR="002D2806" w:rsidRDefault="002D2806" w:rsidP="002D2806">
            <w:pPr>
              <w:jc w:val="center"/>
            </w:pPr>
            <w:r>
              <w:t>Flask</w:t>
            </w:r>
          </w:p>
        </w:tc>
        <w:tc>
          <w:tcPr>
            <w:tcW w:w="4508" w:type="dxa"/>
          </w:tcPr>
          <w:p w14:paraId="1FCB983D" w14:textId="77777777" w:rsidR="002D2806" w:rsidRDefault="002D2806" w:rsidP="002D2806">
            <w:pPr>
              <w:jc w:val="center"/>
            </w:pPr>
            <w:proofErr w:type="spellStart"/>
            <w:r>
              <w:t>Hafif</w:t>
            </w:r>
            <w:proofErr w:type="spellEnd"/>
            <w:r>
              <w:t xml:space="preserve">, </w:t>
            </w:r>
            <w:proofErr w:type="spellStart"/>
            <w:r>
              <w:t>esnek</w:t>
            </w:r>
            <w:proofErr w:type="spellEnd"/>
            <w:r>
              <w:t xml:space="preserve">, </w:t>
            </w:r>
            <w:proofErr w:type="spellStart"/>
            <w:r>
              <w:t>hızlı</w:t>
            </w:r>
            <w:proofErr w:type="spellEnd"/>
            <w:r>
              <w:t xml:space="preserve"> </w:t>
            </w:r>
            <w:proofErr w:type="spellStart"/>
            <w:r>
              <w:t>geliştirme</w:t>
            </w:r>
            <w:proofErr w:type="spellEnd"/>
          </w:p>
        </w:tc>
      </w:tr>
      <w:tr w:rsidR="002D2806" w14:paraId="51B18BEC" w14:textId="77777777" w:rsidTr="002D2806">
        <w:trPr>
          <w:jc w:val="center"/>
        </w:trPr>
        <w:tc>
          <w:tcPr>
            <w:tcW w:w="4508" w:type="dxa"/>
          </w:tcPr>
          <w:p w14:paraId="5EA06B6B" w14:textId="77777777" w:rsidR="002D2806" w:rsidRDefault="002D2806" w:rsidP="002D2806">
            <w:pPr>
              <w:jc w:val="center"/>
            </w:pPr>
            <w:r>
              <w:t>SQLite</w:t>
            </w:r>
          </w:p>
        </w:tc>
        <w:tc>
          <w:tcPr>
            <w:tcW w:w="4508" w:type="dxa"/>
          </w:tcPr>
          <w:p w14:paraId="4B45D963" w14:textId="77777777" w:rsidR="002D2806" w:rsidRDefault="002D2806" w:rsidP="002D2806">
            <w:pPr>
              <w:jc w:val="center"/>
            </w:pPr>
            <w:proofErr w:type="spellStart"/>
            <w:r>
              <w:t>Sunucusuz</w:t>
            </w:r>
            <w:proofErr w:type="spellEnd"/>
            <w:r>
              <w:t xml:space="preserve">, </w:t>
            </w:r>
            <w:proofErr w:type="spellStart"/>
            <w:r>
              <w:t>hafif</w:t>
            </w:r>
            <w:proofErr w:type="spellEnd"/>
            <w:r>
              <w:t xml:space="preserve">, </w:t>
            </w:r>
            <w:proofErr w:type="spellStart"/>
            <w:r>
              <w:t>verimli</w:t>
            </w:r>
            <w:proofErr w:type="spellEnd"/>
            <w:r>
              <w:t xml:space="preserve"> </w:t>
            </w:r>
            <w:proofErr w:type="spellStart"/>
            <w:r>
              <w:t>veri</w:t>
            </w:r>
            <w:proofErr w:type="spellEnd"/>
            <w:r>
              <w:t xml:space="preserve"> </w:t>
            </w:r>
            <w:proofErr w:type="spellStart"/>
            <w:r>
              <w:t>depolama</w:t>
            </w:r>
            <w:proofErr w:type="spellEnd"/>
          </w:p>
        </w:tc>
      </w:tr>
    </w:tbl>
    <w:p w14:paraId="63B265CC" w14:textId="77777777" w:rsidR="002D2806" w:rsidRDefault="002D2806" w:rsidP="002D2806">
      <w:pPr>
        <w:pStyle w:val="Metin"/>
        <w:ind w:firstLine="0"/>
      </w:pPr>
    </w:p>
    <w:p w14:paraId="45022ADA" w14:textId="77777777" w:rsidR="002D2806" w:rsidRDefault="002D2806" w:rsidP="00F528E7">
      <w:pPr>
        <w:pStyle w:val="Metin"/>
      </w:pPr>
    </w:p>
    <w:p w14:paraId="4C7C3DD2" w14:textId="77777777" w:rsidR="002D2806" w:rsidRDefault="002D2806" w:rsidP="002D2806">
      <w:pPr>
        <w:pStyle w:val="Metin"/>
        <w:rPr>
          <w:sz w:val="18"/>
          <w:szCs w:val="18"/>
        </w:rPr>
      </w:pPr>
    </w:p>
    <w:p w14:paraId="57B5D51E" w14:textId="77777777" w:rsidR="002D2806" w:rsidRDefault="002D2806" w:rsidP="002D2806">
      <w:pPr>
        <w:pStyle w:val="Metin"/>
        <w:rPr>
          <w:sz w:val="18"/>
          <w:szCs w:val="18"/>
        </w:rPr>
      </w:pPr>
    </w:p>
    <w:p w14:paraId="17F67380" w14:textId="555C79B4" w:rsidR="002D2806" w:rsidRPr="002D2806" w:rsidRDefault="002D2806" w:rsidP="002D2806">
      <w:pPr>
        <w:pStyle w:val="Metin"/>
        <w:rPr>
          <w:sz w:val="18"/>
          <w:szCs w:val="18"/>
        </w:rPr>
      </w:pPr>
      <w:r w:rsidRPr="002D2806">
        <w:rPr>
          <w:sz w:val="18"/>
          <w:szCs w:val="18"/>
        </w:rPr>
        <w:t>Şekil 1. Yüksek Seviyeli Diyagram</w:t>
      </w:r>
    </w:p>
    <w:p w14:paraId="3AE76938" w14:textId="3C020C00" w:rsidR="00F528E7" w:rsidRPr="00871877" w:rsidRDefault="00F528E7" w:rsidP="002D2806">
      <w:pPr>
        <w:pStyle w:val="Metin"/>
        <w:ind w:firstLine="0"/>
      </w:pPr>
    </w:p>
    <w:p w14:paraId="0513D7D5" w14:textId="6F7F6B47" w:rsidR="00F528E7" w:rsidRPr="00871877" w:rsidRDefault="00F528E7" w:rsidP="00F528E7">
      <w:pPr>
        <w:pStyle w:val="Metin"/>
      </w:pPr>
    </w:p>
    <w:p w14:paraId="3F68A2F4" w14:textId="77777777" w:rsidR="002D2806" w:rsidRDefault="002D2806" w:rsidP="002D2806">
      <w:r>
        <w:rPr>
          <w:noProof/>
        </w:rPr>
        <w:drawing>
          <wp:inline distT="0" distB="0" distL="0" distR="0" wp14:anchorId="2C402FE0" wp14:editId="37D8E132">
            <wp:extent cx="5715000" cy="2905125"/>
            <wp:effectExtent l="0" t="0" r="0" b="0"/>
            <wp:docPr id="738522289" name="Picture 738522289"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22289" name="Picture 738522289" descr="metin, ekran görüntüsü, diyagram,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15000" cy="2905125"/>
                    </a:xfrm>
                    <a:prstGeom prst="rect">
                      <a:avLst/>
                    </a:prstGeom>
                  </pic:spPr>
                </pic:pic>
              </a:graphicData>
            </a:graphic>
          </wp:inline>
        </w:drawing>
      </w:r>
      <w:r>
        <w:br/>
      </w:r>
      <w:r w:rsidRPr="310B9C80">
        <w:rPr>
          <w:sz w:val="18"/>
          <w:szCs w:val="18"/>
        </w:rPr>
        <w:t>Şekil 1. Yüksek Seviyeli Diyagram</w:t>
      </w:r>
    </w:p>
    <w:p w14:paraId="7A221C2A" w14:textId="77777777" w:rsidR="002D2806" w:rsidRPr="00871877" w:rsidRDefault="002D2806" w:rsidP="003F6F58">
      <w:pPr>
        <w:pStyle w:val="ekilYazs"/>
      </w:pPr>
    </w:p>
    <w:p w14:paraId="3DB3D0A9" w14:textId="77777777" w:rsidR="00740C68" w:rsidRDefault="00740C68" w:rsidP="002D2806">
      <w:pPr>
        <w:pStyle w:val="Metin"/>
        <w:rPr>
          <w:sz w:val="18"/>
          <w:szCs w:val="18"/>
        </w:rPr>
      </w:pPr>
    </w:p>
    <w:p w14:paraId="05E79265" w14:textId="77777777" w:rsidR="00740C68" w:rsidRDefault="00740C68" w:rsidP="002D2806">
      <w:pPr>
        <w:pStyle w:val="Metin"/>
        <w:rPr>
          <w:sz w:val="18"/>
          <w:szCs w:val="18"/>
        </w:rPr>
      </w:pPr>
    </w:p>
    <w:p w14:paraId="1D36874E" w14:textId="77777777" w:rsidR="00740C68" w:rsidRDefault="00740C68" w:rsidP="002D2806">
      <w:pPr>
        <w:pStyle w:val="Metin"/>
        <w:rPr>
          <w:sz w:val="18"/>
          <w:szCs w:val="18"/>
        </w:rPr>
      </w:pPr>
    </w:p>
    <w:p w14:paraId="7E097E27" w14:textId="77777777" w:rsidR="00740C68" w:rsidRDefault="00740C68" w:rsidP="002D2806">
      <w:pPr>
        <w:pStyle w:val="Metin"/>
        <w:rPr>
          <w:sz w:val="18"/>
          <w:szCs w:val="18"/>
        </w:rPr>
      </w:pPr>
    </w:p>
    <w:p w14:paraId="337DF6B7" w14:textId="77777777" w:rsidR="00740C68" w:rsidRDefault="00740C68" w:rsidP="002D2806">
      <w:pPr>
        <w:pStyle w:val="Metin"/>
        <w:rPr>
          <w:sz w:val="18"/>
          <w:szCs w:val="18"/>
        </w:rPr>
      </w:pPr>
    </w:p>
    <w:p w14:paraId="67BCE551" w14:textId="77777777" w:rsidR="00740C68" w:rsidRDefault="00740C68" w:rsidP="002D2806">
      <w:pPr>
        <w:pStyle w:val="Metin"/>
        <w:rPr>
          <w:sz w:val="18"/>
          <w:szCs w:val="18"/>
        </w:rPr>
      </w:pPr>
    </w:p>
    <w:p w14:paraId="6CEBA5EF" w14:textId="77777777" w:rsidR="00740C68" w:rsidRDefault="00740C68" w:rsidP="002D2806">
      <w:pPr>
        <w:pStyle w:val="Metin"/>
        <w:rPr>
          <w:sz w:val="18"/>
          <w:szCs w:val="18"/>
        </w:rPr>
      </w:pPr>
    </w:p>
    <w:p w14:paraId="53211E3D" w14:textId="77777777" w:rsidR="00740C68" w:rsidRDefault="00740C68" w:rsidP="002D2806">
      <w:pPr>
        <w:pStyle w:val="Metin"/>
        <w:rPr>
          <w:sz w:val="18"/>
          <w:szCs w:val="18"/>
        </w:rPr>
      </w:pPr>
    </w:p>
    <w:p w14:paraId="50887E4D" w14:textId="77777777" w:rsidR="00740C68" w:rsidRDefault="00740C68" w:rsidP="002D2806">
      <w:pPr>
        <w:pStyle w:val="Metin"/>
        <w:rPr>
          <w:sz w:val="18"/>
          <w:szCs w:val="18"/>
        </w:rPr>
      </w:pPr>
    </w:p>
    <w:p w14:paraId="13248B29" w14:textId="77777777" w:rsidR="00740C68" w:rsidRDefault="00740C68" w:rsidP="002D2806">
      <w:pPr>
        <w:pStyle w:val="Metin"/>
        <w:rPr>
          <w:sz w:val="18"/>
          <w:szCs w:val="18"/>
        </w:rPr>
      </w:pPr>
    </w:p>
    <w:p w14:paraId="76A0EEAB" w14:textId="77777777" w:rsidR="00740C68" w:rsidRDefault="00740C68" w:rsidP="002D2806">
      <w:pPr>
        <w:pStyle w:val="Metin"/>
        <w:rPr>
          <w:sz w:val="18"/>
          <w:szCs w:val="18"/>
        </w:rPr>
      </w:pPr>
    </w:p>
    <w:p w14:paraId="10C56AD3" w14:textId="7BFB66BA" w:rsidR="002D2806" w:rsidRPr="002D2806" w:rsidRDefault="002D2806" w:rsidP="002D2806">
      <w:pPr>
        <w:pStyle w:val="Metin"/>
        <w:rPr>
          <w:sz w:val="18"/>
          <w:szCs w:val="18"/>
        </w:rPr>
      </w:pPr>
      <w:r w:rsidRPr="002D2806">
        <w:rPr>
          <w:sz w:val="18"/>
          <w:szCs w:val="18"/>
        </w:rPr>
        <w:t>Şekil 2. Sıralama Diyagramı</w:t>
      </w:r>
    </w:p>
    <w:p w14:paraId="5896FAE7" w14:textId="77777777" w:rsidR="003F6F58" w:rsidRDefault="003F6F58" w:rsidP="003F6F58">
      <w:pPr>
        <w:pStyle w:val="Metin"/>
      </w:pPr>
    </w:p>
    <w:p w14:paraId="23C310DA" w14:textId="77777777" w:rsidR="00740C68" w:rsidRDefault="00740C68" w:rsidP="00740C68">
      <w:r>
        <w:rPr>
          <w:noProof/>
        </w:rPr>
        <w:drawing>
          <wp:inline distT="0" distB="0" distL="0" distR="0" wp14:anchorId="0D6A4A8C" wp14:editId="4AFBF54C">
            <wp:extent cx="5715000" cy="3590925"/>
            <wp:effectExtent l="0" t="0" r="0" b="0"/>
            <wp:docPr id="756654688" name="Picture 756654688" descr="metin, diyagram,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4688" name="Picture 756654688" descr="metin, diyagram, ekran görüntüsü, paralel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15000" cy="3590925"/>
                    </a:xfrm>
                    <a:prstGeom prst="rect">
                      <a:avLst/>
                    </a:prstGeom>
                  </pic:spPr>
                </pic:pic>
              </a:graphicData>
            </a:graphic>
          </wp:inline>
        </w:drawing>
      </w:r>
      <w:r>
        <w:br/>
      </w:r>
      <w:r w:rsidRPr="310B9C80">
        <w:rPr>
          <w:sz w:val="18"/>
          <w:szCs w:val="18"/>
        </w:rPr>
        <w:t>Şekil 2. Yüksek Seviyeli Diyagram</w:t>
      </w:r>
    </w:p>
    <w:p w14:paraId="346F0FEF" w14:textId="77777777" w:rsidR="00740C68" w:rsidRPr="00871877" w:rsidRDefault="00740C68" w:rsidP="003F6F58">
      <w:pPr>
        <w:pStyle w:val="Metin"/>
      </w:pPr>
    </w:p>
    <w:p w14:paraId="5FBAB1DB" w14:textId="1088A166" w:rsidR="00F528E7" w:rsidRPr="00871877" w:rsidRDefault="00F528E7" w:rsidP="003F6F58">
      <w:pPr>
        <w:pStyle w:val="2DerecedenBalk"/>
        <w:rPr>
          <w:noProof w:val="0"/>
        </w:rPr>
      </w:pPr>
      <w:r w:rsidRPr="00871877">
        <w:rPr>
          <w:noProof w:val="0"/>
        </w:rPr>
        <w:t>2.</w:t>
      </w:r>
      <w:r w:rsidR="00740C68">
        <w:rPr>
          <w:noProof w:val="0"/>
        </w:rPr>
        <w:t>3</w:t>
      </w:r>
      <w:r w:rsidRPr="00871877">
        <w:rPr>
          <w:noProof w:val="0"/>
        </w:rPr>
        <w:t>. Metot</w:t>
      </w:r>
    </w:p>
    <w:p w14:paraId="1845FF4B" w14:textId="77777777" w:rsidR="00F528E7" w:rsidRPr="00871877" w:rsidRDefault="00F528E7" w:rsidP="00F528E7">
      <w:pPr>
        <w:pStyle w:val="Metin"/>
      </w:pPr>
    </w:p>
    <w:p w14:paraId="6E7F3091" w14:textId="77777777" w:rsidR="00740C68" w:rsidRDefault="00740C68" w:rsidP="00740C68">
      <w:pPr>
        <w:pStyle w:val="Metin"/>
        <w:rPr>
          <w:i/>
          <w:iCs/>
        </w:rPr>
      </w:pPr>
      <w:r w:rsidRPr="00740C68">
        <w:rPr>
          <w:i/>
          <w:iCs/>
        </w:rPr>
        <w:t>2.3.1 Saldırı Seçimi ve Hazırlık</w:t>
      </w:r>
    </w:p>
    <w:p w14:paraId="4FBC8A1E" w14:textId="77777777" w:rsidR="00740C68" w:rsidRPr="00740C68" w:rsidRDefault="00740C68" w:rsidP="00740C68">
      <w:pPr>
        <w:pStyle w:val="Metin"/>
        <w:rPr>
          <w:i/>
          <w:iCs/>
        </w:rPr>
      </w:pPr>
    </w:p>
    <w:p w14:paraId="20772423" w14:textId="77777777" w:rsidR="00740C68" w:rsidRDefault="00740C68" w:rsidP="00740C68">
      <w:pPr>
        <w:pStyle w:val="Metin"/>
      </w:pPr>
      <w:r w:rsidRPr="00740C68">
        <w:t>Proje kapsamında iki spesifik saldırı seçilmiştir: T1124 (Sistem Zamanı Keşfi) ve T1566.001 (</w:t>
      </w:r>
      <w:proofErr w:type="spellStart"/>
      <w:r w:rsidRPr="00740C68">
        <w:t>Oltalama</w:t>
      </w:r>
      <w:proofErr w:type="spellEnd"/>
      <w:r w:rsidRPr="00740C68">
        <w:t>). Bu saldırılar, MITRE ATT&amp;CK çerçevesine dayanmaktadır.</w:t>
      </w:r>
    </w:p>
    <w:p w14:paraId="4A056D14" w14:textId="77777777" w:rsidR="00740C68" w:rsidRPr="00740C68" w:rsidRDefault="00740C68" w:rsidP="00740C68">
      <w:pPr>
        <w:pStyle w:val="Metin"/>
      </w:pPr>
    </w:p>
    <w:p w14:paraId="15B21721" w14:textId="77777777" w:rsidR="00740C68" w:rsidRDefault="00740C68" w:rsidP="00740C68">
      <w:pPr>
        <w:pStyle w:val="Metin"/>
      </w:pPr>
      <w:r w:rsidRPr="00740C68">
        <w:t xml:space="preserve">Kötü Niyetli Dosya Hazırlama: Python kullanılarak kötü niyetli DOCX veya PDF dosyaları oluşturulmuştur. Bu dosyalar açıldığında, belirli eylemleri gerçekleştiren bir </w:t>
      </w:r>
      <w:proofErr w:type="spellStart"/>
      <w:r w:rsidRPr="00740C68">
        <w:t>payload</w:t>
      </w:r>
      <w:proofErr w:type="spellEnd"/>
      <w:r w:rsidRPr="00740C68">
        <w:t xml:space="preserve"> çalıştırmaktadır.</w:t>
      </w:r>
    </w:p>
    <w:p w14:paraId="3B2939FA" w14:textId="77777777" w:rsidR="00740C68" w:rsidRPr="00740C68" w:rsidRDefault="00740C68" w:rsidP="00740C68">
      <w:pPr>
        <w:pStyle w:val="Metin"/>
      </w:pPr>
    </w:p>
    <w:p w14:paraId="6C2DFA3E" w14:textId="77777777" w:rsidR="00740C68" w:rsidRDefault="00740C68" w:rsidP="00740C68">
      <w:pPr>
        <w:pStyle w:val="Metin"/>
      </w:pPr>
      <w:proofErr w:type="spellStart"/>
      <w:r w:rsidRPr="00740C68">
        <w:t>Payload</w:t>
      </w:r>
      <w:proofErr w:type="spellEnd"/>
      <w:r w:rsidRPr="00740C68">
        <w:t xml:space="preserve">: </w:t>
      </w:r>
      <w:proofErr w:type="spellStart"/>
      <w:r w:rsidRPr="00740C68">
        <w:t>Payload</w:t>
      </w:r>
      <w:proofErr w:type="spellEnd"/>
      <w:r w:rsidRPr="00740C68">
        <w:t xml:space="preserve">, hedef bilgisayarda arka kapı açma veya veri sızdırma gibi belirli eylemleri gerçekleştiren bir </w:t>
      </w:r>
      <w:proofErr w:type="spellStart"/>
      <w:r w:rsidRPr="00740C68">
        <w:t>script</w:t>
      </w:r>
      <w:proofErr w:type="spellEnd"/>
      <w:r w:rsidRPr="00740C68">
        <w:t xml:space="preserve"> veya makro olabilir.</w:t>
      </w:r>
    </w:p>
    <w:p w14:paraId="5A02C121" w14:textId="77777777" w:rsidR="00740C68" w:rsidRPr="00740C68" w:rsidRDefault="00740C68" w:rsidP="00740C68">
      <w:pPr>
        <w:pStyle w:val="Metin"/>
      </w:pPr>
    </w:p>
    <w:p w14:paraId="3AE611A3" w14:textId="77777777" w:rsidR="00740C68" w:rsidRDefault="00740C68" w:rsidP="00740C68">
      <w:pPr>
        <w:pStyle w:val="Metin"/>
        <w:rPr>
          <w:i/>
          <w:iCs/>
        </w:rPr>
      </w:pPr>
      <w:r w:rsidRPr="00740C68">
        <w:rPr>
          <w:i/>
          <w:iCs/>
        </w:rPr>
        <w:t>2.3.2 Saldırıların Uygulanması</w:t>
      </w:r>
    </w:p>
    <w:p w14:paraId="4CCA0C61" w14:textId="77777777" w:rsidR="00740C68" w:rsidRPr="00740C68" w:rsidRDefault="00740C68" w:rsidP="00740C68">
      <w:pPr>
        <w:pStyle w:val="Metin"/>
        <w:rPr>
          <w:i/>
          <w:iCs/>
        </w:rPr>
      </w:pPr>
    </w:p>
    <w:p w14:paraId="273F7076" w14:textId="77777777" w:rsidR="00740C68" w:rsidRDefault="00740C68" w:rsidP="00740C68">
      <w:pPr>
        <w:pStyle w:val="Metin"/>
      </w:pPr>
      <w:r w:rsidRPr="00740C68">
        <w:t>T1124 (Sistem Zamanı Keşfi): Kötü niyetli dosyalar, hedef bilgisayarlara manuel olarak yüklenmekte ve çalıştırılmaktadır. Bu süreçte, USB sürücü kullanılarak dosyalar hedef bilgisayarlara manuel olarak taşınmakta ve açılmaktadır. Saldırı başarıyla gerçekleştikten sonra, elde edilen sistem zamanı ve ağ yapılandırma verileri hedef bilgisayarda bir dosyada (system_info.txt) saklanmaktadır.</w:t>
      </w:r>
    </w:p>
    <w:p w14:paraId="6F5C469D" w14:textId="77777777" w:rsidR="00740C68" w:rsidRPr="00740C68" w:rsidRDefault="00740C68" w:rsidP="00740C68">
      <w:pPr>
        <w:pStyle w:val="Metin"/>
      </w:pPr>
    </w:p>
    <w:p w14:paraId="2C18BBD3" w14:textId="77777777" w:rsidR="00740C68" w:rsidRDefault="00740C68" w:rsidP="00740C68">
      <w:pPr>
        <w:pStyle w:val="Metin"/>
      </w:pPr>
    </w:p>
    <w:p w14:paraId="76442FF9" w14:textId="77777777" w:rsidR="00740C68" w:rsidRDefault="00740C68" w:rsidP="00740C68">
      <w:pPr>
        <w:pStyle w:val="Metin"/>
      </w:pPr>
    </w:p>
    <w:p w14:paraId="3849B38D" w14:textId="77777777" w:rsidR="00740C68" w:rsidRDefault="00740C68" w:rsidP="00740C68">
      <w:pPr>
        <w:pStyle w:val="Metin"/>
      </w:pPr>
    </w:p>
    <w:p w14:paraId="2A910745" w14:textId="77777777" w:rsidR="00740C68" w:rsidRDefault="00740C68" w:rsidP="00740C68">
      <w:pPr>
        <w:pStyle w:val="Metin"/>
      </w:pPr>
    </w:p>
    <w:p w14:paraId="47CA14F7" w14:textId="7E7A07FA" w:rsidR="00740C68" w:rsidRDefault="00740C68" w:rsidP="00740C68">
      <w:pPr>
        <w:pStyle w:val="Metin"/>
      </w:pPr>
      <w:r w:rsidRPr="00740C68">
        <w:t>T1566.001 (</w:t>
      </w:r>
      <w:proofErr w:type="spellStart"/>
      <w:r w:rsidRPr="00740C68">
        <w:t>Oltalama</w:t>
      </w:r>
      <w:proofErr w:type="spellEnd"/>
      <w:r w:rsidRPr="00740C68">
        <w:t xml:space="preserve">): </w:t>
      </w:r>
      <w:proofErr w:type="spellStart"/>
      <w:r w:rsidRPr="00740C68">
        <w:t>Oltalama</w:t>
      </w:r>
      <w:proofErr w:type="spellEnd"/>
      <w:r w:rsidRPr="00740C68">
        <w:t xml:space="preserve"> saldırıları, hedef kullanıcılara kötü niyetli eklerle birlikte </w:t>
      </w:r>
      <w:proofErr w:type="spellStart"/>
      <w:r w:rsidRPr="00740C68">
        <w:t>spearphishing</w:t>
      </w:r>
      <w:proofErr w:type="spellEnd"/>
      <w:r w:rsidRPr="00740C68">
        <w:t xml:space="preserve"> e-postaları gönderilerek uygulanmaktadır. Bu ekler açıldığında, </w:t>
      </w:r>
      <w:proofErr w:type="spellStart"/>
      <w:r w:rsidRPr="00740C68">
        <w:t>payload</w:t>
      </w:r>
      <w:proofErr w:type="spellEnd"/>
      <w:r w:rsidRPr="00740C68">
        <w:t xml:space="preserve"> çalıştırılarak hedef bilgisayara sızılmaktadır. Bu e-postalar, güvenilir kaynaklardan geliyor gibi gösterilmekte ve hedef kullanıcının ilgisini çekebilecek içeriklerle hazırlanmıştır.</w:t>
      </w:r>
    </w:p>
    <w:p w14:paraId="5E813072" w14:textId="77777777" w:rsidR="00740C68" w:rsidRPr="00740C68" w:rsidRDefault="00740C68" w:rsidP="00740C68">
      <w:pPr>
        <w:pStyle w:val="Metin"/>
      </w:pPr>
    </w:p>
    <w:p w14:paraId="2E93271E" w14:textId="77777777" w:rsidR="00740C68" w:rsidRDefault="00740C68" w:rsidP="00740C68">
      <w:pPr>
        <w:pStyle w:val="Metin"/>
        <w:rPr>
          <w:i/>
          <w:iCs/>
        </w:rPr>
      </w:pPr>
      <w:r w:rsidRPr="00740C68">
        <w:rPr>
          <w:i/>
          <w:iCs/>
        </w:rPr>
        <w:t>2.3.3 Veri Toplama ve Saklama</w:t>
      </w:r>
    </w:p>
    <w:p w14:paraId="17EB65CE" w14:textId="77777777" w:rsidR="00740C68" w:rsidRPr="00740C68" w:rsidRDefault="00740C68" w:rsidP="00740C68">
      <w:pPr>
        <w:pStyle w:val="Metin"/>
        <w:rPr>
          <w:i/>
          <w:iCs/>
        </w:rPr>
      </w:pPr>
    </w:p>
    <w:p w14:paraId="5E506624" w14:textId="77777777" w:rsidR="00740C68" w:rsidRDefault="00740C68" w:rsidP="00740C68">
      <w:pPr>
        <w:pStyle w:val="Metin"/>
      </w:pPr>
      <w:r w:rsidRPr="00740C68">
        <w:t xml:space="preserve">Her saldırının uygulanması sırasında, ilgili meta veriler ve sonuçlar toplanmaktadır. Bu veriler, merkezi bir </w:t>
      </w:r>
      <w:proofErr w:type="spellStart"/>
      <w:r w:rsidRPr="00740C68">
        <w:t>veritabanında</w:t>
      </w:r>
      <w:proofErr w:type="spellEnd"/>
      <w:r w:rsidRPr="00740C68">
        <w:t xml:space="preserve"> saklanmakta ve web tabanlı bir gösterge panosu aracılığıyla gerçek zamanlı olarak izlenebilmektedir. </w:t>
      </w:r>
      <w:proofErr w:type="spellStart"/>
      <w:r w:rsidRPr="00740C68">
        <w:t>Veritabanında</w:t>
      </w:r>
      <w:proofErr w:type="spellEnd"/>
      <w:r w:rsidRPr="00740C68">
        <w:t>, her saldırıya ait detaylar, zaman damgaları ve saldırı sonuçları saklanmaktadır.</w:t>
      </w:r>
    </w:p>
    <w:p w14:paraId="5F8E93A1" w14:textId="77777777" w:rsidR="00740C68" w:rsidRPr="00740C68" w:rsidRDefault="00740C68" w:rsidP="00740C68">
      <w:pPr>
        <w:pStyle w:val="Metin"/>
      </w:pPr>
    </w:p>
    <w:p w14:paraId="4D6B4E6A" w14:textId="77777777" w:rsidR="00740C68" w:rsidRDefault="00740C68" w:rsidP="00740C68">
      <w:pPr>
        <w:pStyle w:val="Metin"/>
        <w:rPr>
          <w:i/>
          <w:iCs/>
        </w:rPr>
      </w:pPr>
      <w:proofErr w:type="spellStart"/>
      <w:r w:rsidRPr="00740C68">
        <w:rPr>
          <w:i/>
          <w:iCs/>
        </w:rPr>
        <w:t>Veritabanı</w:t>
      </w:r>
      <w:proofErr w:type="spellEnd"/>
      <w:r w:rsidRPr="00740C68">
        <w:rPr>
          <w:i/>
          <w:iCs/>
        </w:rPr>
        <w:t xml:space="preserve"> Yapısı:</w:t>
      </w:r>
    </w:p>
    <w:p w14:paraId="6AD1E88C" w14:textId="77777777" w:rsidR="00740C68" w:rsidRPr="00740C68" w:rsidRDefault="00740C68" w:rsidP="00740C68">
      <w:pPr>
        <w:pStyle w:val="Metin"/>
        <w:rPr>
          <w:i/>
          <w:iCs/>
        </w:rPr>
      </w:pPr>
    </w:p>
    <w:p w14:paraId="28AC2275" w14:textId="77777777" w:rsidR="00740C68" w:rsidRDefault="00740C68" w:rsidP="00740C68">
      <w:pPr>
        <w:pStyle w:val="Metin"/>
      </w:pPr>
      <w:proofErr w:type="spellStart"/>
      <w:r w:rsidRPr="00740C68">
        <w:t>Execution</w:t>
      </w:r>
      <w:proofErr w:type="spellEnd"/>
      <w:r w:rsidRPr="00740C68">
        <w:t xml:space="preserve"> </w:t>
      </w:r>
      <w:proofErr w:type="spellStart"/>
      <w:r w:rsidRPr="00740C68">
        <w:t>Table</w:t>
      </w:r>
      <w:proofErr w:type="spellEnd"/>
      <w:r w:rsidRPr="00740C68">
        <w:t>: Her bir saldırı için benzersiz bir kimlik, zaman damgası, çalıştırılan komut, başarı durumu ve hata mesajları saklanmaktadır.</w:t>
      </w:r>
    </w:p>
    <w:p w14:paraId="6F7E9D0B" w14:textId="77777777" w:rsidR="00740C68" w:rsidRPr="00740C68" w:rsidRDefault="00740C68" w:rsidP="00740C68">
      <w:pPr>
        <w:pStyle w:val="Metin"/>
      </w:pPr>
    </w:p>
    <w:p w14:paraId="6EB2B632" w14:textId="77777777" w:rsidR="00740C68" w:rsidRDefault="00740C68" w:rsidP="00740C68">
      <w:pPr>
        <w:pStyle w:val="Metin"/>
      </w:pPr>
      <w:proofErr w:type="spellStart"/>
      <w:r w:rsidRPr="00740C68">
        <w:t>System</w:t>
      </w:r>
      <w:proofErr w:type="spellEnd"/>
      <w:r w:rsidRPr="00740C68">
        <w:t xml:space="preserve"> Time </w:t>
      </w:r>
      <w:proofErr w:type="spellStart"/>
      <w:r w:rsidRPr="00740C68">
        <w:t>Table</w:t>
      </w:r>
      <w:proofErr w:type="spellEnd"/>
      <w:r w:rsidRPr="00740C68">
        <w:t>: Toplanan sistem zamanı ve ağ yapılandırma verileri saklanmaktadır.</w:t>
      </w:r>
    </w:p>
    <w:p w14:paraId="3EC55E3E" w14:textId="77777777" w:rsidR="00740C68" w:rsidRPr="00740C68" w:rsidRDefault="00740C68" w:rsidP="00740C68">
      <w:pPr>
        <w:pStyle w:val="Metin"/>
      </w:pPr>
    </w:p>
    <w:p w14:paraId="5904983E" w14:textId="77777777" w:rsidR="00740C68" w:rsidRPr="00740C68" w:rsidRDefault="00740C68" w:rsidP="00740C68">
      <w:pPr>
        <w:pStyle w:val="Metin"/>
      </w:pPr>
      <w:r w:rsidRPr="00740C68">
        <w:t xml:space="preserve">Web Tabanlı Gösterge Panosu: </w:t>
      </w:r>
      <w:proofErr w:type="spellStart"/>
      <w:r w:rsidRPr="00740C68">
        <w:t>Flask</w:t>
      </w:r>
      <w:proofErr w:type="spellEnd"/>
      <w:r w:rsidRPr="00740C68">
        <w:t xml:space="preserve"> çerçevesi kullanılarak geliştirilen gösterge panosu, yöneticilerin saldırı sonuçlarını gerçek zamanlı olarak görüntüleyebilmesini sağlamaktadır.</w:t>
      </w:r>
    </w:p>
    <w:p w14:paraId="78A1EA53" w14:textId="77777777" w:rsidR="00F528E7" w:rsidRPr="00871877" w:rsidRDefault="00F528E7" w:rsidP="00F528E7">
      <w:pPr>
        <w:pStyle w:val="Metin"/>
      </w:pPr>
    </w:p>
    <w:p w14:paraId="76A77486" w14:textId="77777777" w:rsidR="00F528E7" w:rsidRPr="00871877" w:rsidRDefault="00F528E7" w:rsidP="00F528E7">
      <w:pPr>
        <w:pStyle w:val="Metin"/>
      </w:pPr>
    </w:p>
    <w:p w14:paraId="112E3AFC" w14:textId="17DB557B" w:rsidR="00F528E7" w:rsidRPr="00871877" w:rsidRDefault="00F528E7" w:rsidP="003F6F58">
      <w:pPr>
        <w:pStyle w:val="1DerecedenBalk"/>
      </w:pPr>
      <w:r w:rsidRPr="00871877">
        <w:t xml:space="preserve">3. </w:t>
      </w:r>
      <w:r w:rsidR="00827EAD" w:rsidRPr="00871877">
        <w:t>Bulgular</w:t>
      </w:r>
      <w:r w:rsidRPr="00871877">
        <w:t xml:space="preserve"> ve Tartışma</w:t>
      </w:r>
    </w:p>
    <w:p w14:paraId="3599843A" w14:textId="77777777" w:rsidR="00F528E7" w:rsidRDefault="00F528E7" w:rsidP="00F528E7">
      <w:pPr>
        <w:pStyle w:val="Metin"/>
      </w:pPr>
    </w:p>
    <w:p w14:paraId="4F94EAC9" w14:textId="77777777" w:rsidR="00740C68" w:rsidRDefault="00740C68" w:rsidP="00740C68">
      <w:pPr>
        <w:pStyle w:val="Metin"/>
        <w:rPr>
          <w:b/>
          <w:bCs/>
        </w:rPr>
      </w:pPr>
      <w:r w:rsidRPr="00740C68">
        <w:rPr>
          <w:b/>
          <w:bCs/>
        </w:rPr>
        <w:t>3.1 T1124 (Sistem Zamanı Keşfi) Saldırısı Bulguları</w:t>
      </w:r>
    </w:p>
    <w:p w14:paraId="53316728" w14:textId="77777777" w:rsidR="00740C68" w:rsidRPr="00740C68" w:rsidRDefault="00740C68" w:rsidP="00740C68">
      <w:pPr>
        <w:pStyle w:val="Metin"/>
      </w:pPr>
    </w:p>
    <w:p w14:paraId="1F0002F4" w14:textId="77777777" w:rsidR="00740C68" w:rsidRDefault="00740C68" w:rsidP="00740C68">
      <w:pPr>
        <w:pStyle w:val="Metin"/>
      </w:pPr>
      <w:r w:rsidRPr="00740C68">
        <w:t>Bu saldırının uygulanması sonucunda, hedef bilgisayardan sistem zamanı ve ağ yapılandırma bilgileri başarıyla toplanmıştır. Üç deneme sonucunda elde edilen veriler aşağıdaki gibidir:</w:t>
      </w:r>
    </w:p>
    <w:p w14:paraId="63288A8A" w14:textId="77777777" w:rsidR="00740C68" w:rsidRPr="00740C68" w:rsidRDefault="00740C68" w:rsidP="00740C68">
      <w:pPr>
        <w:pStyle w:val="Metin"/>
      </w:pPr>
    </w:p>
    <w:p w14:paraId="5E7E0DA0" w14:textId="77777777" w:rsidR="00740C68" w:rsidRPr="00740C68" w:rsidRDefault="00740C68" w:rsidP="00740C68">
      <w:pPr>
        <w:pStyle w:val="Metin"/>
      </w:pPr>
      <w:r w:rsidRPr="00740C68">
        <w:t>Deneme 1:</w:t>
      </w:r>
    </w:p>
    <w:p w14:paraId="24DD9BCD" w14:textId="77777777" w:rsidR="00740C68" w:rsidRPr="00740C68" w:rsidRDefault="00740C68" w:rsidP="00740C68">
      <w:pPr>
        <w:pStyle w:val="Metin"/>
      </w:pPr>
      <w:r w:rsidRPr="00740C68">
        <w:t>Sistem Zamanı: 2024-05-23 14:32:11</w:t>
      </w:r>
    </w:p>
    <w:p w14:paraId="64AED7CB" w14:textId="46853E88" w:rsidR="00740C68" w:rsidRPr="00740C68" w:rsidRDefault="00740C68" w:rsidP="00740C68">
      <w:pPr>
        <w:pStyle w:val="Metin"/>
      </w:pPr>
      <w:r w:rsidRPr="00740C68">
        <w:t>Ağ Yapılandırması: IP Adresi- 192.168.1.5, Alt Ağ Maskesi- 255.255.255.0, Varsayılan Ağ Geçidi- 192.168.1.1</w:t>
      </w:r>
    </w:p>
    <w:p w14:paraId="22997C29" w14:textId="77777777" w:rsidR="00740C68" w:rsidRDefault="00740C68" w:rsidP="00740C68">
      <w:pPr>
        <w:pStyle w:val="Metin"/>
      </w:pPr>
      <w:r w:rsidRPr="00740C68">
        <w:t>Toplanan Veriler: Sistem zamanı, IP adresi, alt ağ maskesi, ağ geçidi</w:t>
      </w:r>
    </w:p>
    <w:p w14:paraId="464C95E4" w14:textId="77777777" w:rsidR="00740C68" w:rsidRPr="00740C68" w:rsidRDefault="00740C68" w:rsidP="00740C68">
      <w:pPr>
        <w:pStyle w:val="Metin"/>
      </w:pPr>
    </w:p>
    <w:p w14:paraId="753CFC92" w14:textId="77777777" w:rsidR="00740C68" w:rsidRPr="00740C68" w:rsidRDefault="00740C68" w:rsidP="00740C68">
      <w:pPr>
        <w:pStyle w:val="Metin"/>
      </w:pPr>
      <w:r w:rsidRPr="00740C68">
        <w:t>Deneme 2:</w:t>
      </w:r>
    </w:p>
    <w:p w14:paraId="3FB25869" w14:textId="77777777" w:rsidR="00740C68" w:rsidRPr="00740C68" w:rsidRDefault="00740C68" w:rsidP="00740C68">
      <w:pPr>
        <w:pStyle w:val="Metin"/>
      </w:pPr>
      <w:r w:rsidRPr="00740C68">
        <w:t>Sistem Zamanı: 2024-05-23 14:34:45</w:t>
      </w:r>
    </w:p>
    <w:p w14:paraId="37F69939" w14:textId="0A3167BC" w:rsidR="00740C68" w:rsidRPr="00740C68" w:rsidRDefault="00740C68" w:rsidP="00740C68">
      <w:pPr>
        <w:pStyle w:val="Metin"/>
      </w:pPr>
      <w:r w:rsidRPr="00740C68">
        <w:t>Ağ Yapılandırması: IP Adresi- 192.168.1.5, Alt Ağ Maskesi- 255.255.255.0, Varsayılan Ağ Geçidi- 192.168.1.1</w:t>
      </w:r>
    </w:p>
    <w:p w14:paraId="0A60FAD3" w14:textId="77777777" w:rsidR="00740C68" w:rsidRDefault="00740C68" w:rsidP="00740C68">
      <w:pPr>
        <w:pStyle w:val="Metin"/>
      </w:pPr>
      <w:r w:rsidRPr="00740C68">
        <w:t>Toplanan Veriler: Sistem zamanı, IP adresi, alt ağ maskesi, ağ geçidi</w:t>
      </w:r>
    </w:p>
    <w:p w14:paraId="5ADB5AFA" w14:textId="77777777" w:rsidR="00740C68" w:rsidRPr="00740C68" w:rsidRDefault="00740C68" w:rsidP="00740C68">
      <w:pPr>
        <w:pStyle w:val="Metin"/>
      </w:pPr>
    </w:p>
    <w:p w14:paraId="45831F55" w14:textId="77777777" w:rsidR="00740C68" w:rsidRPr="00740C68" w:rsidRDefault="00740C68" w:rsidP="00740C68">
      <w:pPr>
        <w:pStyle w:val="Metin"/>
      </w:pPr>
      <w:r w:rsidRPr="00740C68">
        <w:t>Deneme 3:</w:t>
      </w:r>
    </w:p>
    <w:p w14:paraId="5255DFF0" w14:textId="77777777" w:rsidR="00740C68" w:rsidRPr="00740C68" w:rsidRDefault="00740C68" w:rsidP="00740C68">
      <w:pPr>
        <w:pStyle w:val="Metin"/>
      </w:pPr>
      <w:r w:rsidRPr="00740C68">
        <w:t>Sistem Zamanı: 2024-05-23 14:37:10</w:t>
      </w:r>
    </w:p>
    <w:p w14:paraId="437CCEC8" w14:textId="66F4C109" w:rsidR="00740C68" w:rsidRPr="00740C68" w:rsidRDefault="00740C68" w:rsidP="00740C68">
      <w:pPr>
        <w:pStyle w:val="Metin"/>
      </w:pPr>
      <w:r w:rsidRPr="00740C68">
        <w:t>Ağ Yapılandırması: IP Adresi- 192.168.1.5, Alt Ağ Maskesi- 255.255.255.0, Varsayılan Ağ Geçidi- 192.168.1.1</w:t>
      </w:r>
    </w:p>
    <w:p w14:paraId="2615AB45" w14:textId="77777777" w:rsidR="00740C68" w:rsidRPr="00740C68" w:rsidRDefault="00740C68" w:rsidP="00740C68">
      <w:pPr>
        <w:pStyle w:val="Metin"/>
      </w:pPr>
      <w:r w:rsidRPr="00740C68">
        <w:t>Toplanan Veriler: Sistem zamanı, IP adresi, alt ağ maskesi, ağ geçidi</w:t>
      </w:r>
    </w:p>
    <w:p w14:paraId="161D3527" w14:textId="77777777" w:rsidR="00740C68" w:rsidRDefault="00740C68" w:rsidP="00740C68">
      <w:pPr>
        <w:pStyle w:val="Metin"/>
      </w:pPr>
    </w:p>
    <w:p w14:paraId="28321786" w14:textId="77777777" w:rsidR="00740C68" w:rsidRDefault="00740C68" w:rsidP="00740C68">
      <w:pPr>
        <w:pStyle w:val="Metin"/>
      </w:pPr>
    </w:p>
    <w:p w14:paraId="082579C2" w14:textId="77777777" w:rsidR="00740C68" w:rsidRDefault="00740C68" w:rsidP="00740C68">
      <w:pPr>
        <w:pStyle w:val="Metin"/>
      </w:pPr>
    </w:p>
    <w:p w14:paraId="28583D06" w14:textId="24BD2AF3" w:rsidR="00740C68" w:rsidRDefault="00740C68" w:rsidP="00740C68">
      <w:pPr>
        <w:pStyle w:val="Metin"/>
      </w:pPr>
      <w:r w:rsidRPr="00740C68">
        <w:t>Bu bulgular, saldırının başarıyla gerçekleştirildiğini ve hedef bilgisayardan gerekli bilgilerin toplandığını göstermektedir. Ayrıca, elde edilen sistem zamanı ve ağ yapılandırma bilgileri, ağ içindeki cihazların zaman senkronizasyonu ve ağ topolojisi hakkında önemli bilgiler sağlamaktadır.</w:t>
      </w:r>
    </w:p>
    <w:p w14:paraId="0A9198F4" w14:textId="77777777" w:rsidR="00740C68" w:rsidRDefault="00740C68" w:rsidP="00740C68">
      <w:pPr>
        <w:pStyle w:val="Metin"/>
      </w:pPr>
    </w:p>
    <w:p w14:paraId="7F82E674" w14:textId="77777777" w:rsidR="00740C68" w:rsidRDefault="00740C68" w:rsidP="00740C68">
      <w:pPr>
        <w:pStyle w:val="Metin"/>
      </w:pPr>
    </w:p>
    <w:p w14:paraId="024EC079" w14:textId="77777777" w:rsidR="00740C68" w:rsidRPr="00740C68" w:rsidRDefault="00740C68" w:rsidP="00740C68">
      <w:pPr>
        <w:pStyle w:val="Metin"/>
      </w:pPr>
    </w:p>
    <w:p w14:paraId="5C29E98B" w14:textId="77777777" w:rsidR="00740C68" w:rsidRDefault="00740C68" w:rsidP="00740C68">
      <w:pPr>
        <w:pStyle w:val="Metin"/>
        <w:rPr>
          <w:b/>
          <w:bCs/>
        </w:rPr>
      </w:pPr>
      <w:r w:rsidRPr="00740C68">
        <w:rPr>
          <w:b/>
          <w:bCs/>
        </w:rPr>
        <w:t>3.2 T1566.001 (</w:t>
      </w:r>
      <w:proofErr w:type="spellStart"/>
      <w:r w:rsidRPr="00740C68">
        <w:rPr>
          <w:b/>
          <w:bCs/>
        </w:rPr>
        <w:t>Oltalama</w:t>
      </w:r>
      <w:proofErr w:type="spellEnd"/>
      <w:r w:rsidRPr="00740C68">
        <w:rPr>
          <w:b/>
          <w:bCs/>
        </w:rPr>
        <w:t>) Saldırısı Bulguları</w:t>
      </w:r>
    </w:p>
    <w:p w14:paraId="3D020F4F" w14:textId="77777777" w:rsidR="00740C68" w:rsidRPr="00740C68" w:rsidRDefault="00740C68" w:rsidP="00740C68">
      <w:pPr>
        <w:pStyle w:val="Metin"/>
        <w:rPr>
          <w:b/>
          <w:bCs/>
        </w:rPr>
      </w:pPr>
    </w:p>
    <w:p w14:paraId="4EF15595" w14:textId="77777777" w:rsidR="00740C68" w:rsidRDefault="00740C68" w:rsidP="00740C68">
      <w:pPr>
        <w:pStyle w:val="Metin"/>
      </w:pPr>
      <w:r w:rsidRPr="00740C68">
        <w:t xml:space="preserve">Bu saldırı kapsamında, hedef kullanıcıya </w:t>
      </w:r>
      <w:proofErr w:type="spellStart"/>
      <w:r w:rsidRPr="00740C68">
        <w:t>spearphishing</w:t>
      </w:r>
      <w:proofErr w:type="spellEnd"/>
      <w:r w:rsidRPr="00740C68">
        <w:t xml:space="preserve"> e-postası gönderilmiş ve kullanıcı e-postayı açarak ekli dosyayı indirmiştir. Üç deneme sonucunda elde edilen veriler aşağıdaki gibidir:</w:t>
      </w:r>
    </w:p>
    <w:p w14:paraId="391E1FFD" w14:textId="77777777" w:rsidR="00740C68" w:rsidRPr="00740C68" w:rsidRDefault="00740C68" w:rsidP="00740C68">
      <w:pPr>
        <w:pStyle w:val="Metin"/>
      </w:pPr>
    </w:p>
    <w:p w14:paraId="1B6D1809" w14:textId="77777777" w:rsidR="00740C68" w:rsidRPr="00740C68" w:rsidRDefault="00740C68" w:rsidP="00740C68">
      <w:pPr>
        <w:pStyle w:val="Metin"/>
      </w:pPr>
      <w:r w:rsidRPr="00740C68">
        <w:t>Deneme 1:</w:t>
      </w:r>
    </w:p>
    <w:p w14:paraId="433FE21E" w14:textId="77777777" w:rsidR="00740C68" w:rsidRPr="00740C68" w:rsidRDefault="00740C68" w:rsidP="00740C68">
      <w:pPr>
        <w:pStyle w:val="Metin"/>
      </w:pPr>
      <w:r w:rsidRPr="00740C68">
        <w:t>E-posta Açılma ve Dosya İndirme: Başarılı</w:t>
      </w:r>
    </w:p>
    <w:p w14:paraId="04D2725E" w14:textId="77777777" w:rsidR="00740C68" w:rsidRPr="00740C68" w:rsidRDefault="00740C68" w:rsidP="00740C68">
      <w:pPr>
        <w:pStyle w:val="Metin"/>
      </w:pPr>
      <w:r w:rsidRPr="00740C68">
        <w:t>Dosya Çalıştırma: Başarılı</w:t>
      </w:r>
    </w:p>
    <w:p w14:paraId="187A2EFB" w14:textId="77777777" w:rsidR="00740C68" w:rsidRDefault="00740C68" w:rsidP="00740C68">
      <w:pPr>
        <w:pStyle w:val="Metin"/>
      </w:pPr>
      <w:r w:rsidRPr="00740C68">
        <w:t>Elde Edilen Veriler: Kullanıcı kimlik bilgileri, tarayıcı geçmişi, sistem zamanı, ağ yapılandırma bilgileri</w:t>
      </w:r>
    </w:p>
    <w:p w14:paraId="39DF7EE6" w14:textId="77777777" w:rsidR="00740C68" w:rsidRPr="00740C68" w:rsidRDefault="00740C68" w:rsidP="00740C68">
      <w:pPr>
        <w:pStyle w:val="Metin"/>
      </w:pPr>
    </w:p>
    <w:p w14:paraId="22691AD1" w14:textId="77777777" w:rsidR="00740C68" w:rsidRPr="00740C68" w:rsidRDefault="00740C68" w:rsidP="00740C68">
      <w:pPr>
        <w:pStyle w:val="Metin"/>
      </w:pPr>
      <w:r w:rsidRPr="00740C68">
        <w:t>Deneme 2:</w:t>
      </w:r>
    </w:p>
    <w:p w14:paraId="35369047" w14:textId="77777777" w:rsidR="00740C68" w:rsidRPr="00740C68" w:rsidRDefault="00740C68" w:rsidP="00740C68">
      <w:pPr>
        <w:pStyle w:val="Metin"/>
      </w:pPr>
      <w:r w:rsidRPr="00740C68">
        <w:t>E-posta Açılma ve Dosya İndirme: Başarılı</w:t>
      </w:r>
    </w:p>
    <w:p w14:paraId="0949D128" w14:textId="77777777" w:rsidR="00740C68" w:rsidRPr="00740C68" w:rsidRDefault="00740C68" w:rsidP="00740C68">
      <w:pPr>
        <w:pStyle w:val="Metin"/>
      </w:pPr>
      <w:r w:rsidRPr="00740C68">
        <w:t>Dosya Çalıştırma: Başarılı</w:t>
      </w:r>
    </w:p>
    <w:p w14:paraId="6FE9AB71" w14:textId="77777777" w:rsidR="00740C68" w:rsidRDefault="00740C68" w:rsidP="00740C68">
      <w:pPr>
        <w:pStyle w:val="Metin"/>
      </w:pPr>
      <w:r w:rsidRPr="00740C68">
        <w:t>Elde Edilen Veriler: Kullanıcı kimlik bilgileri, tarayıcı geçmişi, sistem zamanı, ağ yapılandırma bilgileri</w:t>
      </w:r>
    </w:p>
    <w:p w14:paraId="74AFA567" w14:textId="77777777" w:rsidR="00740C68" w:rsidRPr="00740C68" w:rsidRDefault="00740C68" w:rsidP="00740C68">
      <w:pPr>
        <w:pStyle w:val="Metin"/>
      </w:pPr>
    </w:p>
    <w:p w14:paraId="72630BED" w14:textId="77777777" w:rsidR="00740C68" w:rsidRPr="00740C68" w:rsidRDefault="00740C68" w:rsidP="00740C68">
      <w:pPr>
        <w:pStyle w:val="Metin"/>
      </w:pPr>
      <w:r w:rsidRPr="00740C68">
        <w:t>Deneme 3:</w:t>
      </w:r>
    </w:p>
    <w:p w14:paraId="5CCD894B" w14:textId="77777777" w:rsidR="00740C68" w:rsidRPr="00740C68" w:rsidRDefault="00740C68" w:rsidP="00740C68">
      <w:pPr>
        <w:pStyle w:val="Metin"/>
      </w:pPr>
      <w:r w:rsidRPr="00740C68">
        <w:t>E-posta Açılma ve Dosya İndirme: Başarılı</w:t>
      </w:r>
    </w:p>
    <w:p w14:paraId="5418E85F" w14:textId="77777777" w:rsidR="00740C68" w:rsidRPr="00740C68" w:rsidRDefault="00740C68" w:rsidP="00740C68">
      <w:pPr>
        <w:pStyle w:val="Metin"/>
      </w:pPr>
      <w:r w:rsidRPr="00740C68">
        <w:t>Dosya Çalıştırma: Başarılı</w:t>
      </w:r>
    </w:p>
    <w:p w14:paraId="5A977474" w14:textId="77777777" w:rsidR="00740C68" w:rsidRDefault="00740C68" w:rsidP="00740C68">
      <w:pPr>
        <w:pStyle w:val="Metin"/>
      </w:pPr>
      <w:r w:rsidRPr="00740C68">
        <w:t>Elde Edilen Veriler: Kullanıcı kimlik bilgileri, tarayıcı geçmişi, sistem zamanı, ağ yapılandırma bilgileri</w:t>
      </w:r>
    </w:p>
    <w:p w14:paraId="110BB857" w14:textId="77777777" w:rsidR="00740C68" w:rsidRPr="00740C68" w:rsidRDefault="00740C68" w:rsidP="00740C68">
      <w:pPr>
        <w:pStyle w:val="Metin"/>
      </w:pPr>
    </w:p>
    <w:p w14:paraId="7F5B6E36" w14:textId="77777777" w:rsidR="00740C68" w:rsidRDefault="00740C68" w:rsidP="00740C68">
      <w:pPr>
        <w:pStyle w:val="Metin"/>
      </w:pPr>
      <w:r w:rsidRPr="00740C68">
        <w:t xml:space="preserve">Bu bulgular, </w:t>
      </w:r>
      <w:proofErr w:type="spellStart"/>
      <w:r w:rsidRPr="00740C68">
        <w:t>oltalama</w:t>
      </w:r>
      <w:proofErr w:type="spellEnd"/>
      <w:r w:rsidRPr="00740C68">
        <w:t xml:space="preserve"> saldırısının kullanıcıların e-postayı açarak ekli dosyayı indirmesi ve çalıştırması durumunda başarılı olduğunu göstermektedir. Elde edilen veriler, kullanıcı kimlik bilgileri, tarayıcı geçmişi, sistem zamanı ve ağ yapılandırma bilgilerini içermektedir.</w:t>
      </w:r>
    </w:p>
    <w:p w14:paraId="7546F581" w14:textId="77777777" w:rsidR="00740C68" w:rsidRDefault="00740C68" w:rsidP="00740C68">
      <w:pPr>
        <w:pStyle w:val="Metin"/>
      </w:pPr>
    </w:p>
    <w:p w14:paraId="052EBA10" w14:textId="77777777" w:rsidR="00740C68" w:rsidRDefault="00740C68" w:rsidP="00740C68">
      <w:pPr>
        <w:pStyle w:val="Metin"/>
      </w:pPr>
    </w:p>
    <w:p w14:paraId="02CDB8C2" w14:textId="77777777" w:rsidR="00740C68" w:rsidRPr="00740C68" w:rsidRDefault="00740C68" w:rsidP="00740C68">
      <w:pPr>
        <w:pStyle w:val="Metin"/>
      </w:pPr>
    </w:p>
    <w:p w14:paraId="71A01948" w14:textId="77777777" w:rsidR="00740C68" w:rsidRDefault="00740C68" w:rsidP="00740C68">
      <w:pPr>
        <w:pStyle w:val="Metin"/>
        <w:rPr>
          <w:b/>
          <w:bCs/>
        </w:rPr>
      </w:pPr>
      <w:r w:rsidRPr="00740C68">
        <w:rPr>
          <w:b/>
          <w:bCs/>
        </w:rPr>
        <w:t>3.3 Bulguların Analizi ve Tartışma</w:t>
      </w:r>
    </w:p>
    <w:p w14:paraId="5113AADC" w14:textId="77777777" w:rsidR="00740C68" w:rsidRPr="00740C68" w:rsidRDefault="00740C68" w:rsidP="00740C68">
      <w:pPr>
        <w:pStyle w:val="Metin"/>
        <w:rPr>
          <w:b/>
          <w:bCs/>
        </w:rPr>
      </w:pPr>
    </w:p>
    <w:p w14:paraId="25F6CF2D" w14:textId="77777777" w:rsidR="00740C68" w:rsidRDefault="00740C68" w:rsidP="00740C68">
      <w:pPr>
        <w:pStyle w:val="Metin"/>
      </w:pPr>
      <w:r w:rsidRPr="00740C68">
        <w:t>Elde edilen veriler, her iki saldırının da belirli durumlarda başarılı olduğunu göstermektedir. T1124 saldırısı, hedef bilgisayardan sistem zamanı ve ağ yapılandırma bilgilerini başarıyla toplarken, T1566.001 saldırısı, kullanıcının ekli dosyayı indirip çalıştırması sonucunda başarıyla gerçekleştirilmiştir.</w:t>
      </w:r>
    </w:p>
    <w:p w14:paraId="4A6895C7" w14:textId="77777777" w:rsidR="00740C68" w:rsidRPr="00740C68" w:rsidRDefault="00740C68" w:rsidP="00740C68">
      <w:pPr>
        <w:pStyle w:val="Metin"/>
      </w:pPr>
    </w:p>
    <w:p w14:paraId="0876BA1B" w14:textId="77777777" w:rsidR="00740C68" w:rsidRDefault="00740C68" w:rsidP="00740C68">
      <w:pPr>
        <w:pStyle w:val="Metin"/>
      </w:pPr>
      <w:r w:rsidRPr="00740C68">
        <w:t xml:space="preserve">Bu bulgular, kuruluşların siber güvenlik durumlarını değerlendirmeleri ve iyileştirmeleri için önemli bilgiler sunmaktadır. Özellikle </w:t>
      </w:r>
      <w:proofErr w:type="spellStart"/>
      <w:r w:rsidRPr="00740C68">
        <w:t>oltalama</w:t>
      </w:r>
      <w:proofErr w:type="spellEnd"/>
      <w:r w:rsidRPr="00740C68">
        <w:t xml:space="preserve"> saldırılarının önlenmesi için kullanıcı farkındalığı ve eğitimine önem verilmesi gerektiği ortaya çıkmaktadır. Ayrıca, sistem zamanı ve ağ yapılandırma bilgilerinin korunması için ek güvenlik önlemlerinin alınması gerekmektedir.</w:t>
      </w:r>
    </w:p>
    <w:p w14:paraId="498EF34A" w14:textId="77777777" w:rsidR="00FF4DDA" w:rsidRDefault="00FF4DDA" w:rsidP="00740C68">
      <w:pPr>
        <w:pStyle w:val="Metin"/>
      </w:pPr>
    </w:p>
    <w:p w14:paraId="52DC4533" w14:textId="77777777" w:rsidR="00FF4DDA" w:rsidRDefault="00FF4DDA" w:rsidP="00740C68">
      <w:pPr>
        <w:pStyle w:val="Metin"/>
      </w:pPr>
    </w:p>
    <w:p w14:paraId="2620CF71" w14:textId="77777777" w:rsidR="00FF4DDA" w:rsidRDefault="00FF4DDA" w:rsidP="00740C68">
      <w:pPr>
        <w:pStyle w:val="Metin"/>
      </w:pPr>
    </w:p>
    <w:p w14:paraId="67E44FF5" w14:textId="77777777" w:rsidR="00563FA2" w:rsidRDefault="00563FA2" w:rsidP="00740C68">
      <w:pPr>
        <w:pStyle w:val="Metin"/>
      </w:pPr>
    </w:p>
    <w:p w14:paraId="153A4D50" w14:textId="77777777" w:rsidR="00563FA2" w:rsidRDefault="00563FA2" w:rsidP="00236356">
      <w:pPr>
        <w:pStyle w:val="Metin"/>
        <w:ind w:firstLine="0"/>
      </w:pPr>
    </w:p>
    <w:p w14:paraId="461B01D5" w14:textId="77777777" w:rsidR="00563FA2" w:rsidRDefault="00563FA2" w:rsidP="00740C68">
      <w:pPr>
        <w:pStyle w:val="Metin"/>
      </w:pPr>
    </w:p>
    <w:p w14:paraId="4DCE5F98" w14:textId="78B4AB42" w:rsidR="00740C68" w:rsidRPr="00740C68" w:rsidRDefault="00740C68" w:rsidP="00740C68">
      <w:pPr>
        <w:pStyle w:val="Metin"/>
      </w:pPr>
      <w:r w:rsidRPr="00740C68">
        <w:t>Saldırıların uygulanması sırasında karşılaşılan zorluklar arasında, bazı kullanıcıların ekli dosyayı çalıştırmaması ve bazı bilgisayarlarda kötü niyetli dosyaların çalıştırılamaması yer almaktadır. Bu zorluklar, saldırıların etkisini azaltmış ve projenin başarı oranını etkilemiştir. Bu nedenle, saldırıların daha etkili bir şekilde uygulanabilmesi için ek stratejilerin geliştirilmesi gerekmektedir.</w:t>
      </w:r>
    </w:p>
    <w:p w14:paraId="078FB222" w14:textId="77777777" w:rsidR="00740C68" w:rsidRDefault="00740C68" w:rsidP="00F528E7">
      <w:pPr>
        <w:pStyle w:val="Metin"/>
      </w:pPr>
    </w:p>
    <w:p w14:paraId="6E66F00D" w14:textId="77777777" w:rsidR="00F528E7" w:rsidRPr="00871877" w:rsidRDefault="00F528E7" w:rsidP="00FF4DDA">
      <w:pPr>
        <w:pStyle w:val="Metin"/>
        <w:ind w:firstLine="0"/>
      </w:pPr>
    </w:p>
    <w:p w14:paraId="6E6441D7" w14:textId="383D75C3" w:rsidR="00FF4DDA" w:rsidRDefault="00F528E7" w:rsidP="00FF4DDA">
      <w:pPr>
        <w:pStyle w:val="1DerecedenBalk"/>
      </w:pPr>
      <w:r w:rsidRPr="00871877">
        <w:t>4. Sonuç</w:t>
      </w:r>
      <w:r w:rsidR="00827EAD" w:rsidRPr="00871877">
        <w:t>lar</w:t>
      </w:r>
    </w:p>
    <w:p w14:paraId="5F6D762C" w14:textId="77777777" w:rsidR="00FF4DDA" w:rsidRDefault="00FF4DDA" w:rsidP="00F528E7">
      <w:pPr>
        <w:pStyle w:val="Metin"/>
      </w:pPr>
    </w:p>
    <w:p w14:paraId="15A92CF4" w14:textId="77777777" w:rsidR="00FF4DDA" w:rsidRPr="00FF4DDA" w:rsidRDefault="00FF4DDA" w:rsidP="00FF4DDA">
      <w:pPr>
        <w:pStyle w:val="Metin"/>
      </w:pPr>
      <w:r w:rsidRPr="00FF4DDA">
        <w:t>Bu proje, kuruluşlara siber tehditlere karşı daha güçlü savunma stratejileri geliştirmeleri için gerekli araç ve bilgileri sağlamaktadır. Manuel yazılım çalıştırma yoluyla gerçekleştirilen güvenlik açığı tespit yöntemleri, ağ ortamlarında potansiyel tehditlerin erken aşamada tespit edilmesine ve önlenmesine yardımcı olmaktadır. Projenin sonuçları, siber güvenlik alanında gelecekte yapılacak çalışmalara ışık tutmakta ve kuruluşların dijital varlıklarını daha etkin bir şekilde korumalarına olanak tanımaktadır.</w:t>
      </w:r>
    </w:p>
    <w:p w14:paraId="1EA71A12" w14:textId="77777777" w:rsidR="00FF4DDA" w:rsidRDefault="00FF4DDA" w:rsidP="00F528E7">
      <w:pPr>
        <w:pStyle w:val="Metin"/>
      </w:pPr>
    </w:p>
    <w:p w14:paraId="12539368" w14:textId="77777777" w:rsidR="00FF4DDA" w:rsidRDefault="00FF4DDA" w:rsidP="00F528E7">
      <w:pPr>
        <w:pStyle w:val="Metin"/>
      </w:pPr>
    </w:p>
    <w:p w14:paraId="6D5B2E7F" w14:textId="527A72FA" w:rsidR="00FF4DDA" w:rsidRPr="00871877" w:rsidRDefault="00563FA2" w:rsidP="00F528E7">
      <w:pPr>
        <w:pStyle w:val="Metin"/>
      </w:pPr>
      <w:r>
        <w:t>---------------------------------------------------------------</w:t>
      </w:r>
    </w:p>
    <w:p w14:paraId="029ACF4D" w14:textId="6ACBB4CB" w:rsidR="00D353BE" w:rsidRPr="00563FA2" w:rsidRDefault="00F528E7" w:rsidP="00D353BE">
      <w:pPr>
        <w:pStyle w:val="Metin"/>
      </w:pPr>
      <w:r w:rsidRPr="00563FA2">
        <w:t xml:space="preserve">Yazıda </w:t>
      </w:r>
      <w:proofErr w:type="spellStart"/>
      <w:r w:rsidRPr="00563FA2">
        <w:t>Palatino</w:t>
      </w:r>
      <w:proofErr w:type="spellEnd"/>
      <w:r w:rsidRPr="00563FA2">
        <w:t xml:space="preserve"> </w:t>
      </w:r>
      <w:proofErr w:type="spellStart"/>
      <w:r w:rsidRPr="00563FA2">
        <w:t>Linotype</w:t>
      </w:r>
      <w:proofErr w:type="spellEnd"/>
      <w:r w:rsidRPr="00563FA2">
        <w:t xml:space="preserve"> 10 punto, tek aralıklı normal yazı tipi kullanılmalıdır. Paragraflar arasında tek boşluk bırakılmalıdır.</w:t>
      </w:r>
      <w:r w:rsidR="00D353BE" w:rsidRPr="00563FA2">
        <w:t xml:space="preserve"> </w:t>
      </w:r>
      <w:r w:rsidR="00D353BE" w:rsidRPr="00563FA2">
        <w:rPr>
          <w:highlight w:val="yellow"/>
        </w:rPr>
        <w:t>Referans sistemi,</w:t>
      </w:r>
      <w:r w:rsidR="00D353BE" w:rsidRPr="00563FA2">
        <w:t xml:space="preserve"> dipnot gösterme biçimi ve kaynakça düzenlenmesinde </w:t>
      </w:r>
      <w:proofErr w:type="spellStart"/>
      <w:r w:rsidR="00D353BE" w:rsidRPr="00563FA2">
        <w:rPr>
          <w:highlight w:val="yellow"/>
        </w:rPr>
        <w:t>American</w:t>
      </w:r>
      <w:proofErr w:type="spellEnd"/>
      <w:r w:rsidR="00D353BE" w:rsidRPr="00563FA2">
        <w:rPr>
          <w:highlight w:val="yellow"/>
        </w:rPr>
        <w:t xml:space="preserve"> </w:t>
      </w:r>
      <w:proofErr w:type="spellStart"/>
      <w:r w:rsidR="00D353BE" w:rsidRPr="00563FA2">
        <w:rPr>
          <w:highlight w:val="yellow"/>
        </w:rPr>
        <w:t>Psychological</w:t>
      </w:r>
      <w:proofErr w:type="spellEnd"/>
      <w:r w:rsidR="00D353BE" w:rsidRPr="00563FA2">
        <w:rPr>
          <w:highlight w:val="yellow"/>
        </w:rPr>
        <w:t xml:space="preserve"> </w:t>
      </w:r>
      <w:proofErr w:type="spellStart"/>
      <w:r w:rsidR="00D353BE" w:rsidRPr="00563FA2">
        <w:rPr>
          <w:highlight w:val="yellow"/>
        </w:rPr>
        <w:t>Association</w:t>
      </w:r>
      <w:proofErr w:type="spellEnd"/>
      <w:r w:rsidR="00D353BE" w:rsidRPr="00563FA2">
        <w:rPr>
          <w:highlight w:val="yellow"/>
        </w:rPr>
        <w:t xml:space="preserve"> (APA</w:t>
      </w:r>
      <w:r w:rsidR="00D61750" w:rsidRPr="00563FA2">
        <w:rPr>
          <w:highlight w:val="yellow"/>
        </w:rPr>
        <w:t xml:space="preserve"> 6th </w:t>
      </w:r>
      <w:proofErr w:type="spellStart"/>
      <w:r w:rsidR="00D61750" w:rsidRPr="00563FA2">
        <w:rPr>
          <w:highlight w:val="yellow"/>
        </w:rPr>
        <w:t>edition</w:t>
      </w:r>
      <w:proofErr w:type="spellEnd"/>
      <w:r w:rsidR="00D353BE" w:rsidRPr="00563FA2">
        <w:rPr>
          <w:highlight w:val="yellow"/>
        </w:rPr>
        <w:t>) stilinde hazırlanmalıdır</w:t>
      </w:r>
      <w:r w:rsidR="00D353BE" w:rsidRPr="00563FA2">
        <w:t xml:space="preserve">. </w:t>
      </w:r>
      <w:proofErr w:type="spellStart"/>
      <w:r w:rsidR="00D353BE" w:rsidRPr="00563FA2">
        <w:t>APA</w:t>
      </w:r>
      <w:r w:rsidR="00D353BE" w:rsidRPr="00563FA2">
        <w:rPr>
          <w:rFonts w:ascii="Times New Roman" w:hAnsi="Times New Roman"/>
        </w:rPr>
        <w:t>’</w:t>
      </w:r>
      <w:r w:rsidR="00D353BE" w:rsidRPr="00563FA2">
        <w:t>n</w:t>
      </w:r>
      <w:r w:rsidR="00D353BE" w:rsidRPr="00563FA2">
        <w:rPr>
          <w:rFonts w:cs="Palatino Linotype"/>
        </w:rPr>
        <w:t>ı</w:t>
      </w:r>
      <w:r w:rsidR="00D353BE" w:rsidRPr="00563FA2">
        <w:t>n</w:t>
      </w:r>
      <w:proofErr w:type="spellEnd"/>
      <w:r w:rsidR="00D353BE" w:rsidRPr="00563FA2">
        <w:t xml:space="preserve"> 6. bask</w:t>
      </w:r>
      <w:r w:rsidR="00D353BE" w:rsidRPr="00563FA2">
        <w:rPr>
          <w:rFonts w:cs="Palatino Linotype"/>
        </w:rPr>
        <w:t>ı</w:t>
      </w:r>
      <w:r w:rsidR="00D353BE" w:rsidRPr="00563FA2">
        <w:t>s</w:t>
      </w:r>
      <w:r w:rsidR="00D353BE" w:rsidRPr="00563FA2">
        <w:rPr>
          <w:rFonts w:cs="Palatino Linotype"/>
        </w:rPr>
        <w:t>ı</w:t>
      </w:r>
      <w:r w:rsidR="00D353BE" w:rsidRPr="00563FA2">
        <w:t>, yazarlar</w:t>
      </w:r>
      <w:r w:rsidR="00D353BE" w:rsidRPr="00563FA2">
        <w:rPr>
          <w:rFonts w:cs="Palatino Linotype"/>
        </w:rPr>
        <w:t>ı</w:t>
      </w:r>
      <w:r w:rsidR="00D353BE" w:rsidRPr="00563FA2">
        <w:t>n dikkate alaca</w:t>
      </w:r>
      <w:r w:rsidR="00D353BE" w:rsidRPr="00563FA2">
        <w:rPr>
          <w:rFonts w:cs="Palatino Linotype"/>
        </w:rPr>
        <w:t>ğı</w:t>
      </w:r>
      <w:r w:rsidR="00D353BE" w:rsidRPr="00563FA2">
        <w:t xml:space="preserve"> versiyonu olmal</w:t>
      </w:r>
      <w:r w:rsidR="00D353BE" w:rsidRPr="00563FA2">
        <w:rPr>
          <w:rFonts w:cs="Palatino Linotype"/>
        </w:rPr>
        <w:t>ı</w:t>
      </w:r>
      <w:r w:rsidR="00D353BE" w:rsidRPr="00563FA2">
        <w:t>d</w:t>
      </w:r>
      <w:r w:rsidR="00D353BE" w:rsidRPr="00563FA2">
        <w:rPr>
          <w:rFonts w:cs="Palatino Linotype"/>
        </w:rPr>
        <w:t>ı</w:t>
      </w:r>
      <w:r w:rsidR="00D353BE" w:rsidRPr="00563FA2">
        <w:t>r. Bununla birlikte kaynak</w:t>
      </w:r>
      <w:r w:rsidR="00D353BE" w:rsidRPr="00563FA2">
        <w:rPr>
          <w:rFonts w:cs="Palatino Linotype"/>
        </w:rPr>
        <w:t>ç</w:t>
      </w:r>
      <w:r w:rsidR="00D353BE" w:rsidRPr="00563FA2">
        <w:t xml:space="preserve">a </w:t>
      </w:r>
      <w:r w:rsidR="00D353BE" w:rsidRPr="00563FA2">
        <w:rPr>
          <w:highlight w:val="yellow"/>
        </w:rPr>
        <w:t>d</w:t>
      </w:r>
      <w:r w:rsidR="00D353BE" w:rsidRPr="00563FA2">
        <w:rPr>
          <w:rFonts w:cs="Palatino Linotype"/>
          <w:highlight w:val="yellow"/>
        </w:rPr>
        <w:t>ü</w:t>
      </w:r>
      <w:r w:rsidR="00D353BE" w:rsidRPr="00563FA2">
        <w:rPr>
          <w:highlight w:val="yellow"/>
        </w:rPr>
        <w:t>zenlenirken T</w:t>
      </w:r>
      <w:r w:rsidR="00D353BE" w:rsidRPr="00563FA2">
        <w:rPr>
          <w:rFonts w:cs="Palatino Linotype"/>
          <w:highlight w:val="yellow"/>
        </w:rPr>
        <w:t>ü</w:t>
      </w:r>
      <w:r w:rsidR="00D353BE" w:rsidRPr="00563FA2">
        <w:rPr>
          <w:highlight w:val="yellow"/>
        </w:rPr>
        <w:t>rk</w:t>
      </w:r>
      <w:r w:rsidR="00D353BE" w:rsidRPr="00563FA2">
        <w:rPr>
          <w:rFonts w:cs="Palatino Linotype"/>
          <w:highlight w:val="yellow"/>
        </w:rPr>
        <w:t>ç</w:t>
      </w:r>
      <w:r w:rsidR="00D353BE" w:rsidRPr="00563FA2">
        <w:rPr>
          <w:highlight w:val="yellow"/>
        </w:rPr>
        <w:t>eye uyarlanm</w:t>
      </w:r>
      <w:r w:rsidR="00D353BE" w:rsidRPr="00563FA2">
        <w:rPr>
          <w:rFonts w:cs="Palatino Linotype"/>
          <w:highlight w:val="yellow"/>
        </w:rPr>
        <w:t>ış</w:t>
      </w:r>
      <w:r w:rsidR="00D353BE" w:rsidRPr="00563FA2">
        <w:rPr>
          <w:highlight w:val="yellow"/>
        </w:rPr>
        <w:t xml:space="preserve"> ve </w:t>
      </w:r>
      <w:proofErr w:type="spellStart"/>
      <w:r w:rsidR="00D353BE" w:rsidRPr="00563FA2">
        <w:rPr>
          <w:highlight w:val="yellow"/>
        </w:rPr>
        <w:t>APA</w:t>
      </w:r>
      <w:r w:rsidR="00D353BE" w:rsidRPr="00563FA2">
        <w:rPr>
          <w:rFonts w:ascii="Times New Roman" w:hAnsi="Times New Roman"/>
          <w:highlight w:val="yellow"/>
        </w:rPr>
        <w:t>’</w:t>
      </w:r>
      <w:r w:rsidR="00D353BE" w:rsidRPr="00563FA2">
        <w:rPr>
          <w:highlight w:val="yellow"/>
        </w:rPr>
        <w:t>n</w:t>
      </w:r>
      <w:r w:rsidR="00D353BE" w:rsidRPr="00563FA2">
        <w:rPr>
          <w:rFonts w:cs="Palatino Linotype"/>
          <w:highlight w:val="yellow"/>
        </w:rPr>
        <w:t>ı</w:t>
      </w:r>
      <w:r w:rsidR="00D353BE" w:rsidRPr="00563FA2">
        <w:rPr>
          <w:highlight w:val="yellow"/>
        </w:rPr>
        <w:t>n</w:t>
      </w:r>
      <w:proofErr w:type="spellEnd"/>
      <w:r w:rsidR="00D353BE" w:rsidRPr="00563FA2">
        <w:rPr>
          <w:highlight w:val="yellow"/>
        </w:rPr>
        <w:t xml:space="preserve"> istisnas</w:t>
      </w:r>
      <w:r w:rsidR="00D353BE" w:rsidRPr="00563FA2">
        <w:rPr>
          <w:rFonts w:cs="Palatino Linotype"/>
          <w:highlight w:val="yellow"/>
        </w:rPr>
        <w:t>ı</w:t>
      </w:r>
      <w:r w:rsidR="00D353BE" w:rsidRPr="00563FA2">
        <w:rPr>
          <w:highlight w:val="yellow"/>
        </w:rPr>
        <w:t xml:space="preserve"> olan hususlar da bulunmaktad</w:t>
      </w:r>
      <w:r w:rsidR="00D353BE" w:rsidRPr="00563FA2">
        <w:rPr>
          <w:rFonts w:cs="Palatino Linotype"/>
          <w:highlight w:val="yellow"/>
        </w:rPr>
        <w:t>ı</w:t>
      </w:r>
      <w:r w:rsidR="00D353BE" w:rsidRPr="00563FA2">
        <w:rPr>
          <w:highlight w:val="yellow"/>
        </w:rPr>
        <w:t>r</w:t>
      </w:r>
      <w:r w:rsidR="00D353BE" w:rsidRPr="00563FA2">
        <w:t xml:space="preserve">. Bu istisnalar </w:t>
      </w:r>
      <w:r w:rsidR="00D353BE" w:rsidRPr="00563FA2">
        <w:rPr>
          <w:rFonts w:cs="Palatino Linotype"/>
        </w:rPr>
        <w:t>ş</w:t>
      </w:r>
      <w:r w:rsidR="00D353BE" w:rsidRPr="00563FA2">
        <w:t>unlard</w:t>
      </w:r>
      <w:r w:rsidR="00D353BE" w:rsidRPr="00563FA2">
        <w:rPr>
          <w:rFonts w:cs="Palatino Linotype"/>
        </w:rPr>
        <w:t>ı</w:t>
      </w:r>
      <w:r w:rsidR="00D353BE" w:rsidRPr="00563FA2">
        <w:t>r:</w:t>
      </w:r>
    </w:p>
    <w:p w14:paraId="080F67FC" w14:textId="77777777" w:rsidR="00D353BE" w:rsidRPr="00563FA2" w:rsidRDefault="00D353BE" w:rsidP="00D353BE">
      <w:pPr>
        <w:pStyle w:val="Metin"/>
      </w:pPr>
    </w:p>
    <w:p w14:paraId="5028233F" w14:textId="7B8D6023" w:rsidR="00D353BE" w:rsidRPr="00563FA2" w:rsidRDefault="00D353BE" w:rsidP="00D353BE">
      <w:pPr>
        <w:pStyle w:val="Metin"/>
      </w:pPr>
      <w:r w:rsidRPr="00563FA2">
        <w:t>- Kitapta yer alan bölümler/makaleler için İngilizce kullanılan “</w:t>
      </w:r>
      <w:proofErr w:type="spellStart"/>
      <w:r w:rsidRPr="00563FA2">
        <w:t>In</w:t>
      </w:r>
      <w:proofErr w:type="spellEnd"/>
      <w:r w:rsidRPr="00563FA2">
        <w:t>” sözcüğü ve Türkçedeki karşılığı olan “içinde” sözcüğü kaynakçadan kaldırılmıştır</w:t>
      </w:r>
      <w:r w:rsidRPr="00563FA2">
        <w:rPr>
          <w:highlight w:val="yellow"/>
        </w:rPr>
        <w:t>.</w:t>
      </w:r>
      <w:r w:rsidR="0085191E" w:rsidRPr="00563FA2">
        <w:rPr>
          <w:highlight w:val="yellow"/>
        </w:rPr>
        <w:t xml:space="preserve"> </w:t>
      </w:r>
      <w:r w:rsidRPr="00563FA2">
        <w:rPr>
          <w:highlight w:val="yellow"/>
        </w:rPr>
        <w:t xml:space="preserve"> </w:t>
      </w:r>
      <w:proofErr w:type="spellStart"/>
      <w:r w:rsidRPr="00563FA2">
        <w:rPr>
          <w:highlight w:val="yellow"/>
        </w:rPr>
        <w:t>Türkçe</w:t>
      </w:r>
      <w:r w:rsidR="0085191E" w:rsidRPr="00563FA2">
        <w:rPr>
          <w:highlight w:val="yellow"/>
        </w:rPr>
        <w:t>’</w:t>
      </w:r>
      <w:r w:rsidRPr="00563FA2">
        <w:rPr>
          <w:highlight w:val="yellow"/>
        </w:rPr>
        <w:t>de</w:t>
      </w:r>
      <w:proofErr w:type="spellEnd"/>
      <w:r w:rsidRPr="00563FA2">
        <w:rPr>
          <w:highlight w:val="yellow"/>
        </w:rPr>
        <w:t xml:space="preserve"> gün ve ay içeren tarihler önce gün, sonra ay şeklinde (örneğin 12 Kasım) yazılmalıdır.</w:t>
      </w:r>
    </w:p>
    <w:p w14:paraId="0D78929C" w14:textId="3106ADBB" w:rsidR="00D353BE" w:rsidRPr="00563FA2" w:rsidRDefault="00563FA2" w:rsidP="00D353BE">
      <w:pPr>
        <w:pStyle w:val="Metin"/>
      </w:pPr>
      <w:r>
        <w:t>--------------------------------------------------------------</w:t>
      </w:r>
    </w:p>
    <w:p w14:paraId="45F3EE82" w14:textId="77777777" w:rsidR="00827EAD" w:rsidRPr="00871877" w:rsidRDefault="00827EAD" w:rsidP="003F6F58">
      <w:pPr>
        <w:pStyle w:val="Metin"/>
      </w:pPr>
    </w:p>
    <w:p w14:paraId="17F37461" w14:textId="77777777" w:rsidR="00876383" w:rsidRDefault="00876383" w:rsidP="00827EAD">
      <w:pPr>
        <w:pStyle w:val="1DerecedenBalk"/>
      </w:pPr>
    </w:p>
    <w:p w14:paraId="075C8964" w14:textId="118E377D" w:rsidR="00563FA2" w:rsidRDefault="00827EAD" w:rsidP="00827EAD">
      <w:pPr>
        <w:pStyle w:val="1DerecedenBalk"/>
      </w:pPr>
      <w:r w:rsidRPr="00871877">
        <w:t>Teşekkür</w:t>
      </w:r>
    </w:p>
    <w:p w14:paraId="09B02FAA" w14:textId="77777777" w:rsidR="00563FA2" w:rsidRPr="00871877" w:rsidRDefault="00563FA2" w:rsidP="00827EAD">
      <w:pPr>
        <w:pStyle w:val="1DerecedenBalk"/>
      </w:pPr>
    </w:p>
    <w:p w14:paraId="4D8F2625" w14:textId="1876685B" w:rsidR="00647B93" w:rsidRDefault="00FF4DDA" w:rsidP="00FF4DDA">
      <w:pPr>
        <w:pStyle w:val="Metin"/>
      </w:pPr>
      <w:r w:rsidRPr="00FF4DDA">
        <w:t>Bu çalışmanın gerçekleştirilmesinde destek ve katkılarını esirgemeyen hoca</w:t>
      </w:r>
      <w:r w:rsidR="00876383">
        <w:t>mız</w:t>
      </w:r>
      <w:r w:rsidRPr="00FF4DDA">
        <w:t xml:space="preserve"> Dr.</w:t>
      </w:r>
      <w:r w:rsidR="00563FA2">
        <w:t xml:space="preserve"> </w:t>
      </w:r>
      <w:r w:rsidRPr="00FF4DDA">
        <w:t xml:space="preserve">Emre </w:t>
      </w:r>
      <w:proofErr w:type="spellStart"/>
      <w:r w:rsidRPr="00FF4DDA">
        <w:t>Atlıer</w:t>
      </w:r>
      <w:proofErr w:type="spellEnd"/>
      <w:r w:rsidRPr="00FF4DDA">
        <w:t xml:space="preserve"> Olca'</w:t>
      </w:r>
      <w:r>
        <w:t>y</w:t>
      </w:r>
      <w:r w:rsidRPr="00FF4DDA">
        <w:t xml:space="preserve">a teşekkürlerimizi sunarız. Ayrıca, proje süresince sağladıkları teknik destek ve kaynaklar için </w:t>
      </w:r>
      <w:r>
        <w:t>Maltepe Üniversitesi</w:t>
      </w:r>
      <w:r w:rsidRPr="00FF4DDA">
        <w:t xml:space="preserve"> Bilgisayar Mühendisliği </w:t>
      </w:r>
      <w:r w:rsidR="00563FA2">
        <w:t>Bölümü’ne minnettarız</w:t>
      </w:r>
      <w:r w:rsidRPr="00FF4DDA">
        <w:t>. Çalışmamızın her aşamasında yanımızda olan ve bizi motive eden arkadaşlarımıza ve ailelerimize de teşekkür ederiz.</w:t>
      </w:r>
    </w:p>
    <w:p w14:paraId="18081BF4" w14:textId="77777777" w:rsidR="00563FA2" w:rsidRDefault="00563FA2" w:rsidP="00FF4DDA">
      <w:pPr>
        <w:pStyle w:val="Metin"/>
      </w:pPr>
    </w:p>
    <w:p w14:paraId="4BD9B1E1" w14:textId="77777777" w:rsidR="00563FA2" w:rsidRDefault="00563FA2" w:rsidP="00FF4DDA">
      <w:pPr>
        <w:pStyle w:val="Metin"/>
      </w:pPr>
    </w:p>
    <w:p w14:paraId="3AADD41C" w14:textId="77777777" w:rsidR="00563FA2" w:rsidRPr="00FF4DDA" w:rsidRDefault="00563FA2" w:rsidP="00FF4DDA">
      <w:pPr>
        <w:pStyle w:val="Metin"/>
        <w:rPr>
          <w:b/>
          <w:bCs/>
        </w:rPr>
      </w:pPr>
    </w:p>
    <w:p w14:paraId="6392B97B" w14:textId="77777777" w:rsidR="00563FA2" w:rsidRDefault="00563FA2" w:rsidP="00D353BE">
      <w:pPr>
        <w:pStyle w:val="1DerecedenBalk"/>
      </w:pPr>
    </w:p>
    <w:p w14:paraId="26239F3F" w14:textId="77777777" w:rsidR="00563FA2" w:rsidRDefault="00563FA2" w:rsidP="00D353BE">
      <w:pPr>
        <w:pStyle w:val="1DerecedenBalk"/>
      </w:pPr>
    </w:p>
    <w:p w14:paraId="16FE2FCD" w14:textId="77777777" w:rsidR="00876383" w:rsidRDefault="00876383" w:rsidP="00D353BE">
      <w:pPr>
        <w:pStyle w:val="1DerecedenBalk"/>
      </w:pPr>
    </w:p>
    <w:p w14:paraId="20EE6A3A" w14:textId="71C46907" w:rsidR="00F528E7" w:rsidRDefault="00D353BE" w:rsidP="00D353BE">
      <w:pPr>
        <w:pStyle w:val="1DerecedenBalk"/>
      </w:pPr>
      <w:r w:rsidRPr="00871877">
        <w:t>Kaynaklar</w:t>
      </w:r>
    </w:p>
    <w:p w14:paraId="62709871" w14:textId="77777777" w:rsidR="00563FA2" w:rsidRPr="00871877" w:rsidRDefault="00563FA2" w:rsidP="00D353BE">
      <w:pPr>
        <w:pStyle w:val="1DerecedenBalk"/>
      </w:pPr>
    </w:p>
    <w:p w14:paraId="1B9A937F" w14:textId="77777777" w:rsidR="00876383" w:rsidRPr="00876383" w:rsidRDefault="00876383" w:rsidP="00876383">
      <w:pPr>
        <w:pStyle w:val="Kaynaklar"/>
        <w:rPr>
          <w:b/>
          <w:bCs/>
        </w:rPr>
      </w:pPr>
      <w:r w:rsidRPr="00876383">
        <w:t>[1]</w:t>
      </w:r>
      <w:r w:rsidRPr="00876383">
        <w:tab/>
      </w:r>
      <w:bookmarkStart w:id="0" w:name="_Hlk167466969"/>
      <w:proofErr w:type="spellStart"/>
      <w:r w:rsidRPr="00876383">
        <w:t>Georgiadou</w:t>
      </w:r>
      <w:proofErr w:type="spellEnd"/>
      <w:r w:rsidRPr="00876383">
        <w:t xml:space="preserve">, A., </w:t>
      </w:r>
      <w:proofErr w:type="spellStart"/>
      <w:r w:rsidRPr="00876383">
        <w:t>Mouzakitis</w:t>
      </w:r>
      <w:proofErr w:type="spellEnd"/>
      <w:r w:rsidRPr="00876383">
        <w:t xml:space="preserve">, S., &amp; </w:t>
      </w:r>
      <w:proofErr w:type="spellStart"/>
      <w:r w:rsidRPr="00876383">
        <w:t>Askounis</w:t>
      </w:r>
      <w:proofErr w:type="spellEnd"/>
      <w:r w:rsidRPr="00876383">
        <w:t xml:space="preserve">, D. (2021). </w:t>
      </w:r>
      <w:proofErr w:type="spellStart"/>
      <w:r w:rsidRPr="00876383">
        <w:t>Assessing</w:t>
      </w:r>
      <w:proofErr w:type="spellEnd"/>
      <w:r w:rsidRPr="00876383">
        <w:t xml:space="preserve"> </w:t>
      </w:r>
      <w:proofErr w:type="spellStart"/>
      <w:r w:rsidRPr="00876383">
        <w:t>mitre</w:t>
      </w:r>
      <w:proofErr w:type="spellEnd"/>
      <w:r w:rsidRPr="00876383">
        <w:t xml:space="preserve"> </w:t>
      </w:r>
      <w:proofErr w:type="spellStart"/>
      <w:r w:rsidRPr="00876383">
        <w:t>att&amp;ck</w:t>
      </w:r>
      <w:proofErr w:type="spellEnd"/>
      <w:r w:rsidRPr="00876383">
        <w:t xml:space="preserve"> risk </w:t>
      </w:r>
      <w:proofErr w:type="spellStart"/>
      <w:r w:rsidRPr="00876383">
        <w:t>using</w:t>
      </w:r>
      <w:proofErr w:type="spellEnd"/>
      <w:r w:rsidRPr="00876383">
        <w:t xml:space="preserve"> a </w:t>
      </w:r>
      <w:proofErr w:type="spellStart"/>
      <w:r w:rsidRPr="00876383">
        <w:t>cyber-security</w:t>
      </w:r>
      <w:proofErr w:type="spellEnd"/>
      <w:r w:rsidRPr="00876383">
        <w:t xml:space="preserve"> </w:t>
      </w:r>
      <w:proofErr w:type="spellStart"/>
      <w:r w:rsidRPr="00876383">
        <w:t>culture</w:t>
      </w:r>
      <w:proofErr w:type="spellEnd"/>
      <w:r w:rsidRPr="00876383">
        <w:t xml:space="preserve"> </w:t>
      </w:r>
      <w:proofErr w:type="spellStart"/>
      <w:r w:rsidRPr="00876383">
        <w:t>framework</w:t>
      </w:r>
      <w:proofErr w:type="spellEnd"/>
      <w:r w:rsidRPr="00876383">
        <w:t>. </w:t>
      </w:r>
      <w:proofErr w:type="spellStart"/>
      <w:r w:rsidRPr="00876383">
        <w:rPr>
          <w:i/>
          <w:iCs/>
        </w:rPr>
        <w:t>Sensors</w:t>
      </w:r>
      <w:proofErr w:type="spellEnd"/>
      <w:r w:rsidRPr="00876383">
        <w:t>, </w:t>
      </w:r>
      <w:r w:rsidRPr="00876383">
        <w:rPr>
          <w:i/>
          <w:iCs/>
        </w:rPr>
        <w:t>21</w:t>
      </w:r>
      <w:r w:rsidRPr="00876383">
        <w:t>(9), 3267.</w:t>
      </w:r>
    </w:p>
    <w:p w14:paraId="14192457" w14:textId="77777777" w:rsidR="00876383" w:rsidRPr="00876383" w:rsidRDefault="00876383" w:rsidP="00876383">
      <w:pPr>
        <w:pStyle w:val="Kaynaklar"/>
      </w:pPr>
      <w:r w:rsidRPr="00876383">
        <w:t>[2]</w:t>
      </w:r>
      <w:r w:rsidRPr="00876383">
        <w:tab/>
      </w:r>
      <w:proofErr w:type="spellStart"/>
      <w:r w:rsidRPr="00876383">
        <w:t>Kwon</w:t>
      </w:r>
      <w:proofErr w:type="spellEnd"/>
      <w:r w:rsidRPr="00876383">
        <w:t xml:space="preserve">, R., Ashley, T., </w:t>
      </w:r>
      <w:proofErr w:type="spellStart"/>
      <w:r w:rsidRPr="00876383">
        <w:t>Castleberry</w:t>
      </w:r>
      <w:proofErr w:type="spellEnd"/>
      <w:r w:rsidRPr="00876383">
        <w:t xml:space="preserve">, J., </w:t>
      </w:r>
      <w:proofErr w:type="spellStart"/>
      <w:r w:rsidRPr="00876383">
        <w:t>Mckenzie</w:t>
      </w:r>
      <w:proofErr w:type="spellEnd"/>
      <w:r w:rsidRPr="00876383">
        <w:t xml:space="preserve">, P., &amp; </w:t>
      </w:r>
      <w:proofErr w:type="spellStart"/>
      <w:r w:rsidRPr="00876383">
        <w:t>Gourisetti</w:t>
      </w:r>
      <w:proofErr w:type="spellEnd"/>
      <w:r w:rsidRPr="00876383">
        <w:t xml:space="preserve">, S. N. G. (2020, </w:t>
      </w:r>
      <w:proofErr w:type="spellStart"/>
      <w:r w:rsidRPr="00876383">
        <w:t>October</w:t>
      </w:r>
      <w:proofErr w:type="spellEnd"/>
      <w:r w:rsidRPr="00876383">
        <w:t xml:space="preserve">). </w:t>
      </w:r>
      <w:proofErr w:type="spellStart"/>
      <w:r w:rsidRPr="00876383">
        <w:t>Cyber</w:t>
      </w:r>
      <w:proofErr w:type="spellEnd"/>
      <w:r w:rsidRPr="00876383">
        <w:t xml:space="preserve"> </w:t>
      </w:r>
      <w:proofErr w:type="spellStart"/>
      <w:r w:rsidRPr="00876383">
        <w:t>threat</w:t>
      </w:r>
      <w:proofErr w:type="spellEnd"/>
      <w:r w:rsidRPr="00876383">
        <w:t xml:space="preserve"> </w:t>
      </w:r>
      <w:proofErr w:type="spellStart"/>
      <w:r w:rsidRPr="00876383">
        <w:t>dictionary</w:t>
      </w:r>
      <w:proofErr w:type="spellEnd"/>
      <w:r w:rsidRPr="00876383">
        <w:t xml:space="preserve"> </w:t>
      </w:r>
      <w:proofErr w:type="spellStart"/>
      <w:r w:rsidRPr="00876383">
        <w:t>using</w:t>
      </w:r>
      <w:proofErr w:type="spellEnd"/>
      <w:r w:rsidRPr="00876383">
        <w:t xml:space="preserve"> </w:t>
      </w:r>
      <w:proofErr w:type="spellStart"/>
      <w:r w:rsidRPr="00876383">
        <w:t>mitre</w:t>
      </w:r>
      <w:proofErr w:type="spellEnd"/>
      <w:r w:rsidRPr="00876383">
        <w:t xml:space="preserve"> </w:t>
      </w:r>
      <w:proofErr w:type="spellStart"/>
      <w:r w:rsidRPr="00876383">
        <w:t>att&amp;ck</w:t>
      </w:r>
      <w:proofErr w:type="spellEnd"/>
      <w:r w:rsidRPr="00876383">
        <w:t xml:space="preserve"> </w:t>
      </w:r>
      <w:proofErr w:type="spellStart"/>
      <w:r w:rsidRPr="00876383">
        <w:t>matrix</w:t>
      </w:r>
      <w:proofErr w:type="spellEnd"/>
      <w:r w:rsidRPr="00876383">
        <w:t xml:space="preserve"> </w:t>
      </w:r>
      <w:proofErr w:type="spellStart"/>
      <w:r w:rsidRPr="00876383">
        <w:t>and</w:t>
      </w:r>
      <w:proofErr w:type="spellEnd"/>
      <w:r w:rsidRPr="00876383">
        <w:t xml:space="preserve"> </w:t>
      </w:r>
      <w:proofErr w:type="spellStart"/>
      <w:r w:rsidRPr="00876383">
        <w:t>nist</w:t>
      </w:r>
      <w:proofErr w:type="spellEnd"/>
      <w:r w:rsidRPr="00876383">
        <w:t xml:space="preserve"> </w:t>
      </w:r>
      <w:proofErr w:type="spellStart"/>
      <w:r w:rsidRPr="00876383">
        <w:t>cybersecurity</w:t>
      </w:r>
      <w:proofErr w:type="spellEnd"/>
      <w:r w:rsidRPr="00876383">
        <w:t xml:space="preserve"> </w:t>
      </w:r>
      <w:proofErr w:type="spellStart"/>
      <w:r w:rsidRPr="00876383">
        <w:t>framework</w:t>
      </w:r>
      <w:proofErr w:type="spellEnd"/>
      <w:r w:rsidRPr="00876383">
        <w:t xml:space="preserve"> </w:t>
      </w:r>
      <w:proofErr w:type="spellStart"/>
      <w:r w:rsidRPr="00876383">
        <w:t>mapping</w:t>
      </w:r>
      <w:proofErr w:type="spellEnd"/>
      <w:r w:rsidRPr="00876383">
        <w:t xml:space="preserve">. </w:t>
      </w:r>
      <w:proofErr w:type="spellStart"/>
      <w:r w:rsidRPr="00876383">
        <w:t>In</w:t>
      </w:r>
      <w:proofErr w:type="spellEnd"/>
      <w:r w:rsidRPr="00876383">
        <w:t> </w:t>
      </w:r>
      <w:r w:rsidRPr="00876383">
        <w:rPr>
          <w:i/>
          <w:iCs/>
        </w:rPr>
        <w:t xml:space="preserve">2020 </w:t>
      </w:r>
      <w:proofErr w:type="spellStart"/>
      <w:r w:rsidRPr="00876383">
        <w:rPr>
          <w:i/>
          <w:iCs/>
        </w:rPr>
        <w:t>Resilience</w:t>
      </w:r>
      <w:proofErr w:type="spellEnd"/>
      <w:r w:rsidRPr="00876383">
        <w:rPr>
          <w:i/>
          <w:iCs/>
        </w:rPr>
        <w:t xml:space="preserve"> </w:t>
      </w:r>
      <w:proofErr w:type="spellStart"/>
      <w:r w:rsidRPr="00876383">
        <w:rPr>
          <w:i/>
          <w:iCs/>
        </w:rPr>
        <w:t>Week</w:t>
      </w:r>
      <w:proofErr w:type="spellEnd"/>
      <w:r w:rsidRPr="00876383">
        <w:rPr>
          <w:i/>
          <w:iCs/>
        </w:rPr>
        <w:t xml:space="preserve"> (RWS)</w:t>
      </w:r>
      <w:r w:rsidRPr="00876383">
        <w:t> (</w:t>
      </w:r>
      <w:proofErr w:type="spellStart"/>
      <w:r w:rsidRPr="00876383">
        <w:t>pp</w:t>
      </w:r>
      <w:proofErr w:type="spellEnd"/>
      <w:r w:rsidRPr="00876383">
        <w:t>. 106-112). IEEE.</w:t>
      </w:r>
    </w:p>
    <w:p w14:paraId="2393CFBC" w14:textId="77777777" w:rsidR="00876383" w:rsidRPr="00876383" w:rsidRDefault="00876383" w:rsidP="00876383">
      <w:pPr>
        <w:pStyle w:val="Kaynaklar"/>
      </w:pPr>
      <w:r w:rsidRPr="00876383">
        <w:t>[3]</w:t>
      </w:r>
      <w:r w:rsidRPr="00876383">
        <w:tab/>
        <w:t xml:space="preserve">Sezer, E. C., Kil, C., &amp; </w:t>
      </w:r>
      <w:proofErr w:type="spellStart"/>
      <w:r w:rsidRPr="00876383">
        <w:t>Ning</w:t>
      </w:r>
      <w:proofErr w:type="spellEnd"/>
      <w:r w:rsidRPr="00876383">
        <w:t xml:space="preserve">, P. (2010). </w:t>
      </w:r>
      <w:proofErr w:type="spellStart"/>
      <w:r w:rsidRPr="00876383">
        <w:t>Automated</w:t>
      </w:r>
      <w:proofErr w:type="spellEnd"/>
      <w:r w:rsidRPr="00876383">
        <w:t xml:space="preserve"> </w:t>
      </w:r>
      <w:proofErr w:type="gramStart"/>
      <w:r w:rsidRPr="00876383">
        <w:t>software</w:t>
      </w:r>
      <w:proofErr w:type="gramEnd"/>
      <w:r w:rsidRPr="00876383">
        <w:t xml:space="preserve"> </w:t>
      </w:r>
      <w:proofErr w:type="spellStart"/>
      <w:r w:rsidRPr="00876383">
        <w:t>vulnerability</w:t>
      </w:r>
      <w:proofErr w:type="spellEnd"/>
      <w:r w:rsidRPr="00876383">
        <w:t xml:space="preserve"> </w:t>
      </w:r>
      <w:proofErr w:type="spellStart"/>
      <w:r w:rsidRPr="00876383">
        <w:t>analysis</w:t>
      </w:r>
      <w:proofErr w:type="spellEnd"/>
      <w:r w:rsidRPr="00876383">
        <w:t>. </w:t>
      </w:r>
      <w:proofErr w:type="spellStart"/>
      <w:r w:rsidRPr="00876383">
        <w:rPr>
          <w:i/>
          <w:iCs/>
        </w:rPr>
        <w:t>Cyber</w:t>
      </w:r>
      <w:proofErr w:type="spellEnd"/>
      <w:r w:rsidRPr="00876383">
        <w:rPr>
          <w:i/>
          <w:iCs/>
        </w:rPr>
        <w:t xml:space="preserve"> </w:t>
      </w:r>
      <w:proofErr w:type="spellStart"/>
      <w:r w:rsidRPr="00876383">
        <w:rPr>
          <w:i/>
          <w:iCs/>
        </w:rPr>
        <w:t>Situational</w:t>
      </w:r>
      <w:proofErr w:type="spellEnd"/>
      <w:r w:rsidRPr="00876383">
        <w:rPr>
          <w:i/>
          <w:iCs/>
        </w:rPr>
        <w:t xml:space="preserve"> </w:t>
      </w:r>
      <w:proofErr w:type="spellStart"/>
      <w:r w:rsidRPr="00876383">
        <w:rPr>
          <w:i/>
          <w:iCs/>
        </w:rPr>
        <w:t>Awareness</w:t>
      </w:r>
      <w:proofErr w:type="spellEnd"/>
      <w:r w:rsidRPr="00876383">
        <w:rPr>
          <w:i/>
          <w:iCs/>
        </w:rPr>
        <w:t xml:space="preserve">: </w:t>
      </w:r>
      <w:proofErr w:type="spellStart"/>
      <w:r w:rsidRPr="00876383">
        <w:rPr>
          <w:i/>
          <w:iCs/>
        </w:rPr>
        <w:t>Issues</w:t>
      </w:r>
      <w:proofErr w:type="spellEnd"/>
      <w:r w:rsidRPr="00876383">
        <w:rPr>
          <w:i/>
          <w:iCs/>
        </w:rPr>
        <w:t xml:space="preserve"> </w:t>
      </w:r>
      <w:proofErr w:type="spellStart"/>
      <w:r w:rsidRPr="00876383">
        <w:rPr>
          <w:i/>
          <w:iCs/>
        </w:rPr>
        <w:t>and</w:t>
      </w:r>
      <w:proofErr w:type="spellEnd"/>
      <w:r w:rsidRPr="00876383">
        <w:rPr>
          <w:i/>
          <w:iCs/>
        </w:rPr>
        <w:t xml:space="preserve"> </w:t>
      </w:r>
      <w:proofErr w:type="spellStart"/>
      <w:r w:rsidRPr="00876383">
        <w:rPr>
          <w:i/>
          <w:iCs/>
        </w:rPr>
        <w:t>Research</w:t>
      </w:r>
      <w:proofErr w:type="spellEnd"/>
      <w:r w:rsidRPr="00876383">
        <w:t>, 201-223.</w:t>
      </w:r>
    </w:p>
    <w:p w14:paraId="789526A0" w14:textId="77777777" w:rsidR="00876383" w:rsidRPr="00876383" w:rsidRDefault="00876383" w:rsidP="00876383">
      <w:pPr>
        <w:pStyle w:val="Kaynaklar"/>
      </w:pPr>
      <w:r w:rsidRPr="00876383">
        <w:t>[4]</w:t>
      </w:r>
      <w:r w:rsidRPr="00876383">
        <w:tab/>
        <w:t xml:space="preserve">Kim, K., </w:t>
      </w:r>
      <w:proofErr w:type="spellStart"/>
      <w:r w:rsidRPr="00876383">
        <w:t>Alfouzan</w:t>
      </w:r>
      <w:proofErr w:type="spellEnd"/>
      <w:r w:rsidRPr="00876383">
        <w:t xml:space="preserve">, F. A., &amp; Kim, H. (2021). </w:t>
      </w:r>
      <w:proofErr w:type="spellStart"/>
      <w:r w:rsidRPr="00876383">
        <w:t>Cyber-attack</w:t>
      </w:r>
      <w:proofErr w:type="spellEnd"/>
      <w:r w:rsidRPr="00876383">
        <w:t xml:space="preserve"> </w:t>
      </w:r>
      <w:proofErr w:type="spellStart"/>
      <w:r w:rsidRPr="00876383">
        <w:t>scoring</w:t>
      </w:r>
      <w:proofErr w:type="spellEnd"/>
      <w:r w:rsidRPr="00876383">
        <w:t xml:space="preserve"> model </w:t>
      </w:r>
      <w:proofErr w:type="spellStart"/>
      <w:r w:rsidRPr="00876383">
        <w:t>based</w:t>
      </w:r>
      <w:proofErr w:type="spellEnd"/>
      <w:r w:rsidRPr="00876383">
        <w:t xml:space="preserve"> on </w:t>
      </w:r>
      <w:proofErr w:type="spellStart"/>
      <w:r w:rsidRPr="00876383">
        <w:t>the</w:t>
      </w:r>
      <w:proofErr w:type="spellEnd"/>
      <w:r w:rsidRPr="00876383">
        <w:t xml:space="preserve"> </w:t>
      </w:r>
      <w:proofErr w:type="spellStart"/>
      <w:r w:rsidRPr="00876383">
        <w:t>offensive</w:t>
      </w:r>
      <w:proofErr w:type="spellEnd"/>
      <w:r w:rsidRPr="00876383">
        <w:t xml:space="preserve"> </w:t>
      </w:r>
      <w:proofErr w:type="spellStart"/>
      <w:r w:rsidRPr="00876383">
        <w:t>cybersecurity</w:t>
      </w:r>
      <w:proofErr w:type="spellEnd"/>
      <w:r w:rsidRPr="00876383">
        <w:t xml:space="preserve"> </w:t>
      </w:r>
      <w:proofErr w:type="spellStart"/>
      <w:r w:rsidRPr="00876383">
        <w:t>framework</w:t>
      </w:r>
      <w:proofErr w:type="spellEnd"/>
      <w:r w:rsidRPr="00876383">
        <w:t>. </w:t>
      </w:r>
      <w:proofErr w:type="spellStart"/>
      <w:r w:rsidRPr="00876383">
        <w:rPr>
          <w:i/>
          <w:iCs/>
        </w:rPr>
        <w:t>Applied</w:t>
      </w:r>
      <w:proofErr w:type="spellEnd"/>
      <w:r w:rsidRPr="00876383">
        <w:rPr>
          <w:i/>
          <w:iCs/>
        </w:rPr>
        <w:t xml:space="preserve"> </w:t>
      </w:r>
      <w:proofErr w:type="spellStart"/>
      <w:r w:rsidRPr="00876383">
        <w:rPr>
          <w:i/>
          <w:iCs/>
        </w:rPr>
        <w:t>Sciences</w:t>
      </w:r>
      <w:proofErr w:type="spellEnd"/>
      <w:r w:rsidRPr="00876383">
        <w:t>, </w:t>
      </w:r>
      <w:r w:rsidRPr="00876383">
        <w:rPr>
          <w:i/>
          <w:iCs/>
        </w:rPr>
        <w:t>11</w:t>
      </w:r>
      <w:r w:rsidRPr="00876383">
        <w:t>(16), 7738.</w:t>
      </w:r>
    </w:p>
    <w:p w14:paraId="0CF7C555" w14:textId="77777777" w:rsidR="00876383" w:rsidRPr="00876383" w:rsidRDefault="00876383" w:rsidP="00876383">
      <w:pPr>
        <w:pStyle w:val="Kaynaklar"/>
      </w:pPr>
      <w:r w:rsidRPr="00876383">
        <w:t>[5]</w:t>
      </w:r>
      <w:r w:rsidRPr="00876383">
        <w:tab/>
      </w:r>
      <w:proofErr w:type="spellStart"/>
      <w:r w:rsidRPr="00876383">
        <w:t>Xiong</w:t>
      </w:r>
      <w:proofErr w:type="spellEnd"/>
      <w:r w:rsidRPr="00876383">
        <w:t xml:space="preserve">, W., </w:t>
      </w:r>
      <w:proofErr w:type="spellStart"/>
      <w:r w:rsidRPr="00876383">
        <w:t>Legrand</w:t>
      </w:r>
      <w:proofErr w:type="spellEnd"/>
      <w:r w:rsidRPr="00876383">
        <w:t xml:space="preserve">, E., </w:t>
      </w:r>
      <w:proofErr w:type="spellStart"/>
      <w:r w:rsidRPr="00876383">
        <w:t>Åberg</w:t>
      </w:r>
      <w:proofErr w:type="spellEnd"/>
      <w:r w:rsidRPr="00876383">
        <w:t xml:space="preserve">, O., &amp; </w:t>
      </w:r>
      <w:proofErr w:type="spellStart"/>
      <w:r w:rsidRPr="00876383">
        <w:t>Lagerström</w:t>
      </w:r>
      <w:proofErr w:type="spellEnd"/>
      <w:r w:rsidRPr="00876383">
        <w:t xml:space="preserve">, R. (2022). </w:t>
      </w:r>
      <w:proofErr w:type="spellStart"/>
      <w:r w:rsidRPr="00876383">
        <w:t>Cyber</w:t>
      </w:r>
      <w:proofErr w:type="spellEnd"/>
      <w:r w:rsidRPr="00876383">
        <w:t xml:space="preserve"> </w:t>
      </w:r>
      <w:proofErr w:type="spellStart"/>
      <w:r w:rsidRPr="00876383">
        <w:t>security</w:t>
      </w:r>
      <w:proofErr w:type="spellEnd"/>
      <w:r w:rsidRPr="00876383">
        <w:t xml:space="preserve"> </w:t>
      </w:r>
      <w:proofErr w:type="spellStart"/>
      <w:r w:rsidRPr="00876383">
        <w:t>threat</w:t>
      </w:r>
      <w:proofErr w:type="spellEnd"/>
      <w:r w:rsidRPr="00876383">
        <w:t xml:space="preserve"> </w:t>
      </w:r>
      <w:proofErr w:type="spellStart"/>
      <w:r w:rsidRPr="00876383">
        <w:t>modeling</w:t>
      </w:r>
      <w:proofErr w:type="spellEnd"/>
      <w:r w:rsidRPr="00876383">
        <w:t xml:space="preserve"> </w:t>
      </w:r>
      <w:proofErr w:type="spellStart"/>
      <w:r w:rsidRPr="00876383">
        <w:t>based</w:t>
      </w:r>
      <w:proofErr w:type="spellEnd"/>
      <w:r w:rsidRPr="00876383">
        <w:t xml:space="preserve"> on </w:t>
      </w:r>
      <w:proofErr w:type="spellStart"/>
      <w:r w:rsidRPr="00876383">
        <w:t>the</w:t>
      </w:r>
      <w:proofErr w:type="spellEnd"/>
      <w:r w:rsidRPr="00876383">
        <w:t xml:space="preserve"> MITRE Enterprise ATT&amp;CK </w:t>
      </w:r>
      <w:proofErr w:type="spellStart"/>
      <w:r w:rsidRPr="00876383">
        <w:t>Matrix</w:t>
      </w:r>
      <w:proofErr w:type="spellEnd"/>
      <w:r w:rsidRPr="00876383">
        <w:t>. </w:t>
      </w:r>
      <w:proofErr w:type="gramStart"/>
      <w:r w:rsidRPr="00876383">
        <w:rPr>
          <w:i/>
          <w:iCs/>
        </w:rPr>
        <w:t>Software</w:t>
      </w:r>
      <w:proofErr w:type="gramEnd"/>
      <w:r w:rsidRPr="00876383">
        <w:rPr>
          <w:i/>
          <w:iCs/>
        </w:rPr>
        <w:t xml:space="preserve"> </w:t>
      </w:r>
      <w:proofErr w:type="spellStart"/>
      <w:r w:rsidRPr="00876383">
        <w:rPr>
          <w:i/>
          <w:iCs/>
        </w:rPr>
        <w:t>and</w:t>
      </w:r>
      <w:proofErr w:type="spellEnd"/>
      <w:r w:rsidRPr="00876383">
        <w:rPr>
          <w:i/>
          <w:iCs/>
        </w:rPr>
        <w:t xml:space="preserve"> </w:t>
      </w:r>
      <w:proofErr w:type="spellStart"/>
      <w:r w:rsidRPr="00876383">
        <w:rPr>
          <w:i/>
          <w:iCs/>
        </w:rPr>
        <w:t>Systems</w:t>
      </w:r>
      <w:proofErr w:type="spellEnd"/>
      <w:r w:rsidRPr="00876383">
        <w:rPr>
          <w:i/>
          <w:iCs/>
        </w:rPr>
        <w:t xml:space="preserve"> </w:t>
      </w:r>
      <w:proofErr w:type="spellStart"/>
      <w:r w:rsidRPr="00876383">
        <w:rPr>
          <w:i/>
          <w:iCs/>
        </w:rPr>
        <w:t>Modeling</w:t>
      </w:r>
      <w:proofErr w:type="spellEnd"/>
      <w:r w:rsidRPr="00876383">
        <w:t>, </w:t>
      </w:r>
      <w:r w:rsidRPr="00876383">
        <w:rPr>
          <w:i/>
          <w:iCs/>
        </w:rPr>
        <w:t>21</w:t>
      </w:r>
      <w:r w:rsidRPr="00876383">
        <w:t>(1), 157-177.</w:t>
      </w:r>
    </w:p>
    <w:bookmarkEnd w:id="0"/>
    <w:p w14:paraId="185A1570" w14:textId="77777777" w:rsidR="00876383" w:rsidRPr="00876383" w:rsidRDefault="00876383" w:rsidP="00876383">
      <w:pPr>
        <w:pStyle w:val="Kaynaklar"/>
      </w:pPr>
      <w:r w:rsidRPr="00876383">
        <w:t>[6]</w:t>
      </w:r>
      <w:r w:rsidRPr="00876383">
        <w:tab/>
      </w:r>
      <w:proofErr w:type="spellStart"/>
      <w:r w:rsidRPr="00876383">
        <w:t>Bagui</w:t>
      </w:r>
      <w:proofErr w:type="spellEnd"/>
      <w:r w:rsidRPr="00876383">
        <w:t xml:space="preserve">, S. S., Mink, D., </w:t>
      </w:r>
      <w:proofErr w:type="spellStart"/>
      <w:r w:rsidRPr="00876383">
        <w:t>Bagui</w:t>
      </w:r>
      <w:proofErr w:type="spellEnd"/>
      <w:r w:rsidRPr="00876383">
        <w:t xml:space="preserve">, S. C., </w:t>
      </w:r>
      <w:proofErr w:type="spellStart"/>
      <w:r w:rsidRPr="00876383">
        <w:t>Ghosh</w:t>
      </w:r>
      <w:proofErr w:type="spellEnd"/>
      <w:r w:rsidRPr="00876383">
        <w:t xml:space="preserve">, T., </w:t>
      </w:r>
      <w:proofErr w:type="spellStart"/>
      <w:r w:rsidRPr="00876383">
        <w:t>Plenkers</w:t>
      </w:r>
      <w:proofErr w:type="spellEnd"/>
      <w:r w:rsidRPr="00876383">
        <w:t xml:space="preserve">, R., </w:t>
      </w:r>
      <w:proofErr w:type="spellStart"/>
      <w:r w:rsidRPr="00876383">
        <w:t>McElroy</w:t>
      </w:r>
      <w:proofErr w:type="spellEnd"/>
      <w:r w:rsidRPr="00876383">
        <w:t xml:space="preserve">, T., ... &amp; </w:t>
      </w:r>
      <w:proofErr w:type="spellStart"/>
      <w:r w:rsidRPr="00876383">
        <w:t>Shabanali</w:t>
      </w:r>
      <w:proofErr w:type="spellEnd"/>
      <w:r w:rsidRPr="00876383">
        <w:t xml:space="preserve">, S. (2023). </w:t>
      </w:r>
      <w:proofErr w:type="spellStart"/>
      <w:r w:rsidRPr="00876383">
        <w:t>Introducing</w:t>
      </w:r>
      <w:proofErr w:type="spellEnd"/>
      <w:r w:rsidRPr="00876383">
        <w:t xml:space="preserve"> uwf-zeekdata22: A </w:t>
      </w:r>
      <w:proofErr w:type="spellStart"/>
      <w:r w:rsidRPr="00876383">
        <w:t>comprehensive</w:t>
      </w:r>
      <w:proofErr w:type="spellEnd"/>
      <w:r w:rsidRPr="00876383">
        <w:t xml:space="preserve"> network </w:t>
      </w:r>
      <w:proofErr w:type="spellStart"/>
      <w:r w:rsidRPr="00876383">
        <w:t>traffic</w:t>
      </w:r>
      <w:proofErr w:type="spellEnd"/>
      <w:r w:rsidRPr="00876383">
        <w:t xml:space="preserve"> </w:t>
      </w:r>
      <w:proofErr w:type="spellStart"/>
      <w:r w:rsidRPr="00876383">
        <w:t>dataset</w:t>
      </w:r>
      <w:proofErr w:type="spellEnd"/>
      <w:r w:rsidRPr="00876383">
        <w:t xml:space="preserve"> </w:t>
      </w:r>
      <w:proofErr w:type="spellStart"/>
      <w:r w:rsidRPr="00876383">
        <w:t>based</w:t>
      </w:r>
      <w:proofErr w:type="spellEnd"/>
      <w:r w:rsidRPr="00876383">
        <w:t xml:space="preserve"> on </w:t>
      </w:r>
      <w:proofErr w:type="spellStart"/>
      <w:r w:rsidRPr="00876383">
        <w:t>the</w:t>
      </w:r>
      <w:proofErr w:type="spellEnd"/>
      <w:r w:rsidRPr="00876383">
        <w:t xml:space="preserve"> </w:t>
      </w:r>
      <w:proofErr w:type="spellStart"/>
      <w:r w:rsidRPr="00876383">
        <w:t>mitre</w:t>
      </w:r>
      <w:proofErr w:type="spellEnd"/>
      <w:r w:rsidRPr="00876383">
        <w:t xml:space="preserve"> </w:t>
      </w:r>
      <w:proofErr w:type="spellStart"/>
      <w:r w:rsidRPr="00876383">
        <w:t>att&amp;ck</w:t>
      </w:r>
      <w:proofErr w:type="spellEnd"/>
      <w:r w:rsidRPr="00876383">
        <w:t xml:space="preserve"> </w:t>
      </w:r>
      <w:proofErr w:type="spellStart"/>
      <w:r w:rsidRPr="00876383">
        <w:t>framework</w:t>
      </w:r>
      <w:proofErr w:type="spellEnd"/>
      <w:r w:rsidRPr="00876383">
        <w:t>. </w:t>
      </w:r>
      <w:proofErr w:type="gramStart"/>
      <w:r w:rsidRPr="00876383">
        <w:rPr>
          <w:i/>
          <w:iCs/>
        </w:rPr>
        <w:t>Data</w:t>
      </w:r>
      <w:proofErr w:type="gramEnd"/>
      <w:r w:rsidRPr="00876383">
        <w:t>, </w:t>
      </w:r>
      <w:r w:rsidRPr="00876383">
        <w:rPr>
          <w:i/>
          <w:iCs/>
        </w:rPr>
        <w:t>8</w:t>
      </w:r>
      <w:r w:rsidRPr="00876383">
        <w:t>(1), 18.</w:t>
      </w:r>
    </w:p>
    <w:p w14:paraId="52F52F12" w14:textId="77777777" w:rsidR="00876383" w:rsidRPr="00876383" w:rsidRDefault="00876383" w:rsidP="00876383">
      <w:pPr>
        <w:pStyle w:val="Kaynaklar"/>
      </w:pPr>
      <w:r w:rsidRPr="00876383">
        <w:t>[7]</w:t>
      </w:r>
      <w:r w:rsidRPr="00876383">
        <w:tab/>
      </w:r>
      <w:proofErr w:type="spellStart"/>
      <w:r w:rsidRPr="00876383">
        <w:t>Kielland</w:t>
      </w:r>
      <w:proofErr w:type="spellEnd"/>
      <w:r w:rsidRPr="00876383">
        <w:t>, C. (2023). </w:t>
      </w:r>
      <w:r w:rsidRPr="00876383">
        <w:rPr>
          <w:i/>
          <w:iCs/>
        </w:rPr>
        <w:t xml:space="preserve">Information Security </w:t>
      </w:r>
      <w:proofErr w:type="spellStart"/>
      <w:r w:rsidRPr="00876383">
        <w:rPr>
          <w:i/>
          <w:iCs/>
        </w:rPr>
        <w:t>Performance</w:t>
      </w:r>
      <w:proofErr w:type="spellEnd"/>
      <w:r w:rsidRPr="00876383">
        <w:rPr>
          <w:i/>
          <w:iCs/>
        </w:rPr>
        <w:t xml:space="preserve"> Evaluation: </w:t>
      </w:r>
      <w:proofErr w:type="spellStart"/>
      <w:r w:rsidRPr="00876383">
        <w:rPr>
          <w:i/>
          <w:iCs/>
        </w:rPr>
        <w:t>Building</w:t>
      </w:r>
      <w:proofErr w:type="spellEnd"/>
      <w:r w:rsidRPr="00876383">
        <w:rPr>
          <w:i/>
          <w:iCs/>
        </w:rPr>
        <w:t xml:space="preserve"> a </w:t>
      </w:r>
      <w:proofErr w:type="spellStart"/>
      <w:r w:rsidRPr="00876383">
        <w:rPr>
          <w:i/>
          <w:iCs/>
        </w:rPr>
        <w:t>security</w:t>
      </w:r>
      <w:proofErr w:type="spellEnd"/>
      <w:r w:rsidRPr="00876383">
        <w:rPr>
          <w:i/>
          <w:iCs/>
        </w:rPr>
        <w:t xml:space="preserve"> </w:t>
      </w:r>
      <w:proofErr w:type="spellStart"/>
      <w:r w:rsidRPr="00876383">
        <w:rPr>
          <w:i/>
          <w:iCs/>
        </w:rPr>
        <w:t>metrics</w:t>
      </w:r>
      <w:proofErr w:type="spellEnd"/>
      <w:r w:rsidRPr="00876383">
        <w:rPr>
          <w:i/>
          <w:iCs/>
        </w:rPr>
        <w:t xml:space="preserve"> </w:t>
      </w:r>
      <w:proofErr w:type="spellStart"/>
      <w:r w:rsidRPr="00876383">
        <w:rPr>
          <w:i/>
          <w:iCs/>
        </w:rPr>
        <w:t>library</w:t>
      </w:r>
      <w:proofErr w:type="spellEnd"/>
      <w:r w:rsidRPr="00876383">
        <w:rPr>
          <w:i/>
          <w:iCs/>
        </w:rPr>
        <w:t xml:space="preserve"> </w:t>
      </w:r>
      <w:proofErr w:type="spellStart"/>
      <w:r w:rsidRPr="00876383">
        <w:rPr>
          <w:i/>
          <w:iCs/>
        </w:rPr>
        <w:t>and</w:t>
      </w:r>
      <w:proofErr w:type="spellEnd"/>
      <w:r w:rsidRPr="00876383">
        <w:rPr>
          <w:i/>
          <w:iCs/>
        </w:rPr>
        <w:t xml:space="preserve"> </w:t>
      </w:r>
      <w:proofErr w:type="spellStart"/>
      <w:r w:rsidRPr="00876383">
        <w:rPr>
          <w:i/>
          <w:iCs/>
        </w:rPr>
        <w:t>visualization</w:t>
      </w:r>
      <w:proofErr w:type="spellEnd"/>
      <w:r w:rsidRPr="00876383">
        <w:rPr>
          <w:i/>
          <w:iCs/>
        </w:rPr>
        <w:t xml:space="preserve"> </w:t>
      </w:r>
      <w:proofErr w:type="spellStart"/>
      <w:r w:rsidRPr="00876383">
        <w:rPr>
          <w:i/>
          <w:iCs/>
        </w:rPr>
        <w:t>dashboard</w:t>
      </w:r>
      <w:proofErr w:type="spellEnd"/>
      <w:r w:rsidRPr="00876383">
        <w:t> (</w:t>
      </w:r>
      <w:proofErr w:type="spellStart"/>
      <w:r w:rsidRPr="00876383">
        <w:t>Master's</w:t>
      </w:r>
      <w:proofErr w:type="spellEnd"/>
      <w:r w:rsidRPr="00876383">
        <w:t xml:space="preserve"> </w:t>
      </w:r>
      <w:proofErr w:type="spellStart"/>
      <w:r w:rsidRPr="00876383">
        <w:t>thesis</w:t>
      </w:r>
      <w:proofErr w:type="spellEnd"/>
      <w:r w:rsidRPr="00876383">
        <w:t>).</w:t>
      </w:r>
    </w:p>
    <w:p w14:paraId="231BA706" w14:textId="77777777" w:rsidR="00876383" w:rsidRPr="00876383" w:rsidRDefault="00876383" w:rsidP="00876383">
      <w:pPr>
        <w:pStyle w:val="Kaynaklar"/>
      </w:pPr>
      <w:r w:rsidRPr="00876383">
        <w:t>[8]</w:t>
      </w:r>
      <w:r w:rsidRPr="00876383">
        <w:tab/>
      </w:r>
      <w:proofErr w:type="spellStart"/>
      <w:r w:rsidRPr="00876383">
        <w:t>Chukwu</w:t>
      </w:r>
      <w:proofErr w:type="spellEnd"/>
      <w:r w:rsidRPr="00876383">
        <w:t>, C. J. (2023). </w:t>
      </w:r>
      <w:proofErr w:type="spellStart"/>
      <w:r w:rsidRPr="00876383">
        <w:rPr>
          <w:i/>
          <w:iCs/>
        </w:rPr>
        <w:t>Leveraging</w:t>
      </w:r>
      <w:proofErr w:type="spellEnd"/>
      <w:r w:rsidRPr="00876383">
        <w:rPr>
          <w:i/>
          <w:iCs/>
        </w:rPr>
        <w:t xml:space="preserve"> </w:t>
      </w:r>
      <w:proofErr w:type="spellStart"/>
      <w:r w:rsidRPr="00876383">
        <w:rPr>
          <w:i/>
          <w:iCs/>
        </w:rPr>
        <w:t>the</w:t>
      </w:r>
      <w:proofErr w:type="spellEnd"/>
      <w:r w:rsidRPr="00876383">
        <w:rPr>
          <w:i/>
          <w:iCs/>
        </w:rPr>
        <w:t xml:space="preserve"> MITRE ATT&amp;CK Framework </w:t>
      </w:r>
      <w:proofErr w:type="spellStart"/>
      <w:r w:rsidRPr="00876383">
        <w:rPr>
          <w:i/>
          <w:iCs/>
        </w:rPr>
        <w:t>to</w:t>
      </w:r>
      <w:proofErr w:type="spellEnd"/>
      <w:r w:rsidRPr="00876383">
        <w:rPr>
          <w:i/>
          <w:iCs/>
        </w:rPr>
        <w:t xml:space="preserve"> </w:t>
      </w:r>
      <w:proofErr w:type="spellStart"/>
      <w:r w:rsidRPr="00876383">
        <w:rPr>
          <w:i/>
          <w:iCs/>
        </w:rPr>
        <w:t>Enhance</w:t>
      </w:r>
      <w:proofErr w:type="spellEnd"/>
      <w:r w:rsidRPr="00876383">
        <w:rPr>
          <w:i/>
          <w:iCs/>
        </w:rPr>
        <w:t xml:space="preserve"> </w:t>
      </w:r>
      <w:proofErr w:type="spellStart"/>
      <w:r w:rsidRPr="00876383">
        <w:rPr>
          <w:i/>
          <w:iCs/>
        </w:rPr>
        <w:t>Organizations</w:t>
      </w:r>
      <w:proofErr w:type="spellEnd"/>
      <w:r w:rsidRPr="00876383">
        <w:rPr>
          <w:i/>
          <w:iCs/>
        </w:rPr>
        <w:t xml:space="preserve"> </w:t>
      </w:r>
      <w:proofErr w:type="spellStart"/>
      <w:r w:rsidRPr="00876383">
        <w:rPr>
          <w:i/>
          <w:iCs/>
        </w:rPr>
        <w:t>Cyberthreat</w:t>
      </w:r>
      <w:proofErr w:type="spellEnd"/>
      <w:r w:rsidRPr="00876383">
        <w:rPr>
          <w:i/>
          <w:iCs/>
        </w:rPr>
        <w:t xml:space="preserve"> </w:t>
      </w:r>
      <w:proofErr w:type="spellStart"/>
      <w:r w:rsidRPr="00876383">
        <w:rPr>
          <w:i/>
          <w:iCs/>
        </w:rPr>
        <w:t>Detection</w:t>
      </w:r>
      <w:proofErr w:type="spellEnd"/>
      <w:r w:rsidRPr="00876383">
        <w:rPr>
          <w:i/>
          <w:iCs/>
        </w:rPr>
        <w:t xml:space="preserve"> </w:t>
      </w:r>
      <w:proofErr w:type="spellStart"/>
      <w:r w:rsidRPr="00876383">
        <w:rPr>
          <w:i/>
          <w:iCs/>
        </w:rPr>
        <w:t>Procedures</w:t>
      </w:r>
      <w:proofErr w:type="spellEnd"/>
      <w:r w:rsidRPr="00876383">
        <w:t> (</w:t>
      </w:r>
      <w:proofErr w:type="spellStart"/>
      <w:r w:rsidRPr="00876383">
        <w:t>Doctoral</w:t>
      </w:r>
      <w:proofErr w:type="spellEnd"/>
      <w:r w:rsidRPr="00876383">
        <w:t xml:space="preserve"> </w:t>
      </w:r>
      <w:proofErr w:type="spellStart"/>
      <w:r w:rsidRPr="00876383">
        <w:t>dissertation</w:t>
      </w:r>
      <w:proofErr w:type="spellEnd"/>
      <w:r w:rsidRPr="00876383">
        <w:t xml:space="preserve">, </w:t>
      </w:r>
      <w:proofErr w:type="spellStart"/>
      <w:r w:rsidRPr="00876383">
        <w:t>Carleton</w:t>
      </w:r>
      <w:proofErr w:type="spellEnd"/>
      <w:r w:rsidRPr="00876383">
        <w:t xml:space="preserve"> </w:t>
      </w:r>
      <w:proofErr w:type="spellStart"/>
      <w:r w:rsidRPr="00876383">
        <w:t>University</w:t>
      </w:r>
      <w:proofErr w:type="spellEnd"/>
      <w:r w:rsidRPr="00876383">
        <w:t>).</w:t>
      </w:r>
    </w:p>
    <w:p w14:paraId="76E350B7" w14:textId="77777777" w:rsidR="00876383" w:rsidRPr="00876383" w:rsidRDefault="00876383" w:rsidP="00876383">
      <w:pPr>
        <w:pStyle w:val="Kaynaklar"/>
      </w:pPr>
      <w:r w:rsidRPr="00876383">
        <w:t>[9]</w:t>
      </w:r>
      <w:r w:rsidRPr="00876383">
        <w:tab/>
      </w:r>
      <w:proofErr w:type="spellStart"/>
      <w:r w:rsidRPr="00876383">
        <w:t>Rajesh</w:t>
      </w:r>
      <w:proofErr w:type="spellEnd"/>
      <w:r w:rsidRPr="00876383">
        <w:t xml:space="preserve">, P., Alam, M., </w:t>
      </w:r>
      <w:proofErr w:type="spellStart"/>
      <w:r w:rsidRPr="00876383">
        <w:t>Tahernezhadi</w:t>
      </w:r>
      <w:proofErr w:type="spellEnd"/>
      <w:r w:rsidRPr="00876383">
        <w:t xml:space="preserve">, M., </w:t>
      </w:r>
      <w:proofErr w:type="spellStart"/>
      <w:r w:rsidRPr="00876383">
        <w:t>Monika</w:t>
      </w:r>
      <w:proofErr w:type="spellEnd"/>
      <w:r w:rsidRPr="00876383">
        <w:t xml:space="preserve">, A., &amp; </w:t>
      </w:r>
      <w:proofErr w:type="spellStart"/>
      <w:r w:rsidRPr="00876383">
        <w:t>Chanakya</w:t>
      </w:r>
      <w:proofErr w:type="spellEnd"/>
      <w:r w:rsidRPr="00876383">
        <w:t xml:space="preserve">, G. (2022, </w:t>
      </w:r>
      <w:proofErr w:type="spellStart"/>
      <w:r w:rsidRPr="00876383">
        <w:t>September</w:t>
      </w:r>
      <w:proofErr w:type="spellEnd"/>
      <w:r w:rsidRPr="00876383">
        <w:t xml:space="preserve">). Analysis of </w:t>
      </w:r>
      <w:proofErr w:type="spellStart"/>
      <w:r w:rsidRPr="00876383">
        <w:t>cyber</w:t>
      </w:r>
      <w:proofErr w:type="spellEnd"/>
      <w:r w:rsidRPr="00876383">
        <w:t xml:space="preserve"> </w:t>
      </w:r>
      <w:proofErr w:type="spellStart"/>
      <w:r w:rsidRPr="00876383">
        <w:t>threat</w:t>
      </w:r>
      <w:proofErr w:type="spellEnd"/>
      <w:r w:rsidRPr="00876383">
        <w:t xml:space="preserve"> </w:t>
      </w:r>
      <w:proofErr w:type="spellStart"/>
      <w:r w:rsidRPr="00876383">
        <w:t>detection</w:t>
      </w:r>
      <w:proofErr w:type="spellEnd"/>
      <w:r w:rsidRPr="00876383">
        <w:t xml:space="preserve"> </w:t>
      </w:r>
      <w:proofErr w:type="spellStart"/>
      <w:r w:rsidRPr="00876383">
        <w:t>and</w:t>
      </w:r>
      <w:proofErr w:type="spellEnd"/>
      <w:r w:rsidRPr="00876383">
        <w:t xml:space="preserve"> </w:t>
      </w:r>
      <w:proofErr w:type="spellStart"/>
      <w:r w:rsidRPr="00876383">
        <w:t>emulation</w:t>
      </w:r>
      <w:proofErr w:type="spellEnd"/>
      <w:r w:rsidRPr="00876383">
        <w:t xml:space="preserve"> </w:t>
      </w:r>
      <w:proofErr w:type="spellStart"/>
      <w:r w:rsidRPr="00876383">
        <w:t>using</w:t>
      </w:r>
      <w:proofErr w:type="spellEnd"/>
      <w:r w:rsidRPr="00876383">
        <w:t xml:space="preserve"> </w:t>
      </w:r>
      <w:proofErr w:type="spellStart"/>
      <w:r w:rsidRPr="00876383">
        <w:t>mitre</w:t>
      </w:r>
      <w:proofErr w:type="spellEnd"/>
      <w:r w:rsidRPr="00876383">
        <w:t xml:space="preserve"> </w:t>
      </w:r>
      <w:proofErr w:type="spellStart"/>
      <w:r w:rsidRPr="00876383">
        <w:t>attack</w:t>
      </w:r>
      <w:proofErr w:type="spellEnd"/>
      <w:r w:rsidRPr="00876383">
        <w:t xml:space="preserve"> </w:t>
      </w:r>
      <w:proofErr w:type="spellStart"/>
      <w:r w:rsidRPr="00876383">
        <w:t>framework</w:t>
      </w:r>
      <w:proofErr w:type="spellEnd"/>
      <w:r w:rsidRPr="00876383">
        <w:t xml:space="preserve">. </w:t>
      </w:r>
      <w:proofErr w:type="spellStart"/>
      <w:r w:rsidRPr="00876383">
        <w:t>In</w:t>
      </w:r>
      <w:proofErr w:type="spellEnd"/>
      <w:r w:rsidRPr="00876383">
        <w:t> </w:t>
      </w:r>
      <w:r w:rsidRPr="00876383">
        <w:rPr>
          <w:i/>
          <w:iCs/>
        </w:rPr>
        <w:t xml:space="preserve">2022 International Conference on </w:t>
      </w:r>
      <w:proofErr w:type="spellStart"/>
      <w:r w:rsidRPr="00876383">
        <w:rPr>
          <w:i/>
          <w:iCs/>
        </w:rPr>
        <w:t>Intelligent</w:t>
      </w:r>
      <w:proofErr w:type="spellEnd"/>
      <w:r w:rsidRPr="00876383">
        <w:rPr>
          <w:i/>
          <w:iCs/>
        </w:rPr>
        <w:t xml:space="preserve"> Data </w:t>
      </w:r>
      <w:proofErr w:type="spellStart"/>
      <w:r w:rsidRPr="00876383">
        <w:rPr>
          <w:i/>
          <w:iCs/>
        </w:rPr>
        <w:t>Science</w:t>
      </w:r>
      <w:proofErr w:type="spellEnd"/>
      <w:r w:rsidRPr="00876383">
        <w:rPr>
          <w:i/>
          <w:iCs/>
        </w:rPr>
        <w:t xml:space="preserve"> Technologies </w:t>
      </w:r>
      <w:proofErr w:type="spellStart"/>
      <w:r w:rsidRPr="00876383">
        <w:rPr>
          <w:i/>
          <w:iCs/>
        </w:rPr>
        <w:t>and</w:t>
      </w:r>
      <w:proofErr w:type="spellEnd"/>
      <w:r w:rsidRPr="00876383">
        <w:rPr>
          <w:i/>
          <w:iCs/>
        </w:rPr>
        <w:t xml:space="preserve"> Applications (IDSTA)</w:t>
      </w:r>
      <w:r w:rsidRPr="00876383">
        <w:t> (</w:t>
      </w:r>
      <w:proofErr w:type="spellStart"/>
      <w:r w:rsidRPr="00876383">
        <w:t>pp</w:t>
      </w:r>
      <w:proofErr w:type="spellEnd"/>
      <w:r w:rsidRPr="00876383">
        <w:t>. 4-12). IEEE.</w:t>
      </w:r>
    </w:p>
    <w:p w14:paraId="099C7DE3" w14:textId="77777777" w:rsidR="00876383" w:rsidRPr="00876383" w:rsidRDefault="00876383" w:rsidP="00876383">
      <w:pPr>
        <w:pStyle w:val="Kaynaklar"/>
      </w:pPr>
      <w:r w:rsidRPr="00876383">
        <w:t>[10]</w:t>
      </w:r>
      <w:r w:rsidRPr="00876383">
        <w:tab/>
      </w:r>
      <w:proofErr w:type="spellStart"/>
      <w:r w:rsidRPr="00876383">
        <w:t>Strom</w:t>
      </w:r>
      <w:proofErr w:type="spellEnd"/>
      <w:r w:rsidRPr="00876383">
        <w:t xml:space="preserve">, B. E., </w:t>
      </w:r>
      <w:proofErr w:type="spellStart"/>
      <w:r w:rsidRPr="00876383">
        <w:t>Battaglia</w:t>
      </w:r>
      <w:proofErr w:type="spellEnd"/>
      <w:r w:rsidRPr="00876383">
        <w:t xml:space="preserve">, J. A., </w:t>
      </w:r>
      <w:proofErr w:type="spellStart"/>
      <w:r w:rsidRPr="00876383">
        <w:t>Kemmerer</w:t>
      </w:r>
      <w:proofErr w:type="spellEnd"/>
      <w:r w:rsidRPr="00876383">
        <w:t xml:space="preserve">, M. S., </w:t>
      </w:r>
      <w:proofErr w:type="spellStart"/>
      <w:r w:rsidRPr="00876383">
        <w:t>Kupersanin</w:t>
      </w:r>
      <w:proofErr w:type="spellEnd"/>
      <w:r w:rsidRPr="00876383">
        <w:t xml:space="preserve">, W., Miller, D. P., </w:t>
      </w:r>
      <w:proofErr w:type="spellStart"/>
      <w:r w:rsidRPr="00876383">
        <w:t>Wampler</w:t>
      </w:r>
      <w:proofErr w:type="spellEnd"/>
      <w:r w:rsidRPr="00876383">
        <w:t xml:space="preserve">, C., ... &amp; </w:t>
      </w:r>
      <w:proofErr w:type="spellStart"/>
      <w:r w:rsidRPr="00876383">
        <w:t>Wolf</w:t>
      </w:r>
      <w:proofErr w:type="spellEnd"/>
      <w:r w:rsidRPr="00876383">
        <w:t xml:space="preserve">, R. D. (2017). </w:t>
      </w:r>
      <w:proofErr w:type="spellStart"/>
      <w:r w:rsidRPr="00876383">
        <w:t>Finding</w:t>
      </w:r>
      <w:proofErr w:type="spellEnd"/>
      <w:r w:rsidRPr="00876383">
        <w:t xml:space="preserve"> </w:t>
      </w:r>
      <w:proofErr w:type="spellStart"/>
      <w:r w:rsidRPr="00876383">
        <w:t>cyber</w:t>
      </w:r>
      <w:proofErr w:type="spellEnd"/>
      <w:r w:rsidRPr="00876383">
        <w:t xml:space="preserve"> </w:t>
      </w:r>
      <w:proofErr w:type="spellStart"/>
      <w:r w:rsidRPr="00876383">
        <w:t>threats</w:t>
      </w:r>
      <w:proofErr w:type="spellEnd"/>
      <w:r w:rsidRPr="00876383">
        <w:t xml:space="preserve"> </w:t>
      </w:r>
      <w:proofErr w:type="spellStart"/>
      <w:r w:rsidRPr="00876383">
        <w:t>with</w:t>
      </w:r>
      <w:proofErr w:type="spellEnd"/>
      <w:r w:rsidRPr="00876383">
        <w:t xml:space="preserve"> ATT&amp;CK-</w:t>
      </w:r>
      <w:proofErr w:type="spellStart"/>
      <w:r w:rsidRPr="00876383">
        <w:t>based</w:t>
      </w:r>
      <w:proofErr w:type="spellEnd"/>
      <w:r w:rsidRPr="00876383">
        <w:t xml:space="preserve"> </w:t>
      </w:r>
      <w:proofErr w:type="spellStart"/>
      <w:r w:rsidRPr="00876383">
        <w:t>analytics</w:t>
      </w:r>
      <w:proofErr w:type="spellEnd"/>
      <w:r w:rsidRPr="00876383">
        <w:t>. </w:t>
      </w:r>
      <w:proofErr w:type="spellStart"/>
      <w:r w:rsidRPr="00876383">
        <w:rPr>
          <w:i/>
          <w:iCs/>
        </w:rPr>
        <w:t>The</w:t>
      </w:r>
      <w:proofErr w:type="spellEnd"/>
      <w:r w:rsidRPr="00876383">
        <w:rPr>
          <w:i/>
          <w:iCs/>
        </w:rPr>
        <w:t xml:space="preserve"> MITRE Corporation, </w:t>
      </w:r>
      <w:proofErr w:type="spellStart"/>
      <w:r w:rsidRPr="00876383">
        <w:rPr>
          <w:i/>
          <w:iCs/>
        </w:rPr>
        <w:t>Bedford</w:t>
      </w:r>
      <w:proofErr w:type="spellEnd"/>
      <w:r w:rsidRPr="00876383">
        <w:rPr>
          <w:i/>
          <w:iCs/>
        </w:rPr>
        <w:t>, MA, Technical Report No. MTR170202</w:t>
      </w:r>
      <w:r w:rsidRPr="00876383">
        <w:t>.</w:t>
      </w:r>
    </w:p>
    <w:p w14:paraId="01747A50" w14:textId="2F2FBE0F" w:rsidR="00D353BE" w:rsidRPr="00D353BE" w:rsidRDefault="00D353BE" w:rsidP="00FF4DDA">
      <w:pPr>
        <w:pStyle w:val="Kaynaklar"/>
      </w:pPr>
    </w:p>
    <w:sectPr w:rsidR="00D353BE" w:rsidRPr="00D353BE" w:rsidSect="00002661">
      <w:headerReference w:type="default" r:id="rId9"/>
      <w:footerReference w:type="default" r:id="rId10"/>
      <w:headerReference w:type="first" r:id="rId11"/>
      <w:footerReference w:type="first" r:id="rId12"/>
      <w:pgSz w:w="11906" w:h="16838"/>
      <w:pgMar w:top="1701" w:right="1418" w:bottom="1418" w:left="1418"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38B89" w14:textId="77777777" w:rsidR="000A16F5" w:rsidRPr="00871877" w:rsidRDefault="000A16F5" w:rsidP="008A3CDF">
      <w:pPr>
        <w:spacing w:after="0" w:line="240" w:lineRule="auto"/>
      </w:pPr>
      <w:r w:rsidRPr="00871877">
        <w:separator/>
      </w:r>
    </w:p>
  </w:endnote>
  <w:endnote w:type="continuationSeparator" w:id="0">
    <w:p w14:paraId="29903C6B" w14:textId="77777777" w:rsidR="000A16F5" w:rsidRPr="00871877" w:rsidRDefault="000A16F5" w:rsidP="008A3CDF">
      <w:pPr>
        <w:spacing w:after="0" w:line="240" w:lineRule="auto"/>
      </w:pPr>
      <w:r w:rsidRPr="008718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972988"/>
      <w:docPartObj>
        <w:docPartGallery w:val="Page Numbers (Bottom of Page)"/>
        <w:docPartUnique/>
      </w:docPartObj>
    </w:sdtPr>
    <w:sdtContent>
      <w:p w14:paraId="40581818" w14:textId="7A72A8DD" w:rsidR="00057633" w:rsidRPr="00871877" w:rsidRDefault="00057633" w:rsidP="003E1E55">
        <w:pPr>
          <w:pStyle w:val="SayfaNumaras1"/>
        </w:pPr>
        <w:r w:rsidRPr="00871877">
          <w:t>__________________________________________________________________________________</w:t>
        </w:r>
      </w:p>
      <w:p w14:paraId="5D796102" w14:textId="0EA125C4" w:rsidR="003E1E55" w:rsidRPr="00871877" w:rsidRDefault="003E1E55" w:rsidP="003E1E55">
        <w:pPr>
          <w:pStyle w:val="SayfaNumaras1"/>
        </w:pPr>
        <w:r w:rsidRPr="00871877">
          <w:fldChar w:fldCharType="begin"/>
        </w:r>
        <w:r w:rsidRPr="00871877">
          <w:instrText>PAGE   \* MERGEFORMAT</w:instrText>
        </w:r>
        <w:r w:rsidRPr="00871877">
          <w:fldChar w:fldCharType="separate"/>
        </w:r>
        <w:r w:rsidR="00412826" w:rsidRPr="00871877">
          <w:t>4</w:t>
        </w:r>
        <w:r w:rsidRPr="00871877">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831039"/>
      <w:docPartObj>
        <w:docPartGallery w:val="Page Numbers (Bottom of Page)"/>
        <w:docPartUnique/>
      </w:docPartObj>
    </w:sdtPr>
    <w:sdtContent>
      <w:p w14:paraId="01A9E33B" w14:textId="2B7590FA" w:rsidR="003E1E55" w:rsidRPr="00871877" w:rsidRDefault="003E1E55" w:rsidP="003E1E55">
        <w:pPr>
          <w:pStyle w:val="SayfaNumaras1"/>
        </w:pPr>
        <w:r w:rsidRPr="00871877">
          <w:fldChar w:fldCharType="begin"/>
        </w:r>
        <w:r w:rsidRPr="00871877">
          <w:instrText>PAGE   \* MERGEFORMAT</w:instrText>
        </w:r>
        <w:r w:rsidRPr="00871877">
          <w:fldChar w:fldCharType="separate"/>
        </w:r>
        <w:r w:rsidR="00412826" w:rsidRPr="00871877">
          <w:t>1</w:t>
        </w:r>
        <w:r w:rsidRPr="00871877">
          <w:fldChar w:fldCharType="end"/>
        </w:r>
      </w:p>
    </w:sdtContent>
  </w:sdt>
  <w:p w14:paraId="78DECE0D" w14:textId="7097DA96" w:rsidR="00094294" w:rsidRPr="00871877" w:rsidRDefault="00094294" w:rsidP="003E1E55">
    <w:pPr>
      <w:pStyle w:val="SayfaNumaras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D416C" w14:textId="77777777" w:rsidR="000A16F5" w:rsidRPr="00871877" w:rsidRDefault="000A16F5" w:rsidP="008A3CDF">
      <w:pPr>
        <w:spacing w:after="0" w:line="240" w:lineRule="auto"/>
      </w:pPr>
      <w:r w:rsidRPr="00871877">
        <w:separator/>
      </w:r>
    </w:p>
  </w:footnote>
  <w:footnote w:type="continuationSeparator" w:id="0">
    <w:p w14:paraId="19643E11" w14:textId="77777777" w:rsidR="000A16F5" w:rsidRPr="00871877" w:rsidRDefault="000A16F5" w:rsidP="008A3CDF">
      <w:pPr>
        <w:spacing w:after="0" w:line="240" w:lineRule="auto"/>
      </w:pPr>
      <w:r w:rsidRPr="0087187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7F00B" w14:textId="5479314F" w:rsidR="00094294" w:rsidRPr="00871877" w:rsidRDefault="00094294" w:rsidP="005F6C23">
    <w:pPr>
      <w:pStyle w:val="Metin"/>
      <w:ind w:firstLine="0"/>
      <w:jc w:val="center"/>
      <w:rPr>
        <w:sz w:val="18"/>
        <w:szCs w:val="18"/>
      </w:rPr>
    </w:pPr>
    <w:r w:rsidRPr="00871877">
      <w:rPr>
        <w:sz w:val="18"/>
        <w:szCs w:val="18"/>
      </w:rPr>
      <w:t>Afyon Kocatepe Üniversitesi</w:t>
    </w:r>
  </w:p>
  <w:p w14:paraId="78E02A01" w14:textId="37991750" w:rsidR="00267D7D" w:rsidRPr="00871877" w:rsidRDefault="007877B2" w:rsidP="005F6C23">
    <w:pPr>
      <w:pStyle w:val="Metin"/>
      <w:ind w:firstLine="0"/>
      <w:jc w:val="center"/>
      <w:rPr>
        <w:sz w:val="18"/>
        <w:szCs w:val="18"/>
      </w:rPr>
    </w:pPr>
    <w:r w:rsidRPr="00871877">
      <w:rPr>
        <w:sz w:val="18"/>
        <w:szCs w:val="18"/>
      </w:rPr>
      <w:t>3. Kocatepe Mühendislik Bilimleri Öğrenci Sempozyumu</w:t>
    </w:r>
  </w:p>
  <w:p w14:paraId="26F88667" w14:textId="53D6F775" w:rsidR="007877B2" w:rsidRPr="00871877" w:rsidRDefault="007877B2" w:rsidP="005F6C23">
    <w:pPr>
      <w:pStyle w:val="Metin"/>
      <w:ind w:firstLine="0"/>
      <w:jc w:val="center"/>
      <w:rPr>
        <w:sz w:val="16"/>
        <w:szCs w:val="20"/>
      </w:rPr>
    </w:pPr>
    <w:r w:rsidRPr="00871877">
      <w:rPr>
        <w:sz w:val="18"/>
        <w:szCs w:val="18"/>
      </w:rPr>
      <w:t>10-12 Haziran 2024, Afyonkarahisar</w:t>
    </w:r>
  </w:p>
  <w:p w14:paraId="248391D6" w14:textId="77777777" w:rsidR="007877B2" w:rsidRPr="00871877" w:rsidRDefault="007877B2" w:rsidP="007877B2">
    <w:pPr>
      <w:pStyle w:val="Yatayiz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15F53" w14:textId="77777777" w:rsidR="007877B2" w:rsidRPr="00871877" w:rsidRDefault="007877B2" w:rsidP="007877B2">
    <w:pPr>
      <w:pStyle w:val="Metin"/>
      <w:ind w:firstLine="0"/>
      <w:rPr>
        <w:sz w:val="18"/>
        <w:szCs w:val="20"/>
      </w:rPr>
    </w:pPr>
    <w:r w:rsidRPr="00871877">
      <w:rPr>
        <w:noProof/>
        <w:snapToGrid/>
        <w:sz w:val="18"/>
        <w:szCs w:val="20"/>
        <w:lang w:eastAsia="tr-TR" w:bidi="ar-SA"/>
        <w14:ligatures w14:val="standardContextual"/>
      </w:rPr>
      <w:drawing>
        <wp:anchor distT="0" distB="0" distL="114300" distR="114300" simplePos="0" relativeHeight="251657216" behindDoc="0" locked="0" layoutInCell="1" allowOverlap="1" wp14:anchorId="08432E01" wp14:editId="23EACECE">
          <wp:simplePos x="0" y="0"/>
          <wp:positionH relativeFrom="margin">
            <wp:align>right</wp:align>
          </wp:positionH>
          <wp:positionV relativeFrom="topMargin">
            <wp:posOffset>304800</wp:posOffset>
          </wp:positionV>
          <wp:extent cx="912495" cy="647700"/>
          <wp:effectExtent l="0" t="0" r="1905" b="0"/>
          <wp:wrapNone/>
          <wp:docPr id="1579564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6504" name="Picture 508506504"/>
                  <pic:cNvPicPr/>
                </pic:nvPicPr>
                <pic:blipFill>
                  <a:blip r:embed="rId1">
                    <a:extLst>
                      <a:ext uri="{28A0092B-C50C-407E-A947-70E740481C1C}">
                        <a14:useLocalDpi xmlns:a14="http://schemas.microsoft.com/office/drawing/2010/main" val="0"/>
                      </a:ext>
                    </a:extLst>
                  </a:blip>
                  <a:stretch>
                    <a:fillRect/>
                  </a:stretch>
                </pic:blipFill>
                <pic:spPr>
                  <a:xfrm>
                    <a:off x="0" y="0"/>
                    <a:ext cx="912495" cy="647700"/>
                  </a:xfrm>
                  <a:prstGeom prst="rect">
                    <a:avLst/>
                  </a:prstGeom>
                </pic:spPr>
              </pic:pic>
            </a:graphicData>
          </a:graphic>
          <wp14:sizeRelH relativeFrom="margin">
            <wp14:pctWidth>0</wp14:pctWidth>
          </wp14:sizeRelH>
          <wp14:sizeRelV relativeFrom="margin">
            <wp14:pctHeight>0</wp14:pctHeight>
          </wp14:sizeRelV>
        </wp:anchor>
      </w:drawing>
    </w:r>
    <w:r w:rsidRPr="00871877">
      <w:rPr>
        <w:sz w:val="18"/>
        <w:szCs w:val="20"/>
      </w:rPr>
      <w:t>Afyon Kocatepe Üniversitesi</w:t>
    </w:r>
  </w:p>
  <w:p w14:paraId="2512A415" w14:textId="77777777" w:rsidR="007877B2" w:rsidRPr="00871877" w:rsidRDefault="007877B2" w:rsidP="007877B2">
    <w:pPr>
      <w:pStyle w:val="Metin"/>
      <w:ind w:firstLine="0"/>
      <w:rPr>
        <w:sz w:val="18"/>
        <w:szCs w:val="20"/>
      </w:rPr>
    </w:pPr>
    <w:r w:rsidRPr="00871877">
      <w:rPr>
        <w:sz w:val="18"/>
        <w:szCs w:val="20"/>
      </w:rPr>
      <w:t>3. Kocatepe Mühendislik Bilimleri Öğrenci Sempozyumu</w:t>
    </w:r>
  </w:p>
  <w:p w14:paraId="66E67B85" w14:textId="326663EF" w:rsidR="007877B2" w:rsidRPr="00871877" w:rsidRDefault="007877B2" w:rsidP="007877B2">
    <w:pPr>
      <w:pStyle w:val="Metin"/>
      <w:ind w:firstLine="0"/>
      <w:rPr>
        <w:sz w:val="18"/>
        <w:szCs w:val="20"/>
      </w:rPr>
    </w:pPr>
    <w:r w:rsidRPr="00871877">
      <w:rPr>
        <w:sz w:val="18"/>
        <w:szCs w:val="20"/>
      </w:rPr>
      <w:t>10-12 Haziran 2024, Afyonkarahisar</w:t>
    </w:r>
  </w:p>
  <w:p w14:paraId="7CFC3FBC" w14:textId="77777777" w:rsidR="007877B2" w:rsidRPr="00871877" w:rsidRDefault="007877B2" w:rsidP="007877B2">
    <w:pPr>
      <w:pStyle w:val="Yatayiz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69B5"/>
    <w:multiLevelType w:val="multilevel"/>
    <w:tmpl w:val="26A4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42A2B"/>
    <w:multiLevelType w:val="multilevel"/>
    <w:tmpl w:val="C330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024012">
    <w:abstractNumId w:val="0"/>
  </w:num>
  <w:num w:numId="2" w16cid:durableId="1815641174">
    <w:abstractNumId w:val="2"/>
  </w:num>
  <w:num w:numId="3" w16cid:durableId="66794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2MDWytLC0NDCxNDdV0lEKTi0uzszPAykwrgUAvY3ZmCwAAAA="/>
  </w:docVars>
  <w:rsids>
    <w:rsidRoot w:val="00DB61F6"/>
    <w:rsid w:val="00002661"/>
    <w:rsid w:val="00057633"/>
    <w:rsid w:val="00062828"/>
    <w:rsid w:val="0006417F"/>
    <w:rsid w:val="00094294"/>
    <w:rsid w:val="000A16F5"/>
    <w:rsid w:val="00167D8A"/>
    <w:rsid w:val="00236356"/>
    <w:rsid w:val="00267D7D"/>
    <w:rsid w:val="002D2806"/>
    <w:rsid w:val="002E28F2"/>
    <w:rsid w:val="002E4E03"/>
    <w:rsid w:val="0030797D"/>
    <w:rsid w:val="00332CC8"/>
    <w:rsid w:val="003D0FFC"/>
    <w:rsid w:val="003D7FB6"/>
    <w:rsid w:val="003E1E55"/>
    <w:rsid w:val="003F6F58"/>
    <w:rsid w:val="00412826"/>
    <w:rsid w:val="00416192"/>
    <w:rsid w:val="004837F8"/>
    <w:rsid w:val="00492372"/>
    <w:rsid w:val="004C4884"/>
    <w:rsid w:val="004E383B"/>
    <w:rsid w:val="004F3020"/>
    <w:rsid w:val="00507556"/>
    <w:rsid w:val="00520480"/>
    <w:rsid w:val="00525BD8"/>
    <w:rsid w:val="005364E0"/>
    <w:rsid w:val="00563FA2"/>
    <w:rsid w:val="005D57C8"/>
    <w:rsid w:val="005F6C23"/>
    <w:rsid w:val="00601836"/>
    <w:rsid w:val="00647B93"/>
    <w:rsid w:val="006B2B64"/>
    <w:rsid w:val="006B7E90"/>
    <w:rsid w:val="006F2F23"/>
    <w:rsid w:val="00740C68"/>
    <w:rsid w:val="007877B2"/>
    <w:rsid w:val="00800BF2"/>
    <w:rsid w:val="00827EAD"/>
    <w:rsid w:val="0085191E"/>
    <w:rsid w:val="00852E22"/>
    <w:rsid w:val="00871877"/>
    <w:rsid w:val="00876383"/>
    <w:rsid w:val="008939D8"/>
    <w:rsid w:val="00894569"/>
    <w:rsid w:val="008A3CDF"/>
    <w:rsid w:val="009954CF"/>
    <w:rsid w:val="00996102"/>
    <w:rsid w:val="00AC0B72"/>
    <w:rsid w:val="00B7208B"/>
    <w:rsid w:val="00C046F1"/>
    <w:rsid w:val="00C47C82"/>
    <w:rsid w:val="00C86C2E"/>
    <w:rsid w:val="00C969F1"/>
    <w:rsid w:val="00CB30B6"/>
    <w:rsid w:val="00CC25E2"/>
    <w:rsid w:val="00D353BE"/>
    <w:rsid w:val="00D61750"/>
    <w:rsid w:val="00DB61F6"/>
    <w:rsid w:val="00E32FB3"/>
    <w:rsid w:val="00E428B3"/>
    <w:rsid w:val="00E526D7"/>
    <w:rsid w:val="00E95BCD"/>
    <w:rsid w:val="00EA1713"/>
    <w:rsid w:val="00F336A3"/>
    <w:rsid w:val="00F33F6B"/>
    <w:rsid w:val="00F528E7"/>
    <w:rsid w:val="00FF4D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4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F23"/>
  </w:style>
  <w:style w:type="paragraph" w:styleId="Balk1">
    <w:name w:val="heading 1"/>
    <w:basedOn w:val="Normal"/>
    <w:next w:val="Normal"/>
    <w:link w:val="Balk1Char"/>
    <w:uiPriority w:val="9"/>
    <w:rsid w:val="00FF4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DPI11articletype">
    <w:name w:val="MDPI_1.1_article_type"/>
    <w:basedOn w:val="Metin"/>
    <w:next w:val="BildiriBal"/>
    <w:link w:val="MDPI11articletypeChar"/>
    <w:rsid w:val="00DB61F6"/>
    <w:pPr>
      <w:spacing w:before="240" w:line="240" w:lineRule="auto"/>
      <w:ind w:firstLine="0"/>
      <w:jc w:val="left"/>
    </w:pPr>
    <w:rPr>
      <w:i/>
    </w:rPr>
  </w:style>
  <w:style w:type="paragraph" w:customStyle="1" w:styleId="BildiriBal">
    <w:name w:val="Bildiri Başlığı"/>
    <w:next w:val="Yazarsimleri"/>
    <w:qFormat/>
    <w:rsid w:val="003D0FFC"/>
    <w:pPr>
      <w:adjustRightInd w:val="0"/>
      <w:snapToGrid w:val="0"/>
      <w:spacing w:before="360" w:after="240" w:line="400" w:lineRule="exact"/>
    </w:pPr>
    <w:rPr>
      <w:rFonts w:ascii="Palatino Linotype" w:eastAsia="Times New Roman" w:hAnsi="Palatino Linotype" w:cs="Times New Roman"/>
      <w:b/>
      <w:snapToGrid w:val="0"/>
      <w:color w:val="000000"/>
      <w:kern w:val="0"/>
      <w:sz w:val="32"/>
      <w:szCs w:val="20"/>
      <w:lang w:eastAsia="de-DE" w:bidi="en-US"/>
      <w14:ligatures w14:val="none"/>
    </w:rPr>
  </w:style>
  <w:style w:type="paragraph" w:customStyle="1" w:styleId="Yazarsimleri">
    <w:name w:val="Yazar İsimleri"/>
    <w:basedOn w:val="Metin"/>
    <w:next w:val="SorumluYazar"/>
    <w:qFormat/>
    <w:rsid w:val="00E95BCD"/>
    <w:pPr>
      <w:spacing w:after="120"/>
      <w:ind w:firstLine="0"/>
      <w:jc w:val="left"/>
    </w:pPr>
    <w:rPr>
      <w:b/>
      <w:snapToGrid/>
    </w:rPr>
  </w:style>
  <w:style w:type="paragraph" w:customStyle="1" w:styleId="SorumluYazar">
    <w:name w:val="Sorumlu Yazar"/>
    <w:basedOn w:val="Normal"/>
    <w:next w:val="Normal"/>
    <w:qFormat/>
    <w:rsid w:val="003D0FFC"/>
    <w:pPr>
      <w:adjustRightInd w:val="0"/>
      <w:snapToGrid w:val="0"/>
      <w:spacing w:before="120" w:after="0" w:line="200" w:lineRule="atLeast"/>
      <w:ind w:left="425" w:hanging="198"/>
    </w:pPr>
    <w:rPr>
      <w:rFonts w:ascii="Palatino Linotype" w:eastAsia="Times New Roman" w:hAnsi="Palatino Linotype" w:cs="Times New Roman"/>
      <w:color w:val="000000"/>
      <w:kern w:val="0"/>
      <w:sz w:val="18"/>
      <w:szCs w:val="20"/>
      <w:lang w:eastAsia="de-DE" w:bidi="en-US"/>
      <w14:ligatures w14:val="none"/>
    </w:rPr>
  </w:style>
  <w:style w:type="paragraph" w:customStyle="1" w:styleId="BalOlunanKurumlar">
    <w:name w:val="Bağlı Olunan Kurumlar"/>
    <w:basedOn w:val="Normal"/>
    <w:qFormat/>
    <w:rsid w:val="003D0FFC"/>
    <w:pPr>
      <w:adjustRightInd w:val="0"/>
      <w:snapToGrid w:val="0"/>
      <w:spacing w:after="0" w:line="200" w:lineRule="atLeast"/>
      <w:ind w:left="425" w:hanging="198"/>
    </w:pPr>
    <w:rPr>
      <w:rFonts w:ascii="Palatino Linotype" w:eastAsia="Times New Roman" w:hAnsi="Palatino Linotype" w:cs="Times New Roman"/>
      <w:color w:val="000000"/>
      <w:kern w:val="0"/>
      <w:sz w:val="18"/>
      <w:szCs w:val="18"/>
      <w:lang w:eastAsia="de-DE" w:bidi="en-US"/>
      <w14:ligatures w14:val="none"/>
    </w:rPr>
  </w:style>
  <w:style w:type="paragraph" w:customStyle="1" w:styleId="zetMetni">
    <w:name w:val="Özet Metni"/>
    <w:basedOn w:val="Metin"/>
    <w:next w:val="Normal"/>
    <w:qFormat/>
    <w:rsid w:val="003D0FFC"/>
    <w:pPr>
      <w:ind w:firstLine="0"/>
    </w:pPr>
    <w:rPr>
      <w:snapToGrid/>
    </w:rPr>
  </w:style>
  <w:style w:type="paragraph" w:customStyle="1" w:styleId="Yatayizgi">
    <w:name w:val="Yatay Çizgi"/>
    <w:basedOn w:val="Metin"/>
    <w:qFormat/>
    <w:rsid w:val="00DB61F6"/>
    <w:pPr>
      <w:pBdr>
        <w:bottom w:val="single" w:sz="6" w:space="1" w:color="auto"/>
      </w:pBdr>
      <w:ind w:firstLine="0"/>
    </w:pPr>
    <w:rPr>
      <w:snapToGrid/>
      <w:szCs w:val="24"/>
    </w:rPr>
  </w:style>
  <w:style w:type="paragraph" w:customStyle="1" w:styleId="Metin">
    <w:name w:val="Metin"/>
    <w:link w:val="MetinChar"/>
    <w:qFormat/>
    <w:rsid w:val="00F528E7"/>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eastAsia="de-DE" w:bidi="en-US"/>
      <w14:ligatures w14:val="none"/>
    </w:rPr>
  </w:style>
  <w:style w:type="paragraph" w:customStyle="1" w:styleId="1DerecedenBalk">
    <w:name w:val="1. Dereceden Başlık"/>
    <w:basedOn w:val="Normal"/>
    <w:qFormat/>
    <w:rsid w:val="00F528E7"/>
    <w:pPr>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eastAsia="de-DE" w:bidi="en-US"/>
      <w14:ligatures w14:val="none"/>
    </w:rPr>
  </w:style>
  <w:style w:type="character" w:customStyle="1" w:styleId="MetinChar">
    <w:name w:val="Metin Char"/>
    <w:basedOn w:val="VarsaylanParagrafYazTipi"/>
    <w:link w:val="Metin"/>
    <w:rsid w:val="00F528E7"/>
    <w:rPr>
      <w:rFonts w:ascii="Palatino Linotype" w:eastAsia="Times New Roman" w:hAnsi="Palatino Linotype" w:cs="Times New Roman"/>
      <w:snapToGrid w:val="0"/>
      <w:color w:val="000000"/>
      <w:kern w:val="0"/>
      <w:sz w:val="20"/>
      <w:lang w:eastAsia="de-DE" w:bidi="en-US"/>
      <w14:ligatures w14:val="none"/>
    </w:rPr>
  </w:style>
  <w:style w:type="paragraph" w:customStyle="1" w:styleId="2DerecedenBalk">
    <w:name w:val="2. Dereceden Başlık"/>
    <w:basedOn w:val="Normal"/>
    <w:qFormat/>
    <w:rsid w:val="00CC25E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b/>
      <w:i/>
      <w:noProof/>
      <w:snapToGrid w:val="0"/>
      <w:color w:val="000000"/>
      <w:kern w:val="0"/>
      <w:sz w:val="20"/>
      <w:lang w:eastAsia="de-DE" w:bidi="en-US"/>
      <w14:ligatures w14:val="none"/>
    </w:rPr>
  </w:style>
  <w:style w:type="paragraph" w:customStyle="1" w:styleId="TabloYazs">
    <w:name w:val="Tablo Yazısı"/>
    <w:basedOn w:val="Normal"/>
    <w:qFormat/>
    <w:rsid w:val="00F528E7"/>
    <w:pPr>
      <w:adjustRightInd w:val="0"/>
      <w:snapToGrid w:val="0"/>
      <w:spacing w:before="240" w:after="120" w:line="260" w:lineRule="atLeast"/>
      <w:ind w:left="425" w:right="425"/>
      <w:jc w:val="both"/>
    </w:pPr>
    <w:rPr>
      <w:rFonts w:ascii="Palatino Linotype" w:eastAsia="Times New Roman" w:hAnsi="Palatino Linotype" w:cs="Times New Roman"/>
      <w:color w:val="000000"/>
      <w:kern w:val="0"/>
      <w:sz w:val="18"/>
      <w:lang w:eastAsia="de-DE" w:bidi="en-US"/>
      <w14:ligatures w14:val="none"/>
    </w:rPr>
  </w:style>
  <w:style w:type="paragraph" w:customStyle="1" w:styleId="TabloGvdesi">
    <w:name w:val="Tablo Gövdesi"/>
    <w:qFormat/>
    <w:rsid w:val="00F528E7"/>
    <w:pPr>
      <w:adjustRightInd w:val="0"/>
      <w:snapToGrid w:val="0"/>
      <w:spacing w:after="0" w:line="260" w:lineRule="atLeast"/>
      <w:jc w:val="center"/>
    </w:pPr>
    <w:rPr>
      <w:rFonts w:ascii="Palatino Linotype" w:eastAsia="Times New Roman" w:hAnsi="Palatino Linotype" w:cs="Times New Roman"/>
      <w:snapToGrid w:val="0"/>
      <w:color w:val="000000"/>
      <w:kern w:val="0"/>
      <w:sz w:val="20"/>
      <w:szCs w:val="20"/>
      <w:lang w:eastAsia="de-DE" w:bidi="en-US"/>
      <w14:ligatures w14:val="none"/>
    </w:rPr>
  </w:style>
  <w:style w:type="paragraph" w:customStyle="1" w:styleId="MDPI21heading1">
    <w:name w:val="MDPI_2.1_heading1"/>
    <w:basedOn w:val="Normal"/>
    <w:rsid w:val="00DB61F6"/>
    <w:pPr>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val="en-US" w:eastAsia="de-DE" w:bidi="en-US"/>
      <w14:ligatures w14:val="none"/>
    </w:rPr>
  </w:style>
  <w:style w:type="paragraph" w:customStyle="1" w:styleId="ekilYazs">
    <w:name w:val="Şekil Yazısı"/>
    <w:basedOn w:val="Normal"/>
    <w:qFormat/>
    <w:rsid w:val="003F6F58"/>
    <w:pPr>
      <w:adjustRightInd w:val="0"/>
      <w:snapToGrid w:val="0"/>
      <w:spacing w:before="120" w:after="240" w:line="260" w:lineRule="atLeast"/>
      <w:ind w:left="425" w:right="425"/>
      <w:jc w:val="both"/>
    </w:pPr>
    <w:rPr>
      <w:rFonts w:ascii="Palatino Linotype" w:eastAsia="Times New Roman" w:hAnsi="Palatino Linotype" w:cs="Times New Roman"/>
      <w:color w:val="000000"/>
      <w:kern w:val="0"/>
      <w:sz w:val="18"/>
      <w:szCs w:val="20"/>
      <w:lang w:eastAsia="de-DE" w:bidi="en-US"/>
      <w14:ligatures w14:val="none"/>
    </w:rPr>
  </w:style>
  <w:style w:type="paragraph" w:customStyle="1" w:styleId="MDPI52figure">
    <w:name w:val="MDPI_5.2_figure"/>
    <w:rsid w:val="00DB61F6"/>
    <w:pPr>
      <w:spacing w:after="0" w:line="240" w:lineRule="auto"/>
      <w:jc w:val="center"/>
    </w:pPr>
    <w:rPr>
      <w:rFonts w:ascii="Palatino Linotype" w:eastAsia="Times New Roman" w:hAnsi="Palatino Linotype" w:cs="Times New Roman"/>
      <w:snapToGrid w:val="0"/>
      <w:color w:val="000000"/>
      <w:kern w:val="0"/>
      <w:sz w:val="24"/>
      <w:szCs w:val="20"/>
      <w:lang w:val="en-US" w:eastAsia="de-DE" w:bidi="en-US"/>
      <w14:ligatures w14:val="none"/>
    </w:rPr>
  </w:style>
  <w:style w:type="paragraph" w:customStyle="1" w:styleId="MDPI31text">
    <w:name w:val="MDPI_3.1_text"/>
    <w:link w:val="MDPI31textChar"/>
    <w:rsid w:val="00DB61F6"/>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table" w:styleId="TabloKlavuzu">
    <w:name w:val="Table Grid"/>
    <w:basedOn w:val="NormalTablo"/>
    <w:uiPriority w:val="39"/>
    <w:rsid w:val="00DB61F6"/>
    <w:pPr>
      <w:spacing w:after="0" w:line="240" w:lineRule="auto"/>
    </w:pPr>
    <w:rPr>
      <w:rFonts w:ascii="Calibri" w:eastAsia="SimSun" w:hAnsi="Calibri"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I31textChar">
    <w:name w:val="MDPI_3.1_text Char"/>
    <w:basedOn w:val="VarsaylanParagrafYazTipi"/>
    <w:link w:val="MDPI31text"/>
    <w:rsid w:val="00DB61F6"/>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Kaynaklar">
    <w:name w:val="Kaynaklar"/>
    <w:basedOn w:val="Normal"/>
    <w:qFormat/>
    <w:rsid w:val="00D353BE"/>
    <w:pPr>
      <w:adjustRightInd w:val="0"/>
      <w:snapToGrid w:val="0"/>
      <w:spacing w:after="120" w:line="260" w:lineRule="atLeast"/>
      <w:ind w:left="425" w:hanging="425"/>
      <w:jc w:val="both"/>
    </w:pPr>
    <w:rPr>
      <w:rFonts w:ascii="Palatino Linotype" w:eastAsia="Times New Roman" w:hAnsi="Palatino Linotype" w:cs="Times New Roman"/>
      <w:snapToGrid w:val="0"/>
      <w:color w:val="000000"/>
      <w:kern w:val="0"/>
      <w:sz w:val="18"/>
      <w:szCs w:val="20"/>
      <w:lang w:eastAsia="de-DE" w:bidi="en-US"/>
      <w14:ligatures w14:val="none"/>
    </w:rPr>
  </w:style>
  <w:style w:type="paragraph" w:customStyle="1" w:styleId="3DerecedenBalk">
    <w:name w:val="3. Dereceden Başlık"/>
    <w:basedOn w:val="Normal"/>
    <w:link w:val="3DerecedenBalkChar"/>
    <w:qFormat/>
    <w:rsid w:val="00F528E7"/>
    <w:pPr>
      <w:spacing w:after="120" w:line="260" w:lineRule="atLeast"/>
      <w:outlineLvl w:val="2"/>
    </w:pPr>
    <w:rPr>
      <w:rFonts w:ascii="Palatino Linotype" w:eastAsia="Times New Roman" w:hAnsi="Palatino Linotype" w:cs="Times New Roman"/>
      <w:i/>
      <w:snapToGrid w:val="0"/>
      <w:color w:val="000000"/>
      <w:kern w:val="0"/>
      <w:sz w:val="20"/>
      <w:lang w:eastAsia="de-DE" w:bidi="en-US"/>
      <w14:ligatures w14:val="none"/>
    </w:rPr>
  </w:style>
  <w:style w:type="character" w:customStyle="1" w:styleId="MDPI11articletypeChar">
    <w:name w:val="MDPI_1.1_article_type Char"/>
    <w:basedOn w:val="MetinChar"/>
    <w:link w:val="MDPI11articletype"/>
    <w:rsid w:val="00492372"/>
    <w:rPr>
      <w:rFonts w:ascii="Palatino Linotype" w:eastAsia="Times New Roman" w:hAnsi="Palatino Linotype" w:cs="Times New Roman"/>
      <w:i/>
      <w:snapToGrid w:val="0"/>
      <w:color w:val="000000"/>
      <w:kern w:val="0"/>
      <w:sz w:val="20"/>
      <w:lang w:val="en-US" w:eastAsia="de-DE" w:bidi="en-US"/>
      <w14:ligatures w14:val="none"/>
    </w:rPr>
  </w:style>
  <w:style w:type="character" w:customStyle="1" w:styleId="3DerecedenBalkChar">
    <w:name w:val="3. Dereceden Başlık Char"/>
    <w:basedOn w:val="MDPI11articletypeChar"/>
    <w:link w:val="3DerecedenBalk"/>
    <w:rsid w:val="00F528E7"/>
    <w:rPr>
      <w:rFonts w:ascii="Palatino Linotype" w:eastAsia="Times New Roman" w:hAnsi="Palatino Linotype" w:cs="Times New Roman"/>
      <w:i/>
      <w:snapToGrid w:val="0"/>
      <w:color w:val="000000"/>
      <w:kern w:val="0"/>
      <w:sz w:val="20"/>
      <w:lang w:val="en-US" w:eastAsia="de-DE" w:bidi="en-US"/>
      <w14:ligatures w14:val="none"/>
    </w:rPr>
  </w:style>
  <w:style w:type="paragraph" w:styleId="stBilgi">
    <w:name w:val="header"/>
    <w:basedOn w:val="Normal"/>
    <w:link w:val="stBilgiChar"/>
    <w:uiPriority w:val="99"/>
    <w:unhideWhenUsed/>
    <w:rsid w:val="007877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877B2"/>
  </w:style>
  <w:style w:type="paragraph" w:styleId="AltBilgi">
    <w:name w:val="footer"/>
    <w:basedOn w:val="Normal"/>
    <w:link w:val="AltBilgiChar"/>
    <w:uiPriority w:val="99"/>
    <w:unhideWhenUsed/>
    <w:rsid w:val="007877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877B2"/>
  </w:style>
  <w:style w:type="paragraph" w:customStyle="1" w:styleId="SayfaNumaras1">
    <w:name w:val="Sayfa Numarası1"/>
    <w:basedOn w:val="AltBilgi"/>
    <w:link w:val="SayfaNumarasChar"/>
    <w:qFormat/>
    <w:rsid w:val="00094294"/>
    <w:pPr>
      <w:jc w:val="center"/>
    </w:pPr>
    <w:rPr>
      <w:rFonts w:ascii="Palatino Linotype" w:hAnsi="Palatino Linotype"/>
    </w:rPr>
  </w:style>
  <w:style w:type="character" w:customStyle="1" w:styleId="SayfaNumarasChar">
    <w:name w:val="Sayfa Numarası Char"/>
    <w:basedOn w:val="AltBilgiChar"/>
    <w:link w:val="SayfaNumaras1"/>
    <w:rsid w:val="00094294"/>
    <w:rPr>
      <w:rFonts w:ascii="Palatino Linotype" w:hAnsi="Palatino Linotype"/>
    </w:rPr>
  </w:style>
  <w:style w:type="character" w:styleId="Kpr">
    <w:name w:val="Hyperlink"/>
    <w:basedOn w:val="VarsaylanParagrafYazTipi"/>
    <w:uiPriority w:val="99"/>
    <w:unhideWhenUsed/>
    <w:rsid w:val="00D353BE"/>
    <w:rPr>
      <w:color w:val="0563C1" w:themeColor="hyperlink"/>
      <w:u w:val="single"/>
    </w:rPr>
  </w:style>
  <w:style w:type="character" w:customStyle="1" w:styleId="UnresolvedMention1">
    <w:name w:val="Unresolved Mention1"/>
    <w:basedOn w:val="VarsaylanParagrafYazTipi"/>
    <w:uiPriority w:val="99"/>
    <w:semiHidden/>
    <w:unhideWhenUsed/>
    <w:rsid w:val="00D353BE"/>
    <w:rPr>
      <w:color w:val="605E5C"/>
      <w:shd w:val="clear" w:color="auto" w:fill="E1DFDD"/>
    </w:rPr>
  </w:style>
  <w:style w:type="paragraph" w:styleId="BalonMetni">
    <w:name w:val="Balloon Text"/>
    <w:basedOn w:val="Normal"/>
    <w:link w:val="BalonMetniChar"/>
    <w:uiPriority w:val="99"/>
    <w:semiHidden/>
    <w:unhideWhenUsed/>
    <w:rsid w:val="006B7E9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7E90"/>
    <w:rPr>
      <w:rFonts w:ascii="Tahoma" w:hAnsi="Tahoma" w:cs="Tahoma"/>
      <w:sz w:val="16"/>
      <w:szCs w:val="16"/>
    </w:rPr>
  </w:style>
  <w:style w:type="character" w:styleId="zlenenKpr">
    <w:name w:val="FollowedHyperlink"/>
    <w:basedOn w:val="VarsaylanParagrafYazTipi"/>
    <w:uiPriority w:val="99"/>
    <w:semiHidden/>
    <w:unhideWhenUsed/>
    <w:rsid w:val="00D61750"/>
    <w:rPr>
      <w:color w:val="954F72" w:themeColor="followedHyperlink"/>
      <w:u w:val="single"/>
    </w:rPr>
  </w:style>
  <w:style w:type="character" w:customStyle="1" w:styleId="Balk1Char">
    <w:name w:val="Başlık 1 Char"/>
    <w:basedOn w:val="VarsaylanParagrafYazTipi"/>
    <w:link w:val="Balk1"/>
    <w:uiPriority w:val="9"/>
    <w:rsid w:val="00FF4D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5324">
      <w:bodyDiv w:val="1"/>
      <w:marLeft w:val="0"/>
      <w:marRight w:val="0"/>
      <w:marTop w:val="0"/>
      <w:marBottom w:val="0"/>
      <w:divBdr>
        <w:top w:val="none" w:sz="0" w:space="0" w:color="auto"/>
        <w:left w:val="none" w:sz="0" w:space="0" w:color="auto"/>
        <w:bottom w:val="none" w:sz="0" w:space="0" w:color="auto"/>
        <w:right w:val="none" w:sz="0" w:space="0" w:color="auto"/>
      </w:divBdr>
    </w:div>
    <w:div w:id="132408086">
      <w:bodyDiv w:val="1"/>
      <w:marLeft w:val="0"/>
      <w:marRight w:val="0"/>
      <w:marTop w:val="0"/>
      <w:marBottom w:val="0"/>
      <w:divBdr>
        <w:top w:val="none" w:sz="0" w:space="0" w:color="auto"/>
        <w:left w:val="none" w:sz="0" w:space="0" w:color="auto"/>
        <w:bottom w:val="none" w:sz="0" w:space="0" w:color="auto"/>
        <w:right w:val="none" w:sz="0" w:space="0" w:color="auto"/>
      </w:divBdr>
    </w:div>
    <w:div w:id="357853558">
      <w:bodyDiv w:val="1"/>
      <w:marLeft w:val="0"/>
      <w:marRight w:val="0"/>
      <w:marTop w:val="0"/>
      <w:marBottom w:val="0"/>
      <w:divBdr>
        <w:top w:val="none" w:sz="0" w:space="0" w:color="auto"/>
        <w:left w:val="none" w:sz="0" w:space="0" w:color="auto"/>
        <w:bottom w:val="none" w:sz="0" w:space="0" w:color="auto"/>
        <w:right w:val="none" w:sz="0" w:space="0" w:color="auto"/>
      </w:divBdr>
    </w:div>
    <w:div w:id="869997746">
      <w:bodyDiv w:val="1"/>
      <w:marLeft w:val="0"/>
      <w:marRight w:val="0"/>
      <w:marTop w:val="0"/>
      <w:marBottom w:val="0"/>
      <w:divBdr>
        <w:top w:val="none" w:sz="0" w:space="0" w:color="auto"/>
        <w:left w:val="none" w:sz="0" w:space="0" w:color="auto"/>
        <w:bottom w:val="none" w:sz="0" w:space="0" w:color="auto"/>
        <w:right w:val="none" w:sz="0" w:space="0" w:color="auto"/>
      </w:divBdr>
    </w:div>
    <w:div w:id="1311786031">
      <w:bodyDiv w:val="1"/>
      <w:marLeft w:val="0"/>
      <w:marRight w:val="0"/>
      <w:marTop w:val="0"/>
      <w:marBottom w:val="0"/>
      <w:divBdr>
        <w:top w:val="none" w:sz="0" w:space="0" w:color="auto"/>
        <w:left w:val="none" w:sz="0" w:space="0" w:color="auto"/>
        <w:bottom w:val="none" w:sz="0" w:space="0" w:color="auto"/>
        <w:right w:val="none" w:sz="0" w:space="0" w:color="auto"/>
      </w:divBdr>
    </w:div>
    <w:div w:id="1396318856">
      <w:bodyDiv w:val="1"/>
      <w:marLeft w:val="0"/>
      <w:marRight w:val="0"/>
      <w:marTop w:val="0"/>
      <w:marBottom w:val="0"/>
      <w:divBdr>
        <w:top w:val="none" w:sz="0" w:space="0" w:color="auto"/>
        <w:left w:val="none" w:sz="0" w:space="0" w:color="auto"/>
        <w:bottom w:val="none" w:sz="0" w:space="0" w:color="auto"/>
        <w:right w:val="none" w:sz="0" w:space="0" w:color="auto"/>
      </w:divBdr>
    </w:div>
    <w:div w:id="1476291143">
      <w:bodyDiv w:val="1"/>
      <w:marLeft w:val="0"/>
      <w:marRight w:val="0"/>
      <w:marTop w:val="0"/>
      <w:marBottom w:val="0"/>
      <w:divBdr>
        <w:top w:val="none" w:sz="0" w:space="0" w:color="auto"/>
        <w:left w:val="none" w:sz="0" w:space="0" w:color="auto"/>
        <w:bottom w:val="none" w:sz="0" w:space="0" w:color="auto"/>
        <w:right w:val="none" w:sz="0" w:space="0" w:color="auto"/>
      </w:divBdr>
    </w:div>
    <w:div w:id="1623922842">
      <w:bodyDiv w:val="1"/>
      <w:marLeft w:val="0"/>
      <w:marRight w:val="0"/>
      <w:marTop w:val="0"/>
      <w:marBottom w:val="0"/>
      <w:divBdr>
        <w:top w:val="none" w:sz="0" w:space="0" w:color="auto"/>
        <w:left w:val="none" w:sz="0" w:space="0" w:color="auto"/>
        <w:bottom w:val="none" w:sz="0" w:space="0" w:color="auto"/>
        <w:right w:val="none" w:sz="0" w:space="0" w:color="auto"/>
      </w:divBdr>
    </w:div>
    <w:div w:id="1836267116">
      <w:bodyDiv w:val="1"/>
      <w:marLeft w:val="0"/>
      <w:marRight w:val="0"/>
      <w:marTop w:val="0"/>
      <w:marBottom w:val="0"/>
      <w:divBdr>
        <w:top w:val="none" w:sz="0" w:space="0" w:color="auto"/>
        <w:left w:val="none" w:sz="0" w:space="0" w:color="auto"/>
        <w:bottom w:val="none" w:sz="0" w:space="0" w:color="auto"/>
        <w:right w:val="none" w:sz="0" w:space="0" w:color="auto"/>
      </w:divBdr>
    </w:div>
    <w:div w:id="1872181550">
      <w:bodyDiv w:val="1"/>
      <w:marLeft w:val="0"/>
      <w:marRight w:val="0"/>
      <w:marTop w:val="0"/>
      <w:marBottom w:val="0"/>
      <w:divBdr>
        <w:top w:val="none" w:sz="0" w:space="0" w:color="auto"/>
        <w:left w:val="none" w:sz="0" w:space="0" w:color="auto"/>
        <w:bottom w:val="none" w:sz="0" w:space="0" w:color="auto"/>
        <w:right w:val="none" w:sz="0" w:space="0" w:color="auto"/>
      </w:divBdr>
    </w:div>
    <w:div w:id="195061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2284</Words>
  <Characters>13022</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2024-03-07T18:02:00Z</dcterms:created>
  <dcterms:modified xsi:type="dcterms:W3CDTF">2024-05-24T17:40:00Z</dcterms:modified>
</cp:coreProperties>
</file>