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4103" w14:textId="20D02FFE" w:rsidR="001F78EF" w:rsidRDefault="004456B4" w:rsidP="00321A9B">
      <w:pPr>
        <w:jc w:val="center"/>
        <w:rPr>
          <w:b/>
          <w:sz w:val="28"/>
          <w:szCs w:val="28"/>
        </w:rPr>
      </w:pPr>
      <w:bookmarkStart w:id="0" w:name="_Hlk92828063"/>
      <w:bookmarkEnd w:id="0"/>
      <w:r w:rsidRPr="000D7CF1">
        <w:rPr>
          <w:b/>
          <w:sz w:val="28"/>
          <w:szCs w:val="28"/>
        </w:rPr>
        <w:t>ITEC4433 - Data Warehousing and Data Mining</w:t>
      </w:r>
      <w:r>
        <w:rPr>
          <w:b/>
          <w:sz w:val="28"/>
          <w:szCs w:val="28"/>
        </w:rPr>
        <w:t xml:space="preserve"> Term Project Report</w:t>
      </w:r>
    </w:p>
    <w:p w14:paraId="2141C73E" w14:textId="7A552F76" w:rsidR="00BB31D0" w:rsidRDefault="00BB31D0" w:rsidP="00321A9B">
      <w:pPr>
        <w:jc w:val="center"/>
        <w:rPr>
          <w:b/>
          <w:sz w:val="28"/>
          <w:szCs w:val="28"/>
        </w:rPr>
      </w:pPr>
      <w:r>
        <w:rPr>
          <w:b/>
          <w:sz w:val="28"/>
          <w:szCs w:val="28"/>
        </w:rPr>
        <w:t>[PROJE</w:t>
      </w:r>
      <w:r w:rsidR="00EB3834">
        <w:rPr>
          <w:b/>
          <w:sz w:val="28"/>
          <w:szCs w:val="28"/>
        </w:rPr>
        <w:t>CT NAME</w:t>
      </w:r>
      <w:r w:rsidR="0073071C">
        <w:rPr>
          <w:b/>
          <w:sz w:val="28"/>
          <w:szCs w:val="28"/>
        </w:rPr>
        <w:t>]</w:t>
      </w:r>
    </w:p>
    <w:p w14:paraId="367EEC82" w14:textId="77777777" w:rsidR="000F1712" w:rsidRPr="000F1712" w:rsidRDefault="000F1712" w:rsidP="000F1712">
      <w:pPr>
        <w:jc w:val="center"/>
        <w:rPr>
          <w:b/>
          <w:sz w:val="28"/>
          <w:szCs w:val="28"/>
        </w:rPr>
      </w:pPr>
    </w:p>
    <w:p w14:paraId="3E440FCB" w14:textId="6B91CF42" w:rsidR="006D2817" w:rsidRDefault="00EE1E2C" w:rsidP="00265FC0">
      <w:pPr>
        <w:jc w:val="both"/>
      </w:pPr>
      <w:r>
        <w:t>Student Name &amp; Surname</w:t>
      </w:r>
      <w:r w:rsidR="00F701BB">
        <w:t xml:space="preserve">: </w:t>
      </w:r>
      <w:r w:rsidR="00851087">
        <w:t xml:space="preserve">Ahmet </w:t>
      </w:r>
      <w:proofErr w:type="spellStart"/>
      <w:r w:rsidR="00851087">
        <w:t>Hakan</w:t>
      </w:r>
      <w:proofErr w:type="spellEnd"/>
      <w:r w:rsidR="00851087">
        <w:t xml:space="preserve"> Kuru</w:t>
      </w:r>
    </w:p>
    <w:p w14:paraId="31D99FF7" w14:textId="1887F3F9" w:rsidR="00F701BB" w:rsidRDefault="00E64072" w:rsidP="00265FC0">
      <w:pPr>
        <w:jc w:val="both"/>
      </w:pPr>
      <w:r>
        <w:t>Student Number</w:t>
      </w:r>
      <w:r w:rsidR="00F701BB">
        <w:t>:</w:t>
      </w:r>
      <w:r w:rsidR="00851087">
        <w:t>216MI1205</w:t>
      </w:r>
    </w:p>
    <w:p w14:paraId="10428131" w14:textId="6262F95C" w:rsidR="007E477B" w:rsidRDefault="007E477B" w:rsidP="00265FC0">
      <w:pPr>
        <w:jc w:val="both"/>
      </w:pPr>
    </w:p>
    <w:p w14:paraId="0A051FFB" w14:textId="3079CD5B" w:rsidR="007E477B" w:rsidRPr="00B46204" w:rsidRDefault="004F4DD9" w:rsidP="00BF3AD9">
      <w:pPr>
        <w:jc w:val="both"/>
        <w:rPr>
          <w:b/>
          <w:bCs/>
        </w:rPr>
      </w:pPr>
      <w:r>
        <w:rPr>
          <w:b/>
          <w:bCs/>
        </w:rPr>
        <w:t>The Definition of the Problem:</w:t>
      </w:r>
    </w:p>
    <w:p w14:paraId="186C1625" w14:textId="77777777" w:rsidR="00853FE5" w:rsidRDefault="00853FE5" w:rsidP="00853FE5">
      <w:pPr>
        <w:jc w:val="both"/>
      </w:pPr>
      <w:r>
        <w:t xml:space="preserve">The client wanted to know the impact of the population and crime types in the area on other crime types </w:t>
      </w:r>
      <w:proofErr w:type="gramStart"/>
      <w:r>
        <w:t>in order to</w:t>
      </w:r>
      <w:proofErr w:type="gramEnd"/>
      <w:r>
        <w:t xml:space="preserve"> choose the new state to move to.</w:t>
      </w:r>
    </w:p>
    <w:p w14:paraId="34B55796" w14:textId="059A5221" w:rsidR="00F33745" w:rsidRDefault="00853FE5" w:rsidP="00853FE5">
      <w:pPr>
        <w:jc w:val="both"/>
      </w:pPr>
      <w:r>
        <w:t>The effect of the crime types in the data set to other crime types was questioned and which crime types and populations affect which other crime types were analyzed.</w:t>
      </w:r>
    </w:p>
    <w:p w14:paraId="6239FF17" w14:textId="77777777" w:rsidR="00F33745" w:rsidRDefault="00F33745" w:rsidP="00BF3AD9">
      <w:pPr>
        <w:jc w:val="both"/>
      </w:pPr>
    </w:p>
    <w:p w14:paraId="66B5879E" w14:textId="618B397F" w:rsidR="00EC7081" w:rsidRPr="0054204D" w:rsidRDefault="004F43C1" w:rsidP="00BF3AD9">
      <w:pPr>
        <w:jc w:val="both"/>
        <w:rPr>
          <w:b/>
          <w:bCs/>
        </w:rPr>
      </w:pPr>
      <w:r>
        <w:rPr>
          <w:b/>
          <w:bCs/>
        </w:rPr>
        <w:t>Data Acquisition and Dataset Properties</w:t>
      </w:r>
    </w:p>
    <w:p w14:paraId="05088217" w14:textId="77777777" w:rsidR="00B30F1C" w:rsidRDefault="00B30F1C" w:rsidP="00B30F1C">
      <w:pPr>
        <w:jc w:val="both"/>
      </w:pPr>
      <w:r>
        <w:t>There are 750 pieces of data in the data set.</w:t>
      </w:r>
    </w:p>
    <w:p w14:paraId="32735F75" w14:textId="77777777" w:rsidR="00B30F1C" w:rsidRDefault="00B30F1C" w:rsidP="00B30F1C">
      <w:pPr>
        <w:jc w:val="both"/>
      </w:pPr>
      <w:r>
        <w:t>There are 16 attributes in the dataset.</w:t>
      </w:r>
    </w:p>
    <w:p w14:paraId="0F21E0B3" w14:textId="77777777" w:rsidR="00B30F1C" w:rsidRDefault="00B30F1C" w:rsidP="00B30F1C">
      <w:pPr>
        <w:jc w:val="both"/>
      </w:pPr>
      <w:r>
        <w:t>The data set includes the crimes and types of crimes committed in the US states between 2001 and 2015.</w:t>
      </w:r>
    </w:p>
    <w:p w14:paraId="21B5FAA9" w14:textId="77777777" w:rsidR="00B30F1C" w:rsidRDefault="00B30F1C" w:rsidP="00B30F1C">
      <w:pPr>
        <w:jc w:val="both"/>
      </w:pPr>
      <w:r>
        <w:t>The reason for choosing the data set is to make a regional analysis of crimes committed in the USA.</w:t>
      </w:r>
    </w:p>
    <w:p w14:paraId="49C5AF13" w14:textId="5D5DF1BF" w:rsidR="00A50666" w:rsidRDefault="00B30F1C" w:rsidP="00B30F1C">
      <w:pPr>
        <w:jc w:val="both"/>
      </w:pPr>
      <w:r>
        <w:t>The biggest criterion for choosing the data set is the diversity of crimes because the differences between simple crimes and serious crimes cannot be ignored.</w:t>
      </w:r>
    </w:p>
    <w:p w14:paraId="4D18FBA5" w14:textId="77777777" w:rsidR="00B641BD" w:rsidRDefault="00B641BD" w:rsidP="00BF3AD9">
      <w:pPr>
        <w:jc w:val="both"/>
      </w:pPr>
    </w:p>
    <w:p w14:paraId="51A852D3" w14:textId="77777777" w:rsidR="00D036B3" w:rsidRDefault="00D036B3" w:rsidP="00BF3AD9">
      <w:pPr>
        <w:jc w:val="both"/>
      </w:pPr>
    </w:p>
    <w:p w14:paraId="4A85911C" w14:textId="688D01BB" w:rsidR="00763F46" w:rsidRPr="00C33FF9" w:rsidRDefault="00DE2D5A" w:rsidP="00BF3AD9">
      <w:pPr>
        <w:jc w:val="both"/>
        <w:rPr>
          <w:b/>
          <w:bCs/>
        </w:rPr>
      </w:pPr>
      <w:r>
        <w:rPr>
          <w:b/>
          <w:bCs/>
        </w:rPr>
        <w:t>Selecting the Data Mining Method</w:t>
      </w:r>
    </w:p>
    <w:p w14:paraId="41080E20" w14:textId="1820F664" w:rsidR="00853FE5" w:rsidRDefault="008724FD" w:rsidP="00846014">
      <w:pPr>
        <w:jc w:val="both"/>
      </w:pPr>
      <w:r w:rsidRPr="008724FD">
        <w:t>I chose classification in the dataset. I chose linear regression in classification. The reason for using classification in the data set is to measure the relationship between more than one quantitative variable. My query is as follows; To be able to analyze the impact of population and crimes on other crimes. I pre-processed my dataset, I found that data was missing in 1 attribute and it would not affect my query, and I deleted it because it was not related to other attributes.</w:t>
      </w:r>
    </w:p>
    <w:p w14:paraId="13E9B05E" w14:textId="520FCE53" w:rsidR="00616665" w:rsidRDefault="00616665" w:rsidP="00BF3AD9">
      <w:pPr>
        <w:jc w:val="both"/>
      </w:pPr>
    </w:p>
    <w:p w14:paraId="436B1623" w14:textId="77777777" w:rsidR="00781B09" w:rsidRDefault="00781B09" w:rsidP="00BF3AD9">
      <w:pPr>
        <w:jc w:val="both"/>
      </w:pPr>
    </w:p>
    <w:p w14:paraId="53A78EDC" w14:textId="77777777" w:rsidR="00F773FD" w:rsidRDefault="00F773FD" w:rsidP="00BF3AD9">
      <w:pPr>
        <w:jc w:val="both"/>
      </w:pPr>
    </w:p>
    <w:p w14:paraId="317BC602" w14:textId="7E279227" w:rsidR="0086419A" w:rsidRPr="00AE2227" w:rsidRDefault="00CA4729" w:rsidP="00BF3AD9">
      <w:pPr>
        <w:jc w:val="both"/>
        <w:rPr>
          <w:b/>
          <w:bCs/>
        </w:rPr>
      </w:pPr>
      <w:r>
        <w:rPr>
          <w:b/>
          <w:bCs/>
        </w:rPr>
        <w:t>Executing the Data Mining Function</w:t>
      </w:r>
    </w:p>
    <w:p w14:paraId="531A0866" w14:textId="28C10D85" w:rsidR="0042700B" w:rsidRDefault="0042700B" w:rsidP="00256460">
      <w:pPr>
        <w:jc w:val="both"/>
      </w:pPr>
    </w:p>
    <w:p w14:paraId="11306057" w14:textId="406DC892" w:rsidR="0042700B" w:rsidRDefault="0042700B" w:rsidP="00256460">
      <w:pPr>
        <w:jc w:val="both"/>
      </w:pPr>
      <w:r w:rsidRPr="0042700B">
        <w:t>The relationship between the selected linear regression function and the crime types in the data set has been determined. It has been observed whether the relationship between some minor crimes and serious crimes is directly or inversely proportional. In addition, it has been determined to what extent the population affects these crimes.</w:t>
      </w:r>
    </w:p>
    <w:p w14:paraId="0265D3E9" w14:textId="177F3A8F" w:rsidR="00D16250" w:rsidRDefault="00D16250" w:rsidP="00256460">
      <w:pPr>
        <w:jc w:val="both"/>
      </w:pPr>
    </w:p>
    <w:p w14:paraId="06F63A2D" w14:textId="2F2279A2" w:rsidR="00D16250" w:rsidRDefault="00D16250" w:rsidP="00256460">
      <w:pPr>
        <w:jc w:val="both"/>
      </w:pPr>
    </w:p>
    <w:p w14:paraId="58A118E9" w14:textId="3745936A" w:rsidR="00D16250" w:rsidRDefault="00D16250" w:rsidP="00256460">
      <w:pPr>
        <w:jc w:val="both"/>
      </w:pPr>
    </w:p>
    <w:p w14:paraId="03350B26" w14:textId="24F968C7" w:rsidR="00D16250" w:rsidRDefault="00D16250" w:rsidP="00256460">
      <w:pPr>
        <w:jc w:val="both"/>
      </w:pPr>
    </w:p>
    <w:p w14:paraId="0F356813" w14:textId="0EE659DA" w:rsidR="00D16250" w:rsidRDefault="00D16250" w:rsidP="00256460">
      <w:pPr>
        <w:jc w:val="both"/>
      </w:pPr>
    </w:p>
    <w:p w14:paraId="3611B578" w14:textId="606B9C0D" w:rsidR="00D16250" w:rsidRDefault="00D16250" w:rsidP="00256460">
      <w:pPr>
        <w:jc w:val="both"/>
      </w:pPr>
    </w:p>
    <w:p w14:paraId="1B4E884D" w14:textId="2ECFA2D4" w:rsidR="00D16250" w:rsidRDefault="00D16250" w:rsidP="00256460">
      <w:pPr>
        <w:jc w:val="both"/>
      </w:pPr>
    </w:p>
    <w:p w14:paraId="6EA662F9" w14:textId="002FE0FF" w:rsidR="00D16250" w:rsidRDefault="00D16250" w:rsidP="00256460">
      <w:pPr>
        <w:jc w:val="both"/>
      </w:pPr>
    </w:p>
    <w:p w14:paraId="47D757E6" w14:textId="2B53F46A" w:rsidR="00D16250" w:rsidRDefault="00D16250" w:rsidP="00256460">
      <w:pPr>
        <w:jc w:val="both"/>
      </w:pPr>
    </w:p>
    <w:p w14:paraId="28AD7859" w14:textId="1440F003" w:rsidR="00D16250" w:rsidRDefault="00D16250" w:rsidP="00256460">
      <w:pPr>
        <w:jc w:val="both"/>
      </w:pPr>
    </w:p>
    <w:p w14:paraId="1A445572" w14:textId="77777777" w:rsidR="002020E1" w:rsidRDefault="002020E1" w:rsidP="00256460">
      <w:pPr>
        <w:jc w:val="both"/>
      </w:pPr>
    </w:p>
    <w:p w14:paraId="5E168A0B" w14:textId="30B81BF5" w:rsidR="00D16250" w:rsidRDefault="00D16250" w:rsidP="00256460">
      <w:pPr>
        <w:jc w:val="both"/>
      </w:pPr>
      <w:r>
        <w:lastRenderedPageBreak/>
        <w:t>Aggravated assault</w:t>
      </w:r>
    </w:p>
    <w:p w14:paraId="4F6D548A" w14:textId="77777777" w:rsidR="00D16250" w:rsidRDefault="00D16250" w:rsidP="00256460">
      <w:pPr>
        <w:jc w:val="both"/>
      </w:pPr>
    </w:p>
    <w:p w14:paraId="60794BD2" w14:textId="43DE5D9E" w:rsidR="00D16250" w:rsidRDefault="00D16250" w:rsidP="00256460">
      <w:pPr>
        <w:jc w:val="both"/>
      </w:pPr>
      <w:r>
        <w:rPr>
          <w:noProof/>
        </w:rPr>
        <w:drawing>
          <wp:inline distT="0" distB="0" distL="0" distR="0" wp14:anchorId="4BCA8AB3" wp14:editId="3FEEBE23">
            <wp:extent cx="3329940" cy="4304892"/>
            <wp:effectExtent l="0" t="0" r="381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25" cy="4322067"/>
                    </a:xfrm>
                    <a:prstGeom prst="rect">
                      <a:avLst/>
                    </a:prstGeom>
                    <a:noFill/>
                    <a:ln>
                      <a:noFill/>
                    </a:ln>
                  </pic:spPr>
                </pic:pic>
              </a:graphicData>
            </a:graphic>
          </wp:inline>
        </w:drawing>
      </w:r>
    </w:p>
    <w:p w14:paraId="44BA6165" w14:textId="1AB4E30E" w:rsidR="00D16250" w:rsidRDefault="00D16250" w:rsidP="00256460">
      <w:pPr>
        <w:jc w:val="both"/>
      </w:pPr>
      <w:r>
        <w:t>Murder manslaughter</w:t>
      </w:r>
    </w:p>
    <w:p w14:paraId="28CADDFD" w14:textId="77777777" w:rsidR="00D16250" w:rsidRDefault="00D16250" w:rsidP="00256460">
      <w:pPr>
        <w:jc w:val="both"/>
      </w:pPr>
      <w:r>
        <w:rPr>
          <w:noProof/>
        </w:rPr>
        <w:drawing>
          <wp:inline distT="0" distB="0" distL="0" distR="0" wp14:anchorId="2ED04D47" wp14:editId="70E79D8C">
            <wp:extent cx="3570196" cy="40081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170" cy="4012582"/>
                    </a:xfrm>
                    <a:prstGeom prst="rect">
                      <a:avLst/>
                    </a:prstGeom>
                    <a:noFill/>
                    <a:ln>
                      <a:noFill/>
                    </a:ln>
                  </pic:spPr>
                </pic:pic>
              </a:graphicData>
            </a:graphic>
          </wp:inline>
        </w:drawing>
      </w:r>
    </w:p>
    <w:p w14:paraId="5665A61C" w14:textId="0BB7E4A2" w:rsidR="00D16250" w:rsidRDefault="00D16250" w:rsidP="00256460">
      <w:pPr>
        <w:jc w:val="both"/>
      </w:pPr>
      <w:r>
        <w:lastRenderedPageBreak/>
        <w:t xml:space="preserve">Burglary </w:t>
      </w:r>
    </w:p>
    <w:p w14:paraId="565381B5" w14:textId="0007DB78" w:rsidR="00BF3AD9" w:rsidRDefault="00D16250" w:rsidP="00BF3AD9">
      <w:pPr>
        <w:jc w:val="both"/>
      </w:pPr>
      <w:r>
        <w:rPr>
          <w:noProof/>
        </w:rPr>
        <w:drawing>
          <wp:inline distT="0" distB="0" distL="0" distR="0" wp14:anchorId="49675AC8" wp14:editId="6E97F859">
            <wp:extent cx="3657600" cy="40462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4046220"/>
                    </a:xfrm>
                    <a:prstGeom prst="rect">
                      <a:avLst/>
                    </a:prstGeom>
                    <a:noFill/>
                    <a:ln>
                      <a:noFill/>
                    </a:ln>
                  </pic:spPr>
                </pic:pic>
              </a:graphicData>
            </a:graphic>
          </wp:inline>
        </w:drawing>
      </w:r>
    </w:p>
    <w:p w14:paraId="487B3275" w14:textId="61BF5179" w:rsidR="00D16250" w:rsidRDefault="00D16250" w:rsidP="00BF3AD9">
      <w:pPr>
        <w:jc w:val="both"/>
      </w:pPr>
      <w:r>
        <w:t xml:space="preserve">Larceny </w:t>
      </w:r>
    </w:p>
    <w:p w14:paraId="7F0B2C2E" w14:textId="68A7A9F9" w:rsidR="00D16250" w:rsidRDefault="00D16250" w:rsidP="00BF3AD9">
      <w:pPr>
        <w:jc w:val="both"/>
      </w:pPr>
      <w:r>
        <w:rPr>
          <w:noProof/>
        </w:rPr>
        <w:drawing>
          <wp:inline distT="0" distB="0" distL="0" distR="0" wp14:anchorId="4B55B334" wp14:editId="1B09595F">
            <wp:extent cx="3680460" cy="42976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460" cy="4297680"/>
                    </a:xfrm>
                    <a:prstGeom prst="rect">
                      <a:avLst/>
                    </a:prstGeom>
                    <a:noFill/>
                    <a:ln>
                      <a:noFill/>
                    </a:ln>
                  </pic:spPr>
                </pic:pic>
              </a:graphicData>
            </a:graphic>
          </wp:inline>
        </w:drawing>
      </w:r>
    </w:p>
    <w:p w14:paraId="463C5BD4" w14:textId="77777777" w:rsidR="00D16250" w:rsidRDefault="00D16250" w:rsidP="00BF3AD9">
      <w:pPr>
        <w:jc w:val="both"/>
      </w:pPr>
    </w:p>
    <w:p w14:paraId="2D2F02FE" w14:textId="0093EECA" w:rsidR="00D16250" w:rsidRDefault="00D16250" w:rsidP="00BF3AD9">
      <w:pPr>
        <w:jc w:val="both"/>
      </w:pPr>
      <w:r>
        <w:lastRenderedPageBreak/>
        <w:t>Rape legacy</w:t>
      </w:r>
    </w:p>
    <w:p w14:paraId="3A4471F2" w14:textId="06CE36F0" w:rsidR="00D16250" w:rsidRDefault="00D16250" w:rsidP="00BF3AD9">
      <w:pPr>
        <w:jc w:val="both"/>
      </w:pPr>
      <w:r>
        <w:rPr>
          <w:noProof/>
        </w:rPr>
        <w:drawing>
          <wp:inline distT="0" distB="0" distL="0" distR="0" wp14:anchorId="4BC1741B" wp14:editId="75AC6E75">
            <wp:extent cx="3688080" cy="3802380"/>
            <wp:effectExtent l="0" t="0" r="762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8080" cy="3802380"/>
                    </a:xfrm>
                    <a:prstGeom prst="rect">
                      <a:avLst/>
                    </a:prstGeom>
                    <a:noFill/>
                    <a:ln>
                      <a:noFill/>
                    </a:ln>
                  </pic:spPr>
                </pic:pic>
              </a:graphicData>
            </a:graphic>
          </wp:inline>
        </w:drawing>
      </w:r>
    </w:p>
    <w:p w14:paraId="301E478A" w14:textId="1553665F" w:rsidR="00D16250" w:rsidRDefault="00D16250" w:rsidP="00BF3AD9">
      <w:pPr>
        <w:jc w:val="both"/>
      </w:pPr>
      <w:r>
        <w:t xml:space="preserve">Robbery </w:t>
      </w:r>
    </w:p>
    <w:p w14:paraId="4FDB198F" w14:textId="12651E53" w:rsidR="00D16250" w:rsidRDefault="00D16250" w:rsidP="00BF3AD9">
      <w:pPr>
        <w:jc w:val="both"/>
      </w:pPr>
      <w:r>
        <w:rPr>
          <w:noProof/>
        </w:rPr>
        <w:drawing>
          <wp:inline distT="0" distB="0" distL="0" distR="0" wp14:anchorId="68F1B984" wp14:editId="13BE91C1">
            <wp:extent cx="3665220" cy="40462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220" cy="4046220"/>
                    </a:xfrm>
                    <a:prstGeom prst="rect">
                      <a:avLst/>
                    </a:prstGeom>
                    <a:noFill/>
                    <a:ln>
                      <a:noFill/>
                    </a:ln>
                  </pic:spPr>
                </pic:pic>
              </a:graphicData>
            </a:graphic>
          </wp:inline>
        </w:drawing>
      </w:r>
    </w:p>
    <w:p w14:paraId="4C492174" w14:textId="234079A2" w:rsidR="00D16250" w:rsidRDefault="00D16250" w:rsidP="00BF3AD9">
      <w:pPr>
        <w:jc w:val="both"/>
      </w:pPr>
    </w:p>
    <w:p w14:paraId="7B86F71E" w14:textId="03C32DBE" w:rsidR="00D16250" w:rsidRDefault="00D16250" w:rsidP="00BF3AD9">
      <w:pPr>
        <w:jc w:val="both"/>
      </w:pPr>
    </w:p>
    <w:p w14:paraId="71BE7E9A" w14:textId="340BDD12" w:rsidR="00D16250" w:rsidRDefault="00D16250" w:rsidP="00BF3AD9">
      <w:pPr>
        <w:jc w:val="both"/>
      </w:pPr>
    </w:p>
    <w:p w14:paraId="0F553A09" w14:textId="4410F433" w:rsidR="00D16250" w:rsidRDefault="00D16250" w:rsidP="00BF3AD9">
      <w:pPr>
        <w:jc w:val="both"/>
      </w:pPr>
      <w:r>
        <w:lastRenderedPageBreak/>
        <w:t xml:space="preserve">Vehicle </w:t>
      </w:r>
      <w:r w:rsidR="001C5F65">
        <w:t>theft</w:t>
      </w:r>
    </w:p>
    <w:p w14:paraId="5F6F56DF" w14:textId="257C089B" w:rsidR="00D16250" w:rsidRDefault="00D16250" w:rsidP="00BF3AD9">
      <w:pPr>
        <w:jc w:val="both"/>
      </w:pPr>
      <w:r>
        <w:rPr>
          <w:noProof/>
        </w:rPr>
        <w:drawing>
          <wp:inline distT="0" distB="0" distL="0" distR="0" wp14:anchorId="2D2E1F42" wp14:editId="418AA8E1">
            <wp:extent cx="3657600" cy="4267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4267200"/>
                    </a:xfrm>
                    <a:prstGeom prst="rect">
                      <a:avLst/>
                    </a:prstGeom>
                    <a:noFill/>
                    <a:ln>
                      <a:noFill/>
                    </a:ln>
                  </pic:spPr>
                </pic:pic>
              </a:graphicData>
            </a:graphic>
          </wp:inline>
        </w:drawing>
      </w:r>
    </w:p>
    <w:p w14:paraId="2262DCFB" w14:textId="30357162" w:rsidR="00D16250" w:rsidRDefault="00D16250" w:rsidP="00BF3AD9">
      <w:pPr>
        <w:jc w:val="both"/>
      </w:pPr>
      <w:r>
        <w:t>State population</w:t>
      </w:r>
    </w:p>
    <w:p w14:paraId="5184B2A4" w14:textId="231D150B" w:rsidR="00D16250" w:rsidRDefault="00D16250" w:rsidP="00BF3AD9">
      <w:pPr>
        <w:jc w:val="both"/>
      </w:pPr>
      <w:r>
        <w:rPr>
          <w:noProof/>
        </w:rPr>
        <w:drawing>
          <wp:inline distT="0" distB="0" distL="0" distR="0" wp14:anchorId="7481ABB2" wp14:editId="1CB8A5D8">
            <wp:extent cx="3779520" cy="4267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4267200"/>
                    </a:xfrm>
                    <a:prstGeom prst="rect">
                      <a:avLst/>
                    </a:prstGeom>
                    <a:noFill/>
                    <a:ln>
                      <a:noFill/>
                    </a:ln>
                  </pic:spPr>
                </pic:pic>
              </a:graphicData>
            </a:graphic>
          </wp:inline>
        </w:drawing>
      </w:r>
    </w:p>
    <w:p w14:paraId="0B6766E3" w14:textId="77777777" w:rsidR="00672A07" w:rsidRDefault="00672A07" w:rsidP="00BF3AD9">
      <w:pPr>
        <w:jc w:val="both"/>
      </w:pPr>
    </w:p>
    <w:p w14:paraId="7AF71DB1" w14:textId="77777777" w:rsidR="00256460" w:rsidRDefault="00256460" w:rsidP="00BF3AD9">
      <w:pPr>
        <w:jc w:val="both"/>
      </w:pPr>
    </w:p>
    <w:p w14:paraId="2D05A501" w14:textId="55945B60" w:rsidR="002F6304" w:rsidRPr="00F9510A" w:rsidRDefault="00B4493F" w:rsidP="00BF3AD9">
      <w:pPr>
        <w:jc w:val="both"/>
        <w:rPr>
          <w:b/>
          <w:bCs/>
        </w:rPr>
      </w:pPr>
      <w:r>
        <w:rPr>
          <w:b/>
          <w:bCs/>
        </w:rPr>
        <w:t xml:space="preserve">Obtaining the Results and Interpretation </w:t>
      </w:r>
    </w:p>
    <w:p w14:paraId="64A73930" w14:textId="77777777" w:rsidR="0017215E" w:rsidRDefault="0017215E" w:rsidP="00900AC7">
      <w:pPr>
        <w:jc w:val="both"/>
      </w:pPr>
    </w:p>
    <w:p w14:paraId="71EE8C98" w14:textId="57D4232F" w:rsidR="0017215E" w:rsidRDefault="0017215E" w:rsidP="00900AC7">
      <w:pPr>
        <w:jc w:val="both"/>
      </w:pPr>
      <w:r>
        <w:t>Murder Manslaughter- Larceny-Vehicle Theft</w:t>
      </w:r>
    </w:p>
    <w:p w14:paraId="5F8FEEC8" w14:textId="245F57CA" w:rsidR="0017215E" w:rsidRDefault="0017215E" w:rsidP="00900AC7">
      <w:pPr>
        <w:jc w:val="both"/>
      </w:pPr>
      <w:r>
        <w:rPr>
          <w:noProof/>
        </w:rPr>
        <w:drawing>
          <wp:inline distT="0" distB="0" distL="0" distR="0" wp14:anchorId="1D90B74D" wp14:editId="3547F3C3">
            <wp:extent cx="5661660" cy="284226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b="8354"/>
                    <a:stretch/>
                  </pic:blipFill>
                  <pic:spPr bwMode="auto">
                    <a:xfrm>
                      <a:off x="0" y="0"/>
                      <a:ext cx="5661660" cy="2842260"/>
                    </a:xfrm>
                    <a:prstGeom prst="rect">
                      <a:avLst/>
                    </a:prstGeom>
                    <a:noFill/>
                    <a:ln>
                      <a:noFill/>
                    </a:ln>
                    <a:extLst>
                      <a:ext uri="{53640926-AAD7-44D8-BBD7-CCE9431645EC}">
                        <a14:shadowObscured xmlns:a14="http://schemas.microsoft.com/office/drawing/2010/main"/>
                      </a:ext>
                    </a:extLst>
                  </pic:spPr>
                </pic:pic>
              </a:graphicData>
            </a:graphic>
          </wp:inline>
        </w:drawing>
      </w:r>
    </w:p>
    <w:p w14:paraId="78B7A52A" w14:textId="24F38DA8" w:rsidR="0017215E" w:rsidRDefault="0017215E" w:rsidP="00900AC7">
      <w:pPr>
        <w:jc w:val="both"/>
      </w:pPr>
      <w:r>
        <w:t>Population-Crime</w:t>
      </w:r>
    </w:p>
    <w:p w14:paraId="58B435DD" w14:textId="45B5B639" w:rsidR="0017215E" w:rsidRDefault="0017215E" w:rsidP="00900AC7">
      <w:pPr>
        <w:jc w:val="both"/>
      </w:pPr>
    </w:p>
    <w:p w14:paraId="3A518A05" w14:textId="5275D1F9" w:rsidR="0017215E" w:rsidRDefault="0017215E" w:rsidP="00900AC7">
      <w:pPr>
        <w:jc w:val="both"/>
      </w:pPr>
      <w:r>
        <w:rPr>
          <w:noProof/>
        </w:rPr>
        <w:drawing>
          <wp:inline distT="0" distB="0" distL="0" distR="0" wp14:anchorId="54FFB068" wp14:editId="6726B189">
            <wp:extent cx="5753100" cy="380238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inline>
        </w:drawing>
      </w:r>
    </w:p>
    <w:p w14:paraId="6662AA90" w14:textId="0F5F3409" w:rsidR="00CD1CE8" w:rsidRDefault="00CD1CE8" w:rsidP="00CD1CE8">
      <w:pPr>
        <w:jc w:val="both"/>
      </w:pPr>
    </w:p>
    <w:p w14:paraId="525C07D3" w14:textId="2FA4F93A" w:rsidR="00BE5A0E" w:rsidRDefault="00BE5A0E" w:rsidP="00CD1CE8">
      <w:pPr>
        <w:jc w:val="both"/>
      </w:pPr>
    </w:p>
    <w:p w14:paraId="66F9FC29" w14:textId="50A5B4E8" w:rsidR="00BE5A0E" w:rsidRDefault="00BE5A0E" w:rsidP="00CD1CE8">
      <w:pPr>
        <w:jc w:val="both"/>
      </w:pPr>
    </w:p>
    <w:p w14:paraId="2DC15830" w14:textId="77777777" w:rsidR="0017215E" w:rsidRDefault="0017215E" w:rsidP="0017215E">
      <w:pPr>
        <w:jc w:val="both"/>
      </w:pPr>
      <w:r>
        <w:lastRenderedPageBreak/>
        <w:t xml:space="preserve">In general, it has been observed that crimes that can be considered serious do not affect other crimes. It has been determined that regions with high population density </w:t>
      </w:r>
      <w:proofErr w:type="gramStart"/>
      <w:r>
        <w:t>have an effect on</w:t>
      </w:r>
      <w:proofErr w:type="gramEnd"/>
      <w:r>
        <w:t xml:space="preserve"> all crimes.</w:t>
      </w:r>
    </w:p>
    <w:p w14:paraId="6D60E680" w14:textId="77777777" w:rsidR="0017215E" w:rsidRDefault="0017215E" w:rsidP="0017215E">
      <w:pPr>
        <w:jc w:val="both"/>
      </w:pPr>
      <w:r>
        <w:t xml:space="preserve">It has been determined that while </w:t>
      </w:r>
      <w:proofErr w:type="gramStart"/>
      <w:r>
        <w:t>burglary(</w:t>
      </w:r>
      <w:proofErr w:type="gramEnd"/>
      <w:r>
        <w:t xml:space="preserve">house robbery) reduces the murder manslaughter crime of the criminal, larceny and vehicle theft crime increase the murder </w:t>
      </w:r>
      <w:proofErr w:type="spellStart"/>
      <w:r>
        <w:t>masnlaughter</w:t>
      </w:r>
      <w:proofErr w:type="spellEnd"/>
      <w:r>
        <w:t xml:space="preserve"> crime.</w:t>
      </w:r>
    </w:p>
    <w:p w14:paraId="001A178E" w14:textId="77777777" w:rsidR="00110F0E" w:rsidRDefault="00110F0E" w:rsidP="00CD1CE8">
      <w:pPr>
        <w:jc w:val="both"/>
      </w:pPr>
    </w:p>
    <w:p w14:paraId="3423D148" w14:textId="77777777" w:rsidR="00BE5A0E" w:rsidRDefault="00BE5A0E" w:rsidP="00CD1CE8">
      <w:pPr>
        <w:jc w:val="both"/>
      </w:pPr>
    </w:p>
    <w:p w14:paraId="277AD6FC" w14:textId="77777777" w:rsidR="00AF6033" w:rsidRDefault="00AF6033" w:rsidP="00CD1CE8">
      <w:pPr>
        <w:jc w:val="both"/>
      </w:pPr>
    </w:p>
    <w:p w14:paraId="5BF8CEFC" w14:textId="2E965638" w:rsidR="00DD7CF5" w:rsidRPr="006F383F" w:rsidRDefault="00BE1ABD" w:rsidP="006F383F">
      <w:pPr>
        <w:jc w:val="both"/>
        <w:rPr>
          <w:b/>
        </w:rPr>
      </w:pPr>
      <w:r>
        <w:rPr>
          <w:b/>
        </w:rPr>
        <w:t xml:space="preserve"> </w:t>
      </w:r>
    </w:p>
    <w:sectPr w:rsidR="00DD7CF5" w:rsidRPr="006F38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40479" w14:textId="77777777" w:rsidR="00B63DC2" w:rsidRDefault="00B63DC2" w:rsidP="0069660F">
      <w:r>
        <w:separator/>
      </w:r>
    </w:p>
  </w:endnote>
  <w:endnote w:type="continuationSeparator" w:id="0">
    <w:p w14:paraId="073B6C3D" w14:textId="77777777" w:rsidR="00B63DC2" w:rsidRDefault="00B63DC2" w:rsidP="00696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BC567" w14:textId="77777777" w:rsidR="00B63DC2" w:rsidRDefault="00B63DC2" w:rsidP="0069660F">
      <w:r>
        <w:separator/>
      </w:r>
    </w:p>
  </w:footnote>
  <w:footnote w:type="continuationSeparator" w:id="0">
    <w:p w14:paraId="663206DB" w14:textId="77777777" w:rsidR="00B63DC2" w:rsidRDefault="00B63DC2" w:rsidP="00696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3648"/>
    <w:multiLevelType w:val="hybridMultilevel"/>
    <w:tmpl w:val="FB3A7F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D7678AA"/>
    <w:multiLevelType w:val="hybridMultilevel"/>
    <w:tmpl w:val="B07E62D0"/>
    <w:lvl w:ilvl="0" w:tplc="47D2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213D3"/>
    <w:multiLevelType w:val="hybridMultilevel"/>
    <w:tmpl w:val="7ECA8E46"/>
    <w:lvl w:ilvl="0" w:tplc="041F0001">
      <w:numFmt w:val="bullet"/>
      <w:lvlText w:val=""/>
      <w:lvlJc w:val="left"/>
      <w:pPr>
        <w:ind w:left="720" w:hanging="360"/>
      </w:pPr>
      <w:rPr>
        <w:rFonts w:ascii="Symbol" w:eastAsia="Times New Roman"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DFB02BB"/>
    <w:multiLevelType w:val="hybridMultilevel"/>
    <w:tmpl w:val="D5D25B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3A84BA0"/>
    <w:multiLevelType w:val="hybridMultilevel"/>
    <w:tmpl w:val="D65E5FBE"/>
    <w:lvl w:ilvl="0" w:tplc="041F0001">
      <w:numFmt w:val="bullet"/>
      <w:lvlText w:val=""/>
      <w:lvlJc w:val="left"/>
      <w:pPr>
        <w:ind w:left="720" w:hanging="360"/>
      </w:pPr>
      <w:rPr>
        <w:rFonts w:ascii="Symbol" w:eastAsia="Times New Roman"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7A4227B"/>
    <w:multiLevelType w:val="hybridMultilevel"/>
    <w:tmpl w:val="1E7259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435"/>
    <w:rsid w:val="000018F1"/>
    <w:rsid w:val="00003BC9"/>
    <w:rsid w:val="00016739"/>
    <w:rsid w:val="000174B4"/>
    <w:rsid w:val="0002129A"/>
    <w:rsid w:val="00024238"/>
    <w:rsid w:val="000332F9"/>
    <w:rsid w:val="00077CA6"/>
    <w:rsid w:val="0008608D"/>
    <w:rsid w:val="000871E4"/>
    <w:rsid w:val="0008722B"/>
    <w:rsid w:val="000A415B"/>
    <w:rsid w:val="000A434B"/>
    <w:rsid w:val="000A5280"/>
    <w:rsid w:val="000B2BB3"/>
    <w:rsid w:val="000B345A"/>
    <w:rsid w:val="000D028A"/>
    <w:rsid w:val="000D3FD8"/>
    <w:rsid w:val="000D66B1"/>
    <w:rsid w:val="000D6C6B"/>
    <w:rsid w:val="000E323E"/>
    <w:rsid w:val="000E3AC7"/>
    <w:rsid w:val="000E4E51"/>
    <w:rsid w:val="000E5E1B"/>
    <w:rsid w:val="000F1712"/>
    <w:rsid w:val="000F2E8D"/>
    <w:rsid w:val="000F4D11"/>
    <w:rsid w:val="000F5A96"/>
    <w:rsid w:val="000F6C5B"/>
    <w:rsid w:val="0010180B"/>
    <w:rsid w:val="00107711"/>
    <w:rsid w:val="00110F0E"/>
    <w:rsid w:val="00113710"/>
    <w:rsid w:val="001176C6"/>
    <w:rsid w:val="00140658"/>
    <w:rsid w:val="001443FB"/>
    <w:rsid w:val="00150074"/>
    <w:rsid w:val="001512FD"/>
    <w:rsid w:val="001548D5"/>
    <w:rsid w:val="00171618"/>
    <w:rsid w:val="00172032"/>
    <w:rsid w:val="0017215E"/>
    <w:rsid w:val="00174BC9"/>
    <w:rsid w:val="00180211"/>
    <w:rsid w:val="00181203"/>
    <w:rsid w:val="0018310A"/>
    <w:rsid w:val="00183C78"/>
    <w:rsid w:val="00193E4F"/>
    <w:rsid w:val="001A42F3"/>
    <w:rsid w:val="001A4E55"/>
    <w:rsid w:val="001B5B85"/>
    <w:rsid w:val="001C5F65"/>
    <w:rsid w:val="001D38F9"/>
    <w:rsid w:val="001D62A2"/>
    <w:rsid w:val="001D6B56"/>
    <w:rsid w:val="001E5FFB"/>
    <w:rsid w:val="001F54A8"/>
    <w:rsid w:val="001F64AC"/>
    <w:rsid w:val="001F78EF"/>
    <w:rsid w:val="002020E1"/>
    <w:rsid w:val="0020288C"/>
    <w:rsid w:val="00204F3A"/>
    <w:rsid w:val="00204FC1"/>
    <w:rsid w:val="0020768F"/>
    <w:rsid w:val="002108A2"/>
    <w:rsid w:val="00211081"/>
    <w:rsid w:val="00220540"/>
    <w:rsid w:val="00225938"/>
    <w:rsid w:val="0023211F"/>
    <w:rsid w:val="00237168"/>
    <w:rsid w:val="00242499"/>
    <w:rsid w:val="00245143"/>
    <w:rsid w:val="00256460"/>
    <w:rsid w:val="002604EC"/>
    <w:rsid w:val="00265FC0"/>
    <w:rsid w:val="00266B11"/>
    <w:rsid w:val="00267382"/>
    <w:rsid w:val="00274935"/>
    <w:rsid w:val="002911B0"/>
    <w:rsid w:val="00291A9E"/>
    <w:rsid w:val="002A211A"/>
    <w:rsid w:val="002A39B6"/>
    <w:rsid w:val="002A5F4D"/>
    <w:rsid w:val="002B1FBA"/>
    <w:rsid w:val="002B3152"/>
    <w:rsid w:val="002B3B61"/>
    <w:rsid w:val="002D0D41"/>
    <w:rsid w:val="002D11A5"/>
    <w:rsid w:val="002E0D4C"/>
    <w:rsid w:val="002E0F2B"/>
    <w:rsid w:val="002E7C87"/>
    <w:rsid w:val="002F2F41"/>
    <w:rsid w:val="002F6304"/>
    <w:rsid w:val="00302014"/>
    <w:rsid w:val="00303719"/>
    <w:rsid w:val="003040CF"/>
    <w:rsid w:val="00305078"/>
    <w:rsid w:val="00307CAC"/>
    <w:rsid w:val="0031015E"/>
    <w:rsid w:val="00312B30"/>
    <w:rsid w:val="003173FF"/>
    <w:rsid w:val="00320828"/>
    <w:rsid w:val="00321A9B"/>
    <w:rsid w:val="003319E1"/>
    <w:rsid w:val="0034471B"/>
    <w:rsid w:val="00345AA7"/>
    <w:rsid w:val="003518DB"/>
    <w:rsid w:val="00351BB8"/>
    <w:rsid w:val="0035208A"/>
    <w:rsid w:val="003520CB"/>
    <w:rsid w:val="00362CFF"/>
    <w:rsid w:val="00363569"/>
    <w:rsid w:val="00366B0F"/>
    <w:rsid w:val="00367B22"/>
    <w:rsid w:val="003712F8"/>
    <w:rsid w:val="00377334"/>
    <w:rsid w:val="00377FEB"/>
    <w:rsid w:val="003814B9"/>
    <w:rsid w:val="00384523"/>
    <w:rsid w:val="003967CC"/>
    <w:rsid w:val="00397052"/>
    <w:rsid w:val="00397B87"/>
    <w:rsid w:val="003A6984"/>
    <w:rsid w:val="003C7E41"/>
    <w:rsid w:val="003D6C08"/>
    <w:rsid w:val="003D78BC"/>
    <w:rsid w:val="00405E59"/>
    <w:rsid w:val="00407C97"/>
    <w:rsid w:val="0041437C"/>
    <w:rsid w:val="00417511"/>
    <w:rsid w:val="00423890"/>
    <w:rsid w:val="004249F8"/>
    <w:rsid w:val="004251F0"/>
    <w:rsid w:val="00426B86"/>
    <w:rsid w:val="0042700B"/>
    <w:rsid w:val="00427351"/>
    <w:rsid w:val="00434A69"/>
    <w:rsid w:val="00440DF8"/>
    <w:rsid w:val="0044173F"/>
    <w:rsid w:val="004456B4"/>
    <w:rsid w:val="004610A1"/>
    <w:rsid w:val="004619A6"/>
    <w:rsid w:val="004831B8"/>
    <w:rsid w:val="00484F81"/>
    <w:rsid w:val="00494707"/>
    <w:rsid w:val="00494BAF"/>
    <w:rsid w:val="004A307B"/>
    <w:rsid w:val="004A64C9"/>
    <w:rsid w:val="004B0E82"/>
    <w:rsid w:val="004D7205"/>
    <w:rsid w:val="004E166A"/>
    <w:rsid w:val="004E449D"/>
    <w:rsid w:val="004F0F92"/>
    <w:rsid w:val="004F3DC9"/>
    <w:rsid w:val="004F43C1"/>
    <w:rsid w:val="004F4DD9"/>
    <w:rsid w:val="004F5F4A"/>
    <w:rsid w:val="005021B4"/>
    <w:rsid w:val="00504AF8"/>
    <w:rsid w:val="00505475"/>
    <w:rsid w:val="005110BA"/>
    <w:rsid w:val="0051148A"/>
    <w:rsid w:val="005136A3"/>
    <w:rsid w:val="00523E52"/>
    <w:rsid w:val="00526156"/>
    <w:rsid w:val="00526DA1"/>
    <w:rsid w:val="0053030E"/>
    <w:rsid w:val="0054204D"/>
    <w:rsid w:val="00550282"/>
    <w:rsid w:val="00552191"/>
    <w:rsid w:val="00562514"/>
    <w:rsid w:val="0056385D"/>
    <w:rsid w:val="00564BEE"/>
    <w:rsid w:val="00572219"/>
    <w:rsid w:val="005730C4"/>
    <w:rsid w:val="00575FA4"/>
    <w:rsid w:val="00576D9F"/>
    <w:rsid w:val="00585F45"/>
    <w:rsid w:val="00592EEC"/>
    <w:rsid w:val="005A4F29"/>
    <w:rsid w:val="005B63E9"/>
    <w:rsid w:val="005B6BD1"/>
    <w:rsid w:val="005C0D23"/>
    <w:rsid w:val="005C72F5"/>
    <w:rsid w:val="005D26BF"/>
    <w:rsid w:val="005E1371"/>
    <w:rsid w:val="005E70BF"/>
    <w:rsid w:val="005E7389"/>
    <w:rsid w:val="005F1356"/>
    <w:rsid w:val="005F5A36"/>
    <w:rsid w:val="005F5B8B"/>
    <w:rsid w:val="0060383B"/>
    <w:rsid w:val="00616665"/>
    <w:rsid w:val="00617B7F"/>
    <w:rsid w:val="00641207"/>
    <w:rsid w:val="00645D0C"/>
    <w:rsid w:val="00650776"/>
    <w:rsid w:val="00653A54"/>
    <w:rsid w:val="00657665"/>
    <w:rsid w:val="00664F89"/>
    <w:rsid w:val="0067054B"/>
    <w:rsid w:val="00671441"/>
    <w:rsid w:val="00672A07"/>
    <w:rsid w:val="00681A85"/>
    <w:rsid w:val="00682C83"/>
    <w:rsid w:val="00685C80"/>
    <w:rsid w:val="006942C6"/>
    <w:rsid w:val="0069660F"/>
    <w:rsid w:val="006A3040"/>
    <w:rsid w:val="006A398D"/>
    <w:rsid w:val="006A6022"/>
    <w:rsid w:val="006C4867"/>
    <w:rsid w:val="006C5DEC"/>
    <w:rsid w:val="006D2817"/>
    <w:rsid w:val="006E60EC"/>
    <w:rsid w:val="006F13CC"/>
    <w:rsid w:val="006F383F"/>
    <w:rsid w:val="006F5235"/>
    <w:rsid w:val="00700CC5"/>
    <w:rsid w:val="00701915"/>
    <w:rsid w:val="0073071C"/>
    <w:rsid w:val="0073310A"/>
    <w:rsid w:val="0073610A"/>
    <w:rsid w:val="007441E0"/>
    <w:rsid w:val="0074599D"/>
    <w:rsid w:val="00746CBB"/>
    <w:rsid w:val="007560EB"/>
    <w:rsid w:val="007600B4"/>
    <w:rsid w:val="00763F46"/>
    <w:rsid w:val="00764376"/>
    <w:rsid w:val="0076674D"/>
    <w:rsid w:val="007671B1"/>
    <w:rsid w:val="0077295B"/>
    <w:rsid w:val="00775638"/>
    <w:rsid w:val="007756B2"/>
    <w:rsid w:val="00775D1A"/>
    <w:rsid w:val="007775AD"/>
    <w:rsid w:val="00781B09"/>
    <w:rsid w:val="00782270"/>
    <w:rsid w:val="00785967"/>
    <w:rsid w:val="00793447"/>
    <w:rsid w:val="00795913"/>
    <w:rsid w:val="007B0958"/>
    <w:rsid w:val="007B5F7B"/>
    <w:rsid w:val="007C2D7F"/>
    <w:rsid w:val="007D7F2E"/>
    <w:rsid w:val="007E477B"/>
    <w:rsid w:val="007E5639"/>
    <w:rsid w:val="007F2AC8"/>
    <w:rsid w:val="007F5582"/>
    <w:rsid w:val="008037C1"/>
    <w:rsid w:val="008070F3"/>
    <w:rsid w:val="00812A6E"/>
    <w:rsid w:val="0081469E"/>
    <w:rsid w:val="008222DF"/>
    <w:rsid w:val="00822CF7"/>
    <w:rsid w:val="0082627D"/>
    <w:rsid w:val="0083176E"/>
    <w:rsid w:val="00832F81"/>
    <w:rsid w:val="0083627B"/>
    <w:rsid w:val="0084322D"/>
    <w:rsid w:val="008440B1"/>
    <w:rsid w:val="00846014"/>
    <w:rsid w:val="00847639"/>
    <w:rsid w:val="00851087"/>
    <w:rsid w:val="00853FE5"/>
    <w:rsid w:val="00856A2F"/>
    <w:rsid w:val="0086419A"/>
    <w:rsid w:val="0087097D"/>
    <w:rsid w:val="008724FD"/>
    <w:rsid w:val="00874E56"/>
    <w:rsid w:val="0087571D"/>
    <w:rsid w:val="00892C61"/>
    <w:rsid w:val="00892E27"/>
    <w:rsid w:val="00893FD8"/>
    <w:rsid w:val="008B6BFA"/>
    <w:rsid w:val="008C4651"/>
    <w:rsid w:val="008D0F70"/>
    <w:rsid w:val="008D5F71"/>
    <w:rsid w:val="008D641A"/>
    <w:rsid w:val="008E5260"/>
    <w:rsid w:val="00900AC7"/>
    <w:rsid w:val="00906FFB"/>
    <w:rsid w:val="00913AF8"/>
    <w:rsid w:val="00915407"/>
    <w:rsid w:val="009163CB"/>
    <w:rsid w:val="009179F1"/>
    <w:rsid w:val="009277F1"/>
    <w:rsid w:val="00933DA0"/>
    <w:rsid w:val="00935F1E"/>
    <w:rsid w:val="00936839"/>
    <w:rsid w:val="00950D88"/>
    <w:rsid w:val="0097361B"/>
    <w:rsid w:val="009769AB"/>
    <w:rsid w:val="00980B48"/>
    <w:rsid w:val="00983DC4"/>
    <w:rsid w:val="009B0386"/>
    <w:rsid w:val="009C30A3"/>
    <w:rsid w:val="009C77EA"/>
    <w:rsid w:val="009D693B"/>
    <w:rsid w:val="009E7A50"/>
    <w:rsid w:val="009F7541"/>
    <w:rsid w:val="00A04B06"/>
    <w:rsid w:val="00A04C40"/>
    <w:rsid w:val="00A3132C"/>
    <w:rsid w:val="00A344A6"/>
    <w:rsid w:val="00A3462D"/>
    <w:rsid w:val="00A37C2E"/>
    <w:rsid w:val="00A50666"/>
    <w:rsid w:val="00A60F6C"/>
    <w:rsid w:val="00A62644"/>
    <w:rsid w:val="00A6741F"/>
    <w:rsid w:val="00A70045"/>
    <w:rsid w:val="00A7756D"/>
    <w:rsid w:val="00A80A42"/>
    <w:rsid w:val="00A81F7C"/>
    <w:rsid w:val="00A821D4"/>
    <w:rsid w:val="00A84AAE"/>
    <w:rsid w:val="00A84E6C"/>
    <w:rsid w:val="00A86ECB"/>
    <w:rsid w:val="00A96960"/>
    <w:rsid w:val="00AB2ED4"/>
    <w:rsid w:val="00AC1456"/>
    <w:rsid w:val="00AD0186"/>
    <w:rsid w:val="00AD4CB0"/>
    <w:rsid w:val="00AD7A75"/>
    <w:rsid w:val="00AE2227"/>
    <w:rsid w:val="00AE5E05"/>
    <w:rsid w:val="00AF0AAD"/>
    <w:rsid w:val="00AF6033"/>
    <w:rsid w:val="00AF69FE"/>
    <w:rsid w:val="00B02D4E"/>
    <w:rsid w:val="00B0740F"/>
    <w:rsid w:val="00B115B3"/>
    <w:rsid w:val="00B16833"/>
    <w:rsid w:val="00B241F5"/>
    <w:rsid w:val="00B30F1C"/>
    <w:rsid w:val="00B35D05"/>
    <w:rsid w:val="00B41595"/>
    <w:rsid w:val="00B4493F"/>
    <w:rsid w:val="00B46204"/>
    <w:rsid w:val="00B500F9"/>
    <w:rsid w:val="00B5368F"/>
    <w:rsid w:val="00B56040"/>
    <w:rsid w:val="00B574DD"/>
    <w:rsid w:val="00B60604"/>
    <w:rsid w:val="00B63DC2"/>
    <w:rsid w:val="00B641BD"/>
    <w:rsid w:val="00B65FC1"/>
    <w:rsid w:val="00B7435C"/>
    <w:rsid w:val="00B76F82"/>
    <w:rsid w:val="00B82F99"/>
    <w:rsid w:val="00B8323C"/>
    <w:rsid w:val="00B92EB9"/>
    <w:rsid w:val="00B9710C"/>
    <w:rsid w:val="00BA028F"/>
    <w:rsid w:val="00BA6CBC"/>
    <w:rsid w:val="00BB094C"/>
    <w:rsid w:val="00BB31D0"/>
    <w:rsid w:val="00BC1D7A"/>
    <w:rsid w:val="00BD7306"/>
    <w:rsid w:val="00BE1ABD"/>
    <w:rsid w:val="00BE5A0E"/>
    <w:rsid w:val="00BE6423"/>
    <w:rsid w:val="00BF11CC"/>
    <w:rsid w:val="00BF3AD9"/>
    <w:rsid w:val="00BF7FA0"/>
    <w:rsid w:val="00C05B3D"/>
    <w:rsid w:val="00C06F0E"/>
    <w:rsid w:val="00C12D2D"/>
    <w:rsid w:val="00C25DA2"/>
    <w:rsid w:val="00C327D6"/>
    <w:rsid w:val="00C33FF9"/>
    <w:rsid w:val="00C40E06"/>
    <w:rsid w:val="00C45ED2"/>
    <w:rsid w:val="00C502A8"/>
    <w:rsid w:val="00C51CFF"/>
    <w:rsid w:val="00C56A38"/>
    <w:rsid w:val="00C57FC1"/>
    <w:rsid w:val="00C61B24"/>
    <w:rsid w:val="00C65703"/>
    <w:rsid w:val="00C703A0"/>
    <w:rsid w:val="00C77513"/>
    <w:rsid w:val="00C845DC"/>
    <w:rsid w:val="00C8676B"/>
    <w:rsid w:val="00C87DEA"/>
    <w:rsid w:val="00CA4729"/>
    <w:rsid w:val="00CA4B8A"/>
    <w:rsid w:val="00CA5E00"/>
    <w:rsid w:val="00CC33F5"/>
    <w:rsid w:val="00CC4C28"/>
    <w:rsid w:val="00CC7964"/>
    <w:rsid w:val="00CD1CE8"/>
    <w:rsid w:val="00CF44D7"/>
    <w:rsid w:val="00CF7C46"/>
    <w:rsid w:val="00D036B3"/>
    <w:rsid w:val="00D16250"/>
    <w:rsid w:val="00D2016F"/>
    <w:rsid w:val="00D249C1"/>
    <w:rsid w:val="00D2753B"/>
    <w:rsid w:val="00D41AE1"/>
    <w:rsid w:val="00D452EE"/>
    <w:rsid w:val="00D5660F"/>
    <w:rsid w:val="00D5749B"/>
    <w:rsid w:val="00D60CDE"/>
    <w:rsid w:val="00D623B7"/>
    <w:rsid w:val="00D752A8"/>
    <w:rsid w:val="00D81BEF"/>
    <w:rsid w:val="00D82A81"/>
    <w:rsid w:val="00D8781B"/>
    <w:rsid w:val="00D87C51"/>
    <w:rsid w:val="00D928A6"/>
    <w:rsid w:val="00DA4B51"/>
    <w:rsid w:val="00DB134A"/>
    <w:rsid w:val="00DB5020"/>
    <w:rsid w:val="00DD4435"/>
    <w:rsid w:val="00DD7CF5"/>
    <w:rsid w:val="00DE2D5A"/>
    <w:rsid w:val="00DE5C0B"/>
    <w:rsid w:val="00DE5D37"/>
    <w:rsid w:val="00DF25AD"/>
    <w:rsid w:val="00DF3796"/>
    <w:rsid w:val="00E00A4A"/>
    <w:rsid w:val="00E2053A"/>
    <w:rsid w:val="00E3132F"/>
    <w:rsid w:val="00E31545"/>
    <w:rsid w:val="00E33CF4"/>
    <w:rsid w:val="00E4394D"/>
    <w:rsid w:val="00E50EF1"/>
    <w:rsid w:val="00E5294E"/>
    <w:rsid w:val="00E53847"/>
    <w:rsid w:val="00E56297"/>
    <w:rsid w:val="00E64072"/>
    <w:rsid w:val="00E643B8"/>
    <w:rsid w:val="00E75D5D"/>
    <w:rsid w:val="00E823C9"/>
    <w:rsid w:val="00E863BF"/>
    <w:rsid w:val="00E87C80"/>
    <w:rsid w:val="00E93355"/>
    <w:rsid w:val="00E9398E"/>
    <w:rsid w:val="00E95C75"/>
    <w:rsid w:val="00E964A0"/>
    <w:rsid w:val="00EA6758"/>
    <w:rsid w:val="00EA72CA"/>
    <w:rsid w:val="00EB354D"/>
    <w:rsid w:val="00EB3834"/>
    <w:rsid w:val="00EB4679"/>
    <w:rsid w:val="00EB73FC"/>
    <w:rsid w:val="00EB7EB1"/>
    <w:rsid w:val="00EC7081"/>
    <w:rsid w:val="00ED2CBD"/>
    <w:rsid w:val="00EE1166"/>
    <w:rsid w:val="00EE1E2C"/>
    <w:rsid w:val="00EE3DA0"/>
    <w:rsid w:val="00EE4327"/>
    <w:rsid w:val="00EE6511"/>
    <w:rsid w:val="00EE6E10"/>
    <w:rsid w:val="00EF2F77"/>
    <w:rsid w:val="00EF403B"/>
    <w:rsid w:val="00EF67FF"/>
    <w:rsid w:val="00F01D4F"/>
    <w:rsid w:val="00F04480"/>
    <w:rsid w:val="00F07A19"/>
    <w:rsid w:val="00F21AC5"/>
    <w:rsid w:val="00F24639"/>
    <w:rsid w:val="00F2763E"/>
    <w:rsid w:val="00F310D6"/>
    <w:rsid w:val="00F33745"/>
    <w:rsid w:val="00F500EC"/>
    <w:rsid w:val="00F52CE1"/>
    <w:rsid w:val="00F53151"/>
    <w:rsid w:val="00F546B9"/>
    <w:rsid w:val="00F5718B"/>
    <w:rsid w:val="00F6189B"/>
    <w:rsid w:val="00F63E05"/>
    <w:rsid w:val="00F701BB"/>
    <w:rsid w:val="00F75C55"/>
    <w:rsid w:val="00F75D7D"/>
    <w:rsid w:val="00F773FD"/>
    <w:rsid w:val="00F85B77"/>
    <w:rsid w:val="00F93801"/>
    <w:rsid w:val="00F9510A"/>
    <w:rsid w:val="00FA08B2"/>
    <w:rsid w:val="00FA1BC6"/>
    <w:rsid w:val="00FA2619"/>
    <w:rsid w:val="00FA3594"/>
    <w:rsid w:val="00FA6C02"/>
    <w:rsid w:val="00FA75A0"/>
    <w:rsid w:val="00FB2AC0"/>
    <w:rsid w:val="00FB6FD7"/>
    <w:rsid w:val="00FB728F"/>
    <w:rsid w:val="00FC005A"/>
    <w:rsid w:val="00FC6ACE"/>
    <w:rsid w:val="00FD3DA8"/>
    <w:rsid w:val="00FD744A"/>
    <w:rsid w:val="00FE77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B670C"/>
  <w15:chartTrackingRefBased/>
  <w15:docId w15:val="{288DE5FD-8E9C-44A2-8971-822C66F2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8EF"/>
    <w:pPr>
      <w:suppressAutoHyphens/>
      <w:spacing w:after="0" w:line="240" w:lineRule="auto"/>
    </w:pPr>
    <w:rPr>
      <w:rFonts w:ascii="Times New Roman" w:eastAsia="Times New Roman" w:hAnsi="Times New Roman" w:cs="Times New Roman"/>
      <w:sz w:val="24"/>
      <w:szCs w:val="24"/>
      <w:lang w:val="en-US"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1545"/>
    <w:pPr>
      <w:ind w:left="720"/>
      <w:contextualSpacing/>
    </w:pPr>
  </w:style>
  <w:style w:type="character" w:styleId="Kpr">
    <w:name w:val="Hyperlink"/>
    <w:basedOn w:val="VarsaylanParagrafYazTipi"/>
    <w:uiPriority w:val="99"/>
    <w:unhideWhenUsed/>
    <w:rsid w:val="0020768F"/>
    <w:rPr>
      <w:color w:val="0563C1" w:themeColor="hyperlink"/>
      <w:u w:val="single"/>
    </w:rPr>
  </w:style>
  <w:style w:type="paragraph" w:styleId="ResimYazs">
    <w:name w:val="caption"/>
    <w:basedOn w:val="Normal"/>
    <w:next w:val="Normal"/>
    <w:uiPriority w:val="35"/>
    <w:unhideWhenUsed/>
    <w:qFormat/>
    <w:rsid w:val="006C5DEC"/>
    <w:pPr>
      <w:spacing w:after="200"/>
    </w:pPr>
    <w:rPr>
      <w:i/>
      <w:iCs/>
      <w:color w:val="44546A" w:themeColor="text2"/>
      <w:sz w:val="18"/>
      <w:szCs w:val="18"/>
    </w:rPr>
  </w:style>
  <w:style w:type="paragraph" w:styleId="stBilgi">
    <w:name w:val="header"/>
    <w:basedOn w:val="Normal"/>
    <w:link w:val="stBilgiChar"/>
    <w:uiPriority w:val="99"/>
    <w:unhideWhenUsed/>
    <w:rsid w:val="0069660F"/>
    <w:pPr>
      <w:tabs>
        <w:tab w:val="center" w:pos="4513"/>
        <w:tab w:val="right" w:pos="9026"/>
      </w:tabs>
    </w:pPr>
  </w:style>
  <w:style w:type="character" w:customStyle="1" w:styleId="stBilgiChar">
    <w:name w:val="Üst Bilgi Char"/>
    <w:basedOn w:val="VarsaylanParagrafYazTipi"/>
    <w:link w:val="stBilgi"/>
    <w:uiPriority w:val="99"/>
    <w:rsid w:val="0069660F"/>
    <w:rPr>
      <w:rFonts w:ascii="Times New Roman" w:eastAsia="Times New Roman" w:hAnsi="Times New Roman" w:cs="Times New Roman"/>
      <w:sz w:val="24"/>
      <w:szCs w:val="24"/>
      <w:lang w:val="en-US" w:eastAsia="ar-SA"/>
    </w:rPr>
  </w:style>
  <w:style w:type="paragraph" w:styleId="AltBilgi">
    <w:name w:val="footer"/>
    <w:basedOn w:val="Normal"/>
    <w:link w:val="AltBilgiChar"/>
    <w:uiPriority w:val="99"/>
    <w:unhideWhenUsed/>
    <w:rsid w:val="0069660F"/>
    <w:pPr>
      <w:tabs>
        <w:tab w:val="center" w:pos="4513"/>
        <w:tab w:val="right" w:pos="9026"/>
      </w:tabs>
    </w:pPr>
  </w:style>
  <w:style w:type="character" w:customStyle="1" w:styleId="AltBilgiChar">
    <w:name w:val="Alt Bilgi Char"/>
    <w:basedOn w:val="VarsaylanParagrafYazTipi"/>
    <w:link w:val="AltBilgi"/>
    <w:uiPriority w:val="99"/>
    <w:rsid w:val="0069660F"/>
    <w:rPr>
      <w:rFonts w:ascii="Times New Roman" w:eastAsia="Times New Roman" w:hAnsi="Times New Roman" w:cs="Times New Roman"/>
      <w:sz w:val="24"/>
      <w:szCs w:val="24"/>
      <w:lang w:val="en-US" w:eastAsia="ar-SA"/>
    </w:rPr>
  </w:style>
  <w:style w:type="character" w:styleId="zmlenmeyenBahsetme">
    <w:name w:val="Unresolved Mention"/>
    <w:basedOn w:val="VarsaylanParagrafYazTipi"/>
    <w:uiPriority w:val="99"/>
    <w:semiHidden/>
    <w:unhideWhenUsed/>
    <w:rsid w:val="00417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66108">
      <w:bodyDiv w:val="1"/>
      <w:marLeft w:val="0"/>
      <w:marRight w:val="0"/>
      <w:marTop w:val="0"/>
      <w:marBottom w:val="0"/>
      <w:divBdr>
        <w:top w:val="none" w:sz="0" w:space="0" w:color="auto"/>
        <w:left w:val="none" w:sz="0" w:space="0" w:color="auto"/>
        <w:bottom w:val="none" w:sz="0" w:space="0" w:color="auto"/>
        <w:right w:val="none" w:sz="0" w:space="0" w:color="auto"/>
      </w:divBdr>
      <w:divsChild>
        <w:div w:id="1067531815">
          <w:marLeft w:val="360"/>
          <w:marRight w:val="0"/>
          <w:marTop w:val="200"/>
          <w:marBottom w:val="0"/>
          <w:divBdr>
            <w:top w:val="none" w:sz="0" w:space="0" w:color="auto"/>
            <w:left w:val="none" w:sz="0" w:space="0" w:color="auto"/>
            <w:bottom w:val="none" w:sz="0" w:space="0" w:color="auto"/>
            <w:right w:val="none" w:sz="0" w:space="0" w:color="auto"/>
          </w:divBdr>
        </w:div>
        <w:div w:id="1891263219">
          <w:marLeft w:val="1080"/>
          <w:marRight w:val="0"/>
          <w:marTop w:val="100"/>
          <w:marBottom w:val="0"/>
          <w:divBdr>
            <w:top w:val="none" w:sz="0" w:space="0" w:color="auto"/>
            <w:left w:val="none" w:sz="0" w:space="0" w:color="auto"/>
            <w:bottom w:val="none" w:sz="0" w:space="0" w:color="auto"/>
            <w:right w:val="none" w:sz="0" w:space="0" w:color="auto"/>
          </w:divBdr>
        </w:div>
        <w:div w:id="577641333">
          <w:marLeft w:val="1080"/>
          <w:marRight w:val="0"/>
          <w:marTop w:val="100"/>
          <w:marBottom w:val="0"/>
          <w:divBdr>
            <w:top w:val="none" w:sz="0" w:space="0" w:color="auto"/>
            <w:left w:val="none" w:sz="0" w:space="0" w:color="auto"/>
            <w:bottom w:val="none" w:sz="0" w:space="0" w:color="auto"/>
            <w:right w:val="none" w:sz="0" w:space="0" w:color="auto"/>
          </w:divBdr>
        </w:div>
        <w:div w:id="1896236082">
          <w:marLeft w:val="1800"/>
          <w:marRight w:val="0"/>
          <w:marTop w:val="100"/>
          <w:marBottom w:val="0"/>
          <w:divBdr>
            <w:top w:val="none" w:sz="0" w:space="0" w:color="auto"/>
            <w:left w:val="none" w:sz="0" w:space="0" w:color="auto"/>
            <w:bottom w:val="none" w:sz="0" w:space="0" w:color="auto"/>
            <w:right w:val="none" w:sz="0" w:space="0" w:color="auto"/>
          </w:divBdr>
        </w:div>
        <w:div w:id="1912882531">
          <w:marLeft w:val="1800"/>
          <w:marRight w:val="0"/>
          <w:marTop w:val="100"/>
          <w:marBottom w:val="0"/>
          <w:divBdr>
            <w:top w:val="none" w:sz="0" w:space="0" w:color="auto"/>
            <w:left w:val="none" w:sz="0" w:space="0" w:color="auto"/>
            <w:bottom w:val="none" w:sz="0" w:space="0" w:color="auto"/>
            <w:right w:val="none" w:sz="0" w:space="0" w:color="auto"/>
          </w:divBdr>
        </w:div>
      </w:divsChild>
    </w:div>
    <w:div w:id="195630583">
      <w:bodyDiv w:val="1"/>
      <w:marLeft w:val="0"/>
      <w:marRight w:val="0"/>
      <w:marTop w:val="0"/>
      <w:marBottom w:val="0"/>
      <w:divBdr>
        <w:top w:val="none" w:sz="0" w:space="0" w:color="auto"/>
        <w:left w:val="none" w:sz="0" w:space="0" w:color="auto"/>
        <w:bottom w:val="none" w:sz="0" w:space="0" w:color="auto"/>
        <w:right w:val="none" w:sz="0" w:space="0" w:color="auto"/>
      </w:divBdr>
    </w:div>
    <w:div w:id="355693155">
      <w:bodyDiv w:val="1"/>
      <w:marLeft w:val="0"/>
      <w:marRight w:val="0"/>
      <w:marTop w:val="0"/>
      <w:marBottom w:val="0"/>
      <w:divBdr>
        <w:top w:val="none" w:sz="0" w:space="0" w:color="auto"/>
        <w:left w:val="none" w:sz="0" w:space="0" w:color="auto"/>
        <w:bottom w:val="none" w:sz="0" w:space="0" w:color="auto"/>
        <w:right w:val="none" w:sz="0" w:space="0" w:color="auto"/>
      </w:divBdr>
    </w:div>
    <w:div w:id="672991881">
      <w:bodyDiv w:val="1"/>
      <w:marLeft w:val="0"/>
      <w:marRight w:val="0"/>
      <w:marTop w:val="0"/>
      <w:marBottom w:val="0"/>
      <w:divBdr>
        <w:top w:val="none" w:sz="0" w:space="0" w:color="auto"/>
        <w:left w:val="none" w:sz="0" w:space="0" w:color="auto"/>
        <w:bottom w:val="none" w:sz="0" w:space="0" w:color="auto"/>
        <w:right w:val="none" w:sz="0" w:space="0" w:color="auto"/>
      </w:divBdr>
    </w:div>
    <w:div w:id="1306813023">
      <w:bodyDiv w:val="1"/>
      <w:marLeft w:val="0"/>
      <w:marRight w:val="0"/>
      <w:marTop w:val="0"/>
      <w:marBottom w:val="0"/>
      <w:divBdr>
        <w:top w:val="none" w:sz="0" w:space="0" w:color="auto"/>
        <w:left w:val="none" w:sz="0" w:space="0" w:color="auto"/>
        <w:bottom w:val="none" w:sz="0" w:space="0" w:color="auto"/>
        <w:right w:val="none" w:sz="0" w:space="0" w:color="auto"/>
      </w:divBdr>
    </w:div>
    <w:div w:id="1424952811">
      <w:bodyDiv w:val="1"/>
      <w:marLeft w:val="0"/>
      <w:marRight w:val="0"/>
      <w:marTop w:val="0"/>
      <w:marBottom w:val="0"/>
      <w:divBdr>
        <w:top w:val="none" w:sz="0" w:space="0" w:color="auto"/>
        <w:left w:val="none" w:sz="0" w:space="0" w:color="auto"/>
        <w:bottom w:val="none" w:sz="0" w:space="0" w:color="auto"/>
        <w:right w:val="none" w:sz="0" w:space="0" w:color="auto"/>
      </w:divBdr>
    </w:div>
    <w:div w:id="190914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A65AA-5F60-4C2F-B47B-06FB095C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7</Pages>
  <Words>376</Words>
  <Characters>2147</Characters>
  <Application>Microsoft Office Word</Application>
  <DocSecurity>0</DocSecurity>
  <Lines>17</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Gülsüm Çiğdem Çavdaroğlu</dc:creator>
  <cp:keywords>GENEL</cp:keywords>
  <dc:description/>
  <cp:lastModifiedBy>ahmet kuru</cp:lastModifiedBy>
  <cp:revision>491</cp:revision>
  <cp:lastPrinted>2018-03-25T22:33:00Z</cp:lastPrinted>
  <dcterms:created xsi:type="dcterms:W3CDTF">2016-10-14T04:47:00Z</dcterms:created>
  <dcterms:modified xsi:type="dcterms:W3CDTF">2022-01-11T19:27:00Z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6db0d4df-61b6-4139-b493-77d568d2b785</vt:lpwstr>
  </property>
  <property fmtid="{D5CDD505-2E9C-101B-9397-08002B2CF9AE}" pid="3" name="BILGIGIZLILIKSINIFLANDIRMASI">
    <vt:lpwstr>GENEL</vt:lpwstr>
  </property>
  <property fmtid="{D5CDD505-2E9C-101B-9397-08002B2CF9AE}" pid="4" name="ETIKETBASILSINMI">
    <vt:lpwstr>ETIKET BASILMASIN</vt:lpwstr>
  </property>
</Properties>
</file>