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xmlns:wp14="http://schemas.microsoft.com/office/word/2010/wordml" w:rsidRPr="008B6524" w:rsidR="009303D9" w:rsidP="60808C16" w:rsidRDefault="009303D9" w14:paraId="46BDACE1" wp14:textId="5583EE80">
      <w:pPr>
        <w:spacing w:before="5pt" w:beforeAutospacing="1" w:after="5pt" w:afterAutospacing="1" w:line="18pt" w:lineRule="auto"/>
        <w:rPr>
          <w:rFonts w:ascii="Times New Roman" w:hAnsi="Times New Roman" w:eastAsia="Times New Roman" w:cs="Times New Roman"/>
          <w:b w:val="1"/>
          <w:bCs w:val="1"/>
          <w:noProof/>
          <w:kern w:val="48"/>
          <w:sz w:val="48"/>
          <w:szCs w:val="48"/>
          <w:lang w:val="en-US"/>
        </w:rPr>
      </w:pPr>
      <w:r w:rsidRPr="60808C16" w:rsidR="08B124F8">
        <w:rPr>
          <w:rFonts w:ascii="Times New Roman" w:hAnsi="Times New Roman" w:eastAsia="Times New Roman" w:cs="Times New Roman"/>
          <w:b w:val="1"/>
          <w:bCs w:val="1"/>
          <w:noProof/>
          <w:sz w:val="48"/>
          <w:szCs w:val="48"/>
          <w:lang w:val="en-US"/>
        </w:rPr>
        <w:t>Analysis of Climate Change and Its Impacts on Nature</w:t>
      </w:r>
    </w:p>
    <w:p xmlns:wp14="http://schemas.microsoft.com/office/word/2010/wordml" w:rsidR="00D7522C" w:rsidP="003B4E04" w:rsidRDefault="00D7522C" w14:paraId="672A6659" wp14:textId="77777777">
      <w:pPr>
        <w:pStyle w:val="Author"/>
        <w:spacing w:before="5pt" w:beforeAutospacing="1" w:after="5pt" w:afterAutospacing="1" w:line="6pt" w:lineRule="auto"/>
        <w:rPr>
          <w:sz w:val="16"/>
          <w:szCs w:val="16"/>
        </w:rPr>
      </w:pPr>
    </w:p>
    <w:p xmlns:wp14="http://schemas.microsoft.com/office/word/2010/wordml" w:rsidRPr="00CA4392" w:rsidR="00D7522C" w:rsidP="00CA4392" w:rsidRDefault="00D7522C" w14:paraId="0A37501D" wp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sectPr>
      </w:pPr>
    </w:p>
    <w:p xmlns:wp14="http://schemas.microsoft.com/office/word/2010/wordml" w:rsidR="00BD670B" w:rsidP="60808C16" w:rsidRDefault="009303D9" w14:paraId="0DF8E1BF" wp14:textId="3306F7E1">
      <w:pPr>
        <w:pStyle w:val="Author"/>
        <w:spacing w:before="5pt" w:beforeAutospacing="1"/>
        <w:rPr>
          <w:sz w:val="18"/>
          <w:szCs w:val="18"/>
        </w:rPr>
      </w:pPr>
      <w:r w:rsidR="768F5290">
        <w:rPr/>
        <w:t>Ahmet Oğuz Ergin</w:t>
      </w:r>
      <w:r>
        <w:br/>
      </w:r>
      <w:r w:rsidR="56FE6F7D">
        <w:rPr/>
        <w:t>Department of Information Systems and Technologies</w:t>
      </w:r>
    </w:p>
    <w:p xmlns:wp14="http://schemas.microsoft.com/office/word/2010/wordml" w:rsidR="00BD670B" w:rsidP="60808C16" w:rsidRDefault="009303D9" w14:paraId="31D45775" wp14:textId="60276824">
      <w:pPr>
        <w:pStyle w:val="Author"/>
        <w:spacing w:before="5pt" w:beforeAutospacing="1"/>
        <w:rPr>
          <w:sz w:val="18"/>
          <w:szCs w:val="18"/>
        </w:rPr>
      </w:pPr>
      <w:r w:rsidR="56FE6F7D">
        <w:rPr/>
        <w:t>University of Bilkent</w:t>
      </w:r>
      <w:r>
        <w:br/>
      </w:r>
      <w:r w:rsidR="17313D60">
        <w:rPr/>
        <w:t>Ankara, Turkey</w:t>
      </w:r>
      <w:r>
        <w:br/>
      </w:r>
      <w:r w:rsidR="6B3952B6">
        <w:rPr/>
        <w:t>oguz.ergin@ug.bilkent.edu.tr</w:t>
      </w:r>
    </w:p>
    <w:p xmlns:wp14="http://schemas.microsoft.com/office/word/2010/wordml" w:rsidRPr="00F847A6" w:rsidR="001A3B3D" w:rsidP="64F6C4DC" w:rsidRDefault="00447BB9" w14:paraId="69E54CB7" wp14:textId="6CCD7160">
      <w:pPr>
        <w:pStyle w:val="Author"/>
        <w:spacing w:before="5pt" w:beforeAutospacing="1"/>
      </w:pPr>
      <w:r w:rsidR="08AC785F">
        <w:rPr/>
        <w:t>Emre Karaçal</w:t>
      </w:r>
      <w:r>
        <w:br/>
      </w:r>
      <w:r w:rsidR="511C0B3B">
        <w:rPr/>
        <w:t>Department of Information Systems and Technologies</w:t>
      </w:r>
      <w:r>
        <w:br/>
      </w:r>
      <w:r w:rsidR="22EC2DB1">
        <w:rPr/>
        <w:t>University of Bilkent</w:t>
      </w:r>
    </w:p>
    <w:p xmlns:wp14="http://schemas.microsoft.com/office/word/2010/wordml" w:rsidRPr="00F847A6" w:rsidR="001A3B3D" w:rsidP="60808C16" w:rsidRDefault="00447BB9" w14:paraId="6F748F36" wp14:textId="125A9282">
      <w:pPr>
        <w:pStyle w:val="Author"/>
        <w:spacing w:before="5pt" w:beforeAutospacing="1"/>
        <w:rPr>
          <w:sz w:val="18"/>
          <w:szCs w:val="18"/>
        </w:rPr>
      </w:pPr>
      <w:r w:rsidR="0E88AF61">
        <w:rPr/>
        <w:t>Ankara,Turkey</w:t>
      </w:r>
    </w:p>
    <w:p xmlns:wp14="http://schemas.microsoft.com/office/word/2010/wordml" w:rsidRPr="00F847A6" w:rsidR="001A3B3D" w:rsidP="60808C16" w:rsidRDefault="00447BB9" w14:paraId="3419B07E" wp14:textId="50789D22">
      <w:pPr>
        <w:pStyle w:val="Author"/>
        <w:spacing w:before="5pt" w:beforeAutospacing="1"/>
        <w:rPr>
          <w:sz w:val="18"/>
          <w:szCs w:val="18"/>
        </w:rPr>
      </w:pPr>
      <w:r w:rsidR="0E88AF61">
        <w:rPr/>
        <w:t>emre.karacal@ug.bilkent.edu.tr</w:t>
      </w:r>
      <w:r w:rsidRPr="00F847A6">
        <w:rPr>
          <w:sz w:val="18"/>
          <w:szCs w:val="18"/>
        </w:rPr>
        <w:br/>
      </w:r>
      <w:r w:rsidRPr="60808C16" w:rsidR="47622EC2">
        <w:rPr>
          <w:sz w:val="18"/>
          <w:szCs w:val="18"/>
        </w:rPr>
        <w:t xml:space="preserve">          </w:t>
      </w:r>
      <w:r w:rsidR="00BD670B">
        <w:rPr>
          <w:sz w:val="18"/>
          <w:szCs w:val="18"/>
        </w:rPr>
        <w:br w:type="column"/>
      </w:r>
    </w:p>
    <w:p xmlns:wp14="http://schemas.microsoft.com/office/word/2010/wordml" w:rsidR="009F1D79" w:rsidRDefault="009F1D79" w14:paraId="5DAB6C7B" wp14:textId="77777777">
      <w:pPr>
        <w:sectPr w:rsidR="009F1D79" w:rsidSect="003B4E04">
          <w:type w:val="continuous"/>
          <w:pgSz w:w="595.3pt" w:h="841.9pt" w:orient="portrait" w:code="9"/>
          <w:pgMar w:top="22.5pt" w:right="44.65pt" w:bottom="72pt" w:left="44.65pt" w:header="36pt" w:footer="36pt" w:gutter="0pt"/>
          <w:cols w:space="720" w:num="3"/>
          <w:docGrid w:linePitch="360"/>
        </w:sectPr>
      </w:pPr>
    </w:p>
    <w:p xmlns:wp14="http://schemas.microsoft.com/office/word/2010/wordml" w:rsidRPr="005B520E" w:rsidR="009303D9" w:rsidRDefault="00BD670B" w14:paraId="02EB378F" wp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r>
        <w:br w:type="column"/>
      </w:r>
    </w:p>
    <w:p xmlns:wp14="http://schemas.microsoft.com/office/word/2010/wordml" w:rsidR="004D72B5" w:rsidP="60808C16" w:rsidRDefault="009303D9" w14:paraId="2584E69E" wp14:textId="7A3FEE75">
      <w:pPr>
        <w:pStyle w:val="Abstract"/>
        <w:rPr>
          <w:i w:val="1"/>
          <w:iCs w:val="1"/>
        </w:rPr>
      </w:pPr>
      <w:r w:rsidRPr="60808C16" w:rsidR="60808C16">
        <w:rPr>
          <w:i w:val="1"/>
          <w:iCs w:val="1"/>
        </w:rPr>
        <w:t>Abstract</w:t>
      </w:r>
      <w:r w:rsidR="60808C16">
        <w:rPr/>
        <w:t>—</w:t>
      </w:r>
      <w:r w:rsidR="3261F330">
        <w:rPr/>
        <w:t xml:space="preserve"> Climate change has emerged as one of the most important issues confronting our planet, with substantial ramifications for different areas of the natural world. This study delves into the connection between climate change and its enormous consequences on nature, including ecosystems, biodiversity, and ecological processes. This study seeks to offer a complete overview of the effects of climate change on the environment and the implications for the planet's future by reviewing scientific research and empirical data.</w:t>
      </w:r>
    </w:p>
    <w:p xmlns:wp14="http://schemas.microsoft.com/office/word/2010/wordml" w:rsidRPr="004D72B5" w:rsidR="009303D9" w:rsidP="00972203" w:rsidRDefault="004D72B5" w14:paraId="3243DEA0" wp14:textId="26014E40">
      <w:pPr>
        <w:pStyle w:val="Keywords"/>
      </w:pPr>
      <w:r w:rsidR="60808C16">
        <w:rPr/>
        <w:t>Keywords—</w:t>
      </w:r>
      <w:r w:rsidR="030333CE">
        <w:rPr/>
        <w:t>ecosystems</w:t>
      </w:r>
      <w:r w:rsidR="00D7522C">
        <w:rPr/>
        <w:t>,</w:t>
      </w:r>
      <w:r w:rsidR="009303D9">
        <w:rPr/>
        <w:t xml:space="preserve"> </w:t>
      </w:r>
      <w:r w:rsidR="6C656D33">
        <w:rPr/>
        <w:t>nature</w:t>
      </w:r>
      <w:r w:rsidR="00D7522C">
        <w:rPr/>
        <w:t>,</w:t>
      </w:r>
      <w:r w:rsidR="009303D9">
        <w:rPr/>
        <w:t xml:space="preserve"> </w:t>
      </w:r>
      <w:r w:rsidR="61D766CA">
        <w:rPr/>
        <w:t>biodiversity</w:t>
      </w:r>
    </w:p>
    <w:p xmlns:wp14="http://schemas.microsoft.com/office/word/2010/wordml" w:rsidRPr="00D632BE" w:rsidR="009303D9" w:rsidP="006B6B66" w:rsidRDefault="009303D9" w14:paraId="7D7400F6" wp14:textId="77777777">
      <w:pPr>
        <w:pStyle w:val="Heading1"/>
        <w:rPr/>
      </w:pPr>
      <w:r w:rsidR="60808C16">
        <w:rPr/>
        <w:t>Introduction (</w:t>
      </w:r>
      <w:r w:rsidRPr="60808C16" w:rsidR="005B0344">
        <w:rPr>
          <w:rFonts w:eastAsia="MS Mincho"/>
          <w:i w:val="1"/>
          <w:iCs w:val="1"/>
        </w:rPr>
        <w:t>Heading 1</w:t>
      </w:r>
      <w:r w:rsidR="60808C16">
        <w:rPr/>
        <w:t>)</w:t>
      </w:r>
    </w:p>
    <w:p w:rsidR="6DAF02FC" w:rsidP="64F6C4DC" w:rsidRDefault="6DAF02FC" w14:paraId="5B3C22F4" w14:textId="5BEE486E">
      <w:pPr>
        <w:spacing w:after="8pt" w:line="12pt" w:lineRule="auto"/>
        <w:ind w:start="36pt"/>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Climate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change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is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one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most</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pressing</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global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challenges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our</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time,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with</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far-</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reaching</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implications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nature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environment</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study</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will</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analyze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climate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change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its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various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effects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nature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using</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various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types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sources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visualization</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techniques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which</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will</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be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combined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derive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both</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descriptive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inferential</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statistical</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conclusions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Climate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change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refers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long-term</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shifts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temperature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weather</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patterns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caused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primarily</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by</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human</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activities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such</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as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burning</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fossil</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fuels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deforestation</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These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activities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release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greenhouse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gasses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into</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atmosphere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trapping</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heat</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leading</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rise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in global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temperatures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As a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result</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Earth's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ecosystems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are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experiencing</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significant</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changes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which</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can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have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profound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consequences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for</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biodiversity</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ecosystem</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services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and</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human</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well-being</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This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analysis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will</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focus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several</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key</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parameters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to</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assess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the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impacts</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of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climate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change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 xml:space="preserve"> on </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nature</w:t>
      </w:r>
      <w:r w:rsidRPr="64F6C4DC" w:rsidR="6DAF02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t>.</w:t>
      </w:r>
    </w:p>
    <w:p w:rsidR="55D0E8A9" w:rsidP="60808C16" w:rsidRDefault="55D0E8A9" w14:paraId="0BC50151" w14:textId="6D503DF0">
      <w:pPr>
        <w:pStyle w:val="Normal"/>
      </w:pPr>
      <w:r w:rsidRPr="60808C16" w:rsidR="55D0E8A9">
        <w:rPr>
          <w:rFonts w:ascii="Times New Roman" w:hAnsi="Times New Roman" w:eastAsia="Times New Roman" w:cs="Times New Roman"/>
          <w:noProof w:val="0"/>
          <w:sz w:val="20"/>
          <w:szCs w:val="20"/>
          <w:lang w:val="en-US"/>
        </w:rPr>
        <w:t xml:space="preserve">II. HYPOTHESES </w:t>
      </w:r>
    </w:p>
    <w:p w:rsidR="55D0E8A9" w:rsidP="60808C16" w:rsidRDefault="55D0E8A9" w14:paraId="711A4D69" w14:textId="4BD562A2">
      <w:pPr>
        <w:pStyle w:val="Normal"/>
        <w:ind w:start="72pt"/>
        <w:jc w:val="start"/>
        <w:rPr>
          <w:rFonts w:ascii="Times New Roman" w:hAnsi="Times New Roman" w:eastAsia="Times New Roman" w:cs="Times New Roman"/>
          <w:noProof w:val="0"/>
          <w:sz w:val="20"/>
          <w:szCs w:val="20"/>
          <w:lang w:val="en-US"/>
        </w:rPr>
      </w:pPr>
      <w:r w:rsidRPr="60808C16" w:rsidR="55D0E8A9">
        <w:rPr>
          <w:rFonts w:ascii="Times New Roman" w:hAnsi="Times New Roman" w:eastAsia="Times New Roman" w:cs="Times New Roman"/>
          <w:noProof w:val="0"/>
          <w:sz w:val="20"/>
          <w:szCs w:val="20"/>
          <w:lang w:val="en-US"/>
        </w:rPr>
        <w:t xml:space="preserve">H1: </w:t>
      </w:r>
      <w:r w:rsidRPr="60808C16" w:rsidR="69BDBFF4">
        <w:rPr>
          <w:rFonts w:ascii="Times New Roman" w:hAnsi="Times New Roman" w:eastAsia="Times New Roman" w:cs="Times New Roman"/>
          <w:noProof w:val="0"/>
          <w:sz w:val="20"/>
          <w:szCs w:val="20"/>
          <w:lang w:val="en-US"/>
        </w:rPr>
        <w:t>Carbon Dioxide Levels in Atmosphere</w:t>
      </w:r>
    </w:p>
    <w:p w:rsidR="55D0E8A9" w:rsidP="60808C16" w:rsidRDefault="55D0E8A9" w14:paraId="28DABBE9" w14:textId="36114A70">
      <w:pPr>
        <w:pStyle w:val="Normal"/>
        <w:ind w:start="72pt"/>
        <w:jc w:val="start"/>
        <w:rPr>
          <w:rFonts w:ascii="Times New Roman" w:hAnsi="Times New Roman" w:eastAsia="Times New Roman" w:cs="Times New Roman"/>
          <w:noProof w:val="0"/>
          <w:sz w:val="20"/>
          <w:szCs w:val="20"/>
          <w:lang w:val="en-US"/>
        </w:rPr>
      </w:pPr>
      <w:r w:rsidRPr="60808C16" w:rsidR="55D0E8A9">
        <w:rPr>
          <w:rFonts w:ascii="Times New Roman" w:hAnsi="Times New Roman" w:eastAsia="Times New Roman" w:cs="Times New Roman"/>
          <w:noProof w:val="0"/>
          <w:sz w:val="20"/>
          <w:szCs w:val="20"/>
          <w:lang w:val="en-US"/>
        </w:rPr>
        <w:t>H2:</w:t>
      </w:r>
      <w:r w:rsidRPr="60808C16" w:rsidR="72C8F6DA">
        <w:rPr>
          <w:rFonts w:ascii="Times New Roman" w:hAnsi="Times New Roman" w:eastAsia="Times New Roman" w:cs="Times New Roman"/>
          <w:noProof w:val="0"/>
          <w:sz w:val="20"/>
          <w:szCs w:val="20"/>
          <w:lang w:val="en-US"/>
        </w:rPr>
        <w:t xml:space="preserve"> Annual Surface Temperature Change</w:t>
      </w:r>
    </w:p>
    <w:p w:rsidR="55D0E8A9" w:rsidP="60808C16" w:rsidRDefault="55D0E8A9" w14:paraId="59642F42" w14:textId="134A50F7">
      <w:pPr>
        <w:pStyle w:val="Normal"/>
        <w:ind w:start="72pt"/>
        <w:jc w:val="start"/>
        <w:rPr>
          <w:rFonts w:ascii="Times New Roman" w:hAnsi="Times New Roman" w:eastAsia="Times New Roman" w:cs="Times New Roman"/>
          <w:noProof w:val="0"/>
          <w:sz w:val="20"/>
          <w:szCs w:val="20"/>
          <w:lang w:val="en-US"/>
        </w:rPr>
      </w:pPr>
      <w:r w:rsidRPr="60808C16" w:rsidR="55D0E8A9">
        <w:rPr>
          <w:rFonts w:ascii="Times New Roman" w:hAnsi="Times New Roman" w:eastAsia="Times New Roman" w:cs="Times New Roman"/>
          <w:noProof w:val="0"/>
          <w:sz w:val="20"/>
          <w:szCs w:val="20"/>
          <w:lang w:val="en-US"/>
        </w:rPr>
        <w:t>H3:</w:t>
      </w:r>
      <w:r w:rsidRPr="60808C16" w:rsidR="25367681">
        <w:rPr>
          <w:rFonts w:ascii="Times New Roman" w:hAnsi="Times New Roman" w:eastAsia="Times New Roman" w:cs="Times New Roman"/>
          <w:noProof w:val="0"/>
          <w:sz w:val="20"/>
          <w:szCs w:val="20"/>
          <w:lang w:val="en-US"/>
        </w:rPr>
        <w:t xml:space="preserve"> Rainfall in Istanbul</w:t>
      </w:r>
      <w:r w:rsidRPr="60808C16" w:rsidR="55D0E8A9">
        <w:rPr>
          <w:rFonts w:ascii="Times New Roman" w:hAnsi="Times New Roman" w:eastAsia="Times New Roman" w:cs="Times New Roman"/>
          <w:noProof w:val="0"/>
          <w:sz w:val="20"/>
          <w:szCs w:val="20"/>
          <w:lang w:val="en-US"/>
        </w:rPr>
        <w:t xml:space="preserve"> </w:t>
      </w:r>
    </w:p>
    <w:p w:rsidR="55D0E8A9" w:rsidP="60808C16" w:rsidRDefault="55D0E8A9" w14:paraId="29CFED6C" w14:textId="35F6FF49">
      <w:pPr>
        <w:pStyle w:val="Normal"/>
        <w:ind w:start="72pt"/>
        <w:jc w:val="start"/>
      </w:pPr>
      <w:r w:rsidRPr="60808C16" w:rsidR="55D0E8A9">
        <w:rPr>
          <w:rFonts w:ascii="Times New Roman" w:hAnsi="Times New Roman" w:eastAsia="Times New Roman" w:cs="Times New Roman"/>
          <w:noProof w:val="0"/>
          <w:sz w:val="20"/>
          <w:szCs w:val="20"/>
          <w:lang w:val="en-US"/>
        </w:rPr>
        <w:t xml:space="preserve">H4: </w:t>
      </w:r>
      <w:r w:rsidRPr="60808C16" w:rsidR="45E403E8">
        <w:rPr>
          <w:rFonts w:ascii="Times New Roman" w:hAnsi="Times New Roman" w:eastAsia="Times New Roman" w:cs="Times New Roman"/>
          <w:noProof w:val="0"/>
          <w:sz w:val="20"/>
          <w:szCs w:val="20"/>
          <w:lang w:val="en-US"/>
        </w:rPr>
        <w:t>Change in Mean Sea Levels</w:t>
      </w:r>
    </w:p>
    <w:p w:rsidR="55D0E8A9" w:rsidP="60808C16" w:rsidRDefault="55D0E8A9" w14:paraId="7160C389" w14:textId="41F3E22E">
      <w:pPr>
        <w:pStyle w:val="Normal"/>
        <w:ind w:start="72pt"/>
        <w:jc w:val="start"/>
      </w:pPr>
      <w:r w:rsidRPr="60808C16" w:rsidR="55D0E8A9">
        <w:rPr>
          <w:rFonts w:ascii="Times New Roman" w:hAnsi="Times New Roman" w:eastAsia="Times New Roman" w:cs="Times New Roman"/>
          <w:noProof w:val="0"/>
          <w:sz w:val="20"/>
          <w:szCs w:val="20"/>
          <w:lang w:val="en-US"/>
        </w:rPr>
        <w:t>H5:</w:t>
      </w:r>
      <w:r w:rsidRPr="60808C16" w:rsidR="369A8830">
        <w:rPr>
          <w:rFonts w:ascii="Times New Roman" w:hAnsi="Times New Roman" w:eastAsia="Times New Roman" w:cs="Times New Roman"/>
          <w:noProof w:val="0"/>
          <w:sz w:val="20"/>
          <w:szCs w:val="20"/>
          <w:lang w:val="en-US"/>
        </w:rPr>
        <w:t xml:space="preserve"> </w:t>
      </w:r>
      <w:r w:rsidRPr="60808C16" w:rsidR="00A6993A">
        <w:rPr>
          <w:rFonts w:ascii="Times New Roman" w:hAnsi="Times New Roman" w:eastAsia="Times New Roman" w:cs="Times New Roman"/>
          <w:noProof w:val="0"/>
          <w:sz w:val="20"/>
          <w:szCs w:val="20"/>
          <w:lang w:val="en-US"/>
        </w:rPr>
        <w:t>Living Planet Index</w:t>
      </w:r>
    </w:p>
    <w:p w:rsidR="60808C16" w:rsidP="60808C16" w:rsidRDefault="60808C16" w14:paraId="792A363E" w14:textId="04E3E6F9">
      <w:pPr>
        <w:pStyle w:val="Normal"/>
        <w:ind w:start="72pt"/>
        <w:jc w:val="start"/>
        <w:rPr>
          <w:rFonts w:ascii="Times New Roman" w:hAnsi="Times New Roman" w:eastAsia="Times New Roman" w:cs="Times New Roman"/>
          <w:noProof w:val="0"/>
          <w:sz w:val="20"/>
          <w:szCs w:val="20"/>
          <w:lang w:val="en-US"/>
        </w:rPr>
      </w:pPr>
    </w:p>
    <w:p w:rsidR="317722FD" w:rsidP="64F6C4DC" w:rsidRDefault="317722FD" w14:paraId="3279770D" w14:textId="2DDB0FEA">
      <w:pPr>
        <w:pStyle w:val="Normal"/>
        <w:ind w:start="180pt" w:firstLine="36pt"/>
        <w:jc w:val="start"/>
        <w:rPr>
          <w:rFonts w:ascii="Times New Roman" w:hAnsi="Times New Roman" w:eastAsia="Times New Roman" w:cs="Times New Roman"/>
          <w:noProof w:val="0"/>
          <w:sz w:val="20"/>
          <w:szCs w:val="20"/>
          <w:lang w:val="en-US"/>
        </w:rPr>
      </w:pPr>
      <w:r w:rsidRPr="64F6C4DC" w:rsidR="317722FD">
        <w:rPr>
          <w:rFonts w:ascii="Times New Roman" w:hAnsi="Times New Roman" w:eastAsia="Times New Roman" w:cs="Times New Roman"/>
          <w:noProof w:val="0"/>
          <w:sz w:val="20"/>
          <w:szCs w:val="20"/>
          <w:lang w:val="en-US"/>
        </w:rPr>
        <w:t xml:space="preserve">III. METHODOLOGY </w:t>
      </w:r>
    </w:p>
    <w:p w:rsidR="64F6C4DC" w:rsidP="64F6C4DC" w:rsidRDefault="64F6C4DC" w14:paraId="16672E88" w14:textId="21DB16F6">
      <w:pPr>
        <w:pStyle w:val="Normal"/>
        <w:ind w:start="180pt" w:firstLine="36pt"/>
        <w:jc w:val="start"/>
        <w:rPr>
          <w:rFonts w:ascii="Times New Roman" w:hAnsi="Times New Roman" w:eastAsia="Times New Roman" w:cs="Times New Roman"/>
          <w:noProof w:val="0"/>
          <w:sz w:val="20"/>
          <w:szCs w:val="20"/>
          <w:lang w:val="en-US"/>
        </w:rPr>
      </w:pPr>
    </w:p>
    <w:p w:rsidR="317722FD" w:rsidP="64F6C4DC" w:rsidRDefault="317722FD" w14:paraId="2E7C87EA" w14:textId="3EFD814E">
      <w:pPr>
        <w:pStyle w:val="Normal"/>
        <w:ind w:start="72pt"/>
        <w:jc w:val="start"/>
        <w:rPr>
          <w:rFonts w:ascii="Times New Roman" w:hAnsi="Times New Roman" w:eastAsia="Times New Roman" w:cs="Times New Roman"/>
          <w:noProof w:val="0"/>
          <w:sz w:val="24"/>
          <w:szCs w:val="24"/>
          <w:lang w:val="en-US"/>
        </w:rPr>
      </w:pPr>
      <w:r w:rsidRPr="64F6C4DC" w:rsidR="317722FD">
        <w:rPr>
          <w:rFonts w:ascii="Times New Roman" w:hAnsi="Times New Roman" w:eastAsia="Times New Roman" w:cs="Times New Roman"/>
          <w:noProof w:val="0"/>
          <w:sz w:val="24"/>
          <w:szCs w:val="24"/>
          <w:lang w:val="en-US"/>
        </w:rPr>
        <w:t>As emphasized before, this paper focuses on</w:t>
      </w:r>
      <w:r w:rsidRPr="64F6C4DC" w:rsidR="0BEE09A9">
        <w:rPr>
          <w:rFonts w:ascii="Times New Roman" w:hAnsi="Times New Roman" w:eastAsia="Times New Roman" w:cs="Times New Roman"/>
          <w:noProof w:val="0"/>
          <w:sz w:val="24"/>
          <w:szCs w:val="24"/>
          <w:lang w:val="en-US"/>
        </w:rPr>
        <w:t xml:space="preserve"> analysis of climate change and its impacts on </w:t>
      </w:r>
      <w:r w:rsidRPr="64F6C4DC" w:rsidR="0BEE09A9">
        <w:rPr>
          <w:rFonts w:ascii="Times New Roman" w:hAnsi="Times New Roman" w:eastAsia="Times New Roman" w:cs="Times New Roman"/>
          <w:noProof w:val="0"/>
          <w:sz w:val="24"/>
          <w:szCs w:val="24"/>
          <w:lang w:val="en-US"/>
        </w:rPr>
        <w:t>nature</w:t>
      </w:r>
      <w:r w:rsidRPr="64F6C4DC" w:rsidR="5FA75A7D">
        <w:rPr>
          <w:rFonts w:ascii="Times New Roman" w:hAnsi="Times New Roman" w:eastAsia="Times New Roman" w:cs="Times New Roman"/>
          <w:noProof w:val="0"/>
          <w:sz w:val="24"/>
          <w:szCs w:val="24"/>
          <w:lang w:val="en-US"/>
        </w:rPr>
        <w:t>.</w:t>
      </w:r>
      <w:r w:rsidRPr="64F6C4DC" w:rsidR="283F6CA6">
        <w:rPr>
          <w:rFonts w:ascii="Times New Roman" w:hAnsi="Times New Roman" w:eastAsia="Times New Roman" w:cs="Times New Roman"/>
          <w:noProof w:val="0"/>
          <w:sz w:val="24"/>
          <w:szCs w:val="24"/>
          <w:lang w:val="en-US"/>
        </w:rPr>
        <w:t>Technically</w:t>
      </w:r>
      <w:r w:rsidRPr="64F6C4DC" w:rsidR="283F6CA6">
        <w:rPr>
          <w:rFonts w:ascii="Times New Roman" w:hAnsi="Times New Roman" w:eastAsia="Times New Roman" w:cs="Times New Roman"/>
          <w:noProof w:val="0"/>
          <w:sz w:val="24"/>
          <w:szCs w:val="24"/>
          <w:lang w:val="en-US"/>
        </w:rPr>
        <w:t xml:space="preserve"> speaking, to evaluate the complex link between climate change and its effects on </w:t>
      </w:r>
      <w:r w:rsidRPr="64F6C4DC" w:rsidR="283F6CA6">
        <w:rPr>
          <w:rFonts w:ascii="Times New Roman" w:hAnsi="Times New Roman" w:eastAsia="Times New Roman" w:cs="Times New Roman"/>
          <w:noProof w:val="0"/>
          <w:sz w:val="24"/>
          <w:szCs w:val="24"/>
          <w:lang w:val="en-US"/>
        </w:rPr>
        <w:t>numerous</w:t>
      </w:r>
      <w:r w:rsidRPr="64F6C4DC" w:rsidR="283F6CA6">
        <w:rPr>
          <w:rFonts w:ascii="Times New Roman" w:hAnsi="Times New Roman" w:eastAsia="Times New Roman" w:cs="Times New Roman"/>
          <w:noProof w:val="0"/>
          <w:sz w:val="24"/>
          <w:szCs w:val="24"/>
          <w:lang w:val="en-US"/>
        </w:rPr>
        <w:t xml:space="preserve"> </w:t>
      </w:r>
      <w:r w:rsidRPr="64F6C4DC" w:rsidR="283F6CA6">
        <w:rPr>
          <w:rFonts w:ascii="Times New Roman" w:hAnsi="Times New Roman" w:eastAsia="Times New Roman" w:cs="Times New Roman"/>
          <w:noProof w:val="0"/>
          <w:sz w:val="24"/>
          <w:szCs w:val="24"/>
          <w:lang w:val="en-US"/>
        </w:rPr>
        <w:t>facets</w:t>
      </w:r>
      <w:r w:rsidRPr="64F6C4DC" w:rsidR="283F6CA6">
        <w:rPr>
          <w:rFonts w:ascii="Times New Roman" w:hAnsi="Times New Roman" w:eastAsia="Times New Roman" w:cs="Times New Roman"/>
          <w:noProof w:val="0"/>
          <w:sz w:val="24"/>
          <w:szCs w:val="24"/>
          <w:lang w:val="en-US"/>
        </w:rPr>
        <w:t xml:space="preserve"> of the natural world, this research combines observational data analysis, climate modeling, and ecological modeling methodologies. This study </w:t>
      </w:r>
      <w:r w:rsidRPr="64F6C4DC" w:rsidR="283F6CA6">
        <w:rPr>
          <w:rFonts w:ascii="Times New Roman" w:hAnsi="Times New Roman" w:eastAsia="Times New Roman" w:cs="Times New Roman"/>
          <w:noProof w:val="0"/>
          <w:sz w:val="24"/>
          <w:szCs w:val="24"/>
          <w:lang w:val="en-US"/>
        </w:rPr>
        <w:t>attempts</w:t>
      </w:r>
      <w:r w:rsidRPr="64F6C4DC" w:rsidR="283F6CA6">
        <w:rPr>
          <w:rFonts w:ascii="Times New Roman" w:hAnsi="Times New Roman" w:eastAsia="Times New Roman" w:cs="Times New Roman"/>
          <w:noProof w:val="0"/>
          <w:sz w:val="24"/>
          <w:szCs w:val="24"/>
          <w:lang w:val="en-US"/>
        </w:rPr>
        <w:t xml:space="preserve"> to give a rigorous and thorough knowledge of how climate change </w:t>
      </w:r>
      <w:r w:rsidRPr="64F6C4DC" w:rsidR="65A6DF93">
        <w:rPr>
          <w:rFonts w:ascii="Times New Roman" w:hAnsi="Times New Roman" w:eastAsia="Times New Roman" w:cs="Times New Roman"/>
          <w:noProof w:val="0"/>
          <w:sz w:val="24"/>
          <w:szCs w:val="24"/>
          <w:lang w:val="en-US"/>
        </w:rPr>
        <w:t>a</w:t>
      </w:r>
      <w:r w:rsidRPr="64F6C4DC" w:rsidR="283F6CA6">
        <w:rPr>
          <w:rFonts w:ascii="Times New Roman" w:hAnsi="Times New Roman" w:eastAsia="Times New Roman" w:cs="Times New Roman"/>
          <w:noProof w:val="0"/>
          <w:sz w:val="24"/>
          <w:szCs w:val="24"/>
          <w:lang w:val="en-US"/>
        </w:rPr>
        <w:t>ffects</w:t>
      </w:r>
      <w:r w:rsidRPr="64F6C4DC" w:rsidR="283F6CA6">
        <w:rPr>
          <w:rFonts w:ascii="Times New Roman" w:hAnsi="Times New Roman" w:eastAsia="Times New Roman" w:cs="Times New Roman"/>
          <w:noProof w:val="0"/>
          <w:sz w:val="24"/>
          <w:szCs w:val="24"/>
          <w:lang w:val="en-US"/>
        </w:rPr>
        <w:t xml:space="preserve"> ecosystems, species dynamics, and ecological processes by combining </w:t>
      </w:r>
      <w:r w:rsidRPr="64F6C4DC" w:rsidR="283F6CA6">
        <w:rPr>
          <w:rFonts w:ascii="Times New Roman" w:hAnsi="Times New Roman" w:eastAsia="Times New Roman" w:cs="Times New Roman"/>
          <w:noProof w:val="0"/>
          <w:sz w:val="24"/>
          <w:szCs w:val="24"/>
          <w:lang w:val="en-US"/>
        </w:rPr>
        <w:t>numerous</w:t>
      </w:r>
      <w:r w:rsidRPr="64F6C4DC" w:rsidR="283F6CA6">
        <w:rPr>
          <w:rFonts w:ascii="Times New Roman" w:hAnsi="Times New Roman" w:eastAsia="Times New Roman" w:cs="Times New Roman"/>
          <w:noProof w:val="0"/>
          <w:sz w:val="24"/>
          <w:szCs w:val="24"/>
          <w:lang w:val="en-US"/>
        </w:rPr>
        <w:t xml:space="preserve"> lines of evidence. The technique described here makes it possible to look at long-term trends, geographic patterns, and probable future scenarios, enabling a more detailed investigation of the intricate relationships between climate change and nature. By using this methodical approach, we want to add to the body of information on the effects of climate change, </w:t>
      </w:r>
      <w:r w:rsidRPr="64F6C4DC" w:rsidR="283F6CA6">
        <w:rPr>
          <w:rFonts w:ascii="Times New Roman" w:hAnsi="Times New Roman" w:eastAsia="Times New Roman" w:cs="Times New Roman"/>
          <w:noProof w:val="0"/>
          <w:sz w:val="24"/>
          <w:szCs w:val="24"/>
          <w:lang w:val="en-US"/>
        </w:rPr>
        <w:t>ultimately assisting</w:t>
      </w:r>
      <w:r w:rsidRPr="64F6C4DC" w:rsidR="283F6CA6">
        <w:rPr>
          <w:rFonts w:ascii="Times New Roman" w:hAnsi="Times New Roman" w:eastAsia="Times New Roman" w:cs="Times New Roman"/>
          <w:noProof w:val="0"/>
          <w:sz w:val="24"/>
          <w:szCs w:val="24"/>
          <w:lang w:val="en-US"/>
        </w:rPr>
        <w:t xml:space="preserve"> in the creation of well-informed plans for biodiversity conservation and ecosystem management.</w:t>
      </w:r>
      <w:r w:rsidRPr="64F6C4DC" w:rsidR="317722FD">
        <w:rPr>
          <w:rFonts w:ascii="Times New Roman" w:hAnsi="Times New Roman" w:eastAsia="Times New Roman" w:cs="Times New Roman"/>
          <w:noProof w:val="0"/>
          <w:sz w:val="24"/>
          <w:szCs w:val="24"/>
          <w:lang w:val="en-US"/>
        </w:rPr>
        <w:t xml:space="preserve"> </w:t>
      </w:r>
    </w:p>
    <w:p w:rsidR="60808C16" w:rsidP="64F6C4DC" w:rsidRDefault="60808C16" w14:paraId="09FBEA2A" w14:textId="64293D67">
      <w:pPr>
        <w:pStyle w:val="Normal"/>
        <w:ind w:start="72pt"/>
        <w:jc w:val="start"/>
        <w:rPr>
          <w:rFonts w:ascii="Times New Roman" w:hAnsi="Times New Roman" w:eastAsia="Times New Roman" w:cs="Times New Roman"/>
          <w:noProof w:val="0"/>
          <w:sz w:val="24"/>
          <w:szCs w:val="24"/>
          <w:lang w:val="en-US"/>
        </w:rPr>
      </w:pPr>
    </w:p>
    <w:p w:rsidR="06374C27" w:rsidP="64F6C4DC" w:rsidRDefault="06374C27" w14:paraId="7C921A3D" w14:textId="364EC7CF">
      <w:pPr>
        <w:pStyle w:val="Normal"/>
        <w:ind w:start="72pt"/>
        <w:jc w:val="start"/>
        <w:rPr>
          <w:rFonts w:ascii="Times New Roman" w:hAnsi="Times New Roman" w:eastAsia="Times New Roman" w:cs="Times New Roman"/>
          <w:noProof w:val="0"/>
          <w:sz w:val="24"/>
          <w:szCs w:val="24"/>
          <w:lang w:val="en-US"/>
        </w:rPr>
      </w:pPr>
      <w:r w:rsidRPr="64F6C4DC" w:rsidR="06374C27">
        <w:rPr>
          <w:rFonts w:ascii="Times New Roman" w:hAnsi="Times New Roman" w:eastAsia="Times New Roman" w:cs="Times New Roman"/>
          <w:noProof w:val="0"/>
          <w:sz w:val="24"/>
          <w:szCs w:val="24"/>
          <w:lang w:val="en-US"/>
        </w:rPr>
        <w:t xml:space="preserve">The datasets used from Kaggle.com cover a wide range of quantitative and qualitative data sources, giving a thorough investigation of climate change and its effects on the environment. Measurements of climatic variables, such as temperature, precipitation, sea-level rise, and atmospheric CO2 concentrations, taken by meteorological stations, satellites, or climate models, are included in the quantitative data. For analyzing patterns and changes over time, these data </w:t>
      </w:r>
      <w:r w:rsidRPr="64F6C4DC" w:rsidR="06374C27">
        <w:rPr>
          <w:rFonts w:ascii="Times New Roman" w:hAnsi="Times New Roman" w:eastAsia="Times New Roman" w:cs="Times New Roman"/>
          <w:noProof w:val="0"/>
          <w:sz w:val="24"/>
          <w:szCs w:val="24"/>
          <w:lang w:val="en-US"/>
        </w:rPr>
        <w:t>provide</w:t>
      </w:r>
      <w:r w:rsidRPr="64F6C4DC" w:rsidR="06374C27">
        <w:rPr>
          <w:rFonts w:ascii="Times New Roman" w:hAnsi="Times New Roman" w:eastAsia="Times New Roman" w:cs="Times New Roman"/>
          <w:noProof w:val="0"/>
          <w:sz w:val="24"/>
          <w:szCs w:val="24"/>
          <w:lang w:val="en-US"/>
        </w:rPr>
        <w:t xml:space="preserve"> exact and unbiased information. Comparatively, qualitative data sources include ecological surveys, biodiversity evaluations, field observations, and expert views, which offer insightful information on the intricate ecological responses to climate change. </w:t>
      </w:r>
    </w:p>
    <w:p w:rsidR="60808C16" w:rsidP="64F6C4DC" w:rsidRDefault="60808C16" w14:paraId="56F6231B" w14:textId="60EC1118">
      <w:pPr>
        <w:pStyle w:val="Normal"/>
        <w:ind w:start="72pt"/>
        <w:jc w:val="start"/>
        <w:rPr>
          <w:rFonts w:ascii="Times New Roman" w:hAnsi="Times New Roman" w:eastAsia="Times New Roman" w:cs="Times New Roman"/>
          <w:noProof w:val="0"/>
          <w:sz w:val="24"/>
          <w:szCs w:val="24"/>
          <w:lang w:val="en-US"/>
        </w:rPr>
      </w:pPr>
    </w:p>
    <w:p w:rsidR="06374C27" w:rsidP="64F6C4DC" w:rsidRDefault="06374C27" w14:paraId="3E0DF7B4" w14:textId="3434F1AB">
      <w:pPr>
        <w:pStyle w:val="Normal"/>
        <w:ind w:start="72pt"/>
        <w:jc w:val="start"/>
        <w:rPr>
          <w:rFonts w:ascii="Times New Roman" w:hAnsi="Times New Roman" w:eastAsia="Times New Roman" w:cs="Times New Roman"/>
          <w:noProof w:val="0"/>
          <w:sz w:val="24"/>
          <w:szCs w:val="24"/>
          <w:lang w:val="en-US"/>
        </w:rPr>
      </w:pPr>
      <w:r w:rsidRPr="64F6C4DC" w:rsidR="06374C27">
        <w:rPr>
          <w:rFonts w:ascii="Times New Roman" w:hAnsi="Times New Roman" w:eastAsia="Times New Roman" w:cs="Times New Roman"/>
          <w:noProof w:val="0"/>
          <w:sz w:val="24"/>
          <w:szCs w:val="24"/>
          <w:lang w:val="en-US"/>
        </w:rPr>
        <w:t xml:space="preserve">This study can reflect the multifaceted features of climate change consequences by integrating scientific information with contextual understanding and subject-matter </w:t>
      </w:r>
      <w:r w:rsidRPr="64F6C4DC" w:rsidR="06374C27">
        <w:rPr>
          <w:rFonts w:ascii="Times New Roman" w:hAnsi="Times New Roman" w:eastAsia="Times New Roman" w:cs="Times New Roman"/>
          <w:noProof w:val="0"/>
          <w:sz w:val="24"/>
          <w:szCs w:val="24"/>
          <w:lang w:val="en-US"/>
        </w:rPr>
        <w:t>expertise</w:t>
      </w:r>
      <w:r w:rsidRPr="64F6C4DC" w:rsidR="06374C27">
        <w:rPr>
          <w:rFonts w:ascii="Times New Roman" w:hAnsi="Times New Roman" w:eastAsia="Times New Roman" w:cs="Times New Roman"/>
          <w:noProof w:val="0"/>
          <w:sz w:val="24"/>
          <w:szCs w:val="24"/>
          <w:lang w:val="en-US"/>
        </w:rPr>
        <w:t xml:space="preserve"> by using both types of data. This all-encompassing strategy enables a more thorough and rigorous investigation, allowing researchers to understand the complex connections between climate change and the natural world.</w:t>
      </w:r>
    </w:p>
    <w:p w:rsidR="60808C16" w:rsidP="64F6C4DC" w:rsidRDefault="60808C16" w14:paraId="5E84D5CA" w14:textId="0F5E980E">
      <w:pPr>
        <w:pStyle w:val="Normal"/>
        <w:rPr>
          <w:sz w:val="24"/>
          <w:szCs w:val="24"/>
        </w:rPr>
      </w:pPr>
    </w:p>
    <w:p w:rsidR="676B76A3" w:rsidP="64F6C4DC" w:rsidRDefault="676B76A3" w14:paraId="500BB05B" w14:textId="25AE806F">
      <w:pPr>
        <w:pStyle w:val="Normal"/>
        <w:ind w:start="72pt"/>
        <w:jc w:val="start"/>
        <w:rPr>
          <w:rFonts w:ascii="Times New Roman" w:hAnsi="Times New Roman" w:eastAsia="Times New Roman" w:cs="Times New Roman"/>
          <w:noProof w:val="0"/>
          <w:sz w:val="24"/>
          <w:szCs w:val="24"/>
          <w:lang w:val="en-US"/>
        </w:rPr>
      </w:pPr>
      <w:r w:rsidRPr="64F6C4DC" w:rsidR="676B76A3">
        <w:rPr>
          <w:rFonts w:ascii="Times New Roman" w:hAnsi="Times New Roman" w:eastAsia="Times New Roman" w:cs="Times New Roman"/>
          <w:noProof w:val="0"/>
          <w:sz w:val="24"/>
          <w:szCs w:val="24"/>
          <w:lang w:val="en-US"/>
        </w:rPr>
        <w:t xml:space="preserve">The sampling techniques and measurement units used in the other datasets that we downloaded from /www.cbs.nl, climatedata.imf.org, and kaggle.com are diverse. The datasets were cleansed of missing data and outliers </w:t>
      </w:r>
      <w:r w:rsidRPr="64F6C4DC" w:rsidR="676B76A3">
        <w:rPr>
          <w:rFonts w:ascii="Times New Roman" w:hAnsi="Times New Roman" w:eastAsia="Times New Roman" w:cs="Times New Roman"/>
          <w:noProof w:val="0"/>
          <w:sz w:val="24"/>
          <w:szCs w:val="24"/>
          <w:lang w:val="en-US"/>
        </w:rPr>
        <w:t>before to</w:t>
      </w:r>
      <w:r w:rsidRPr="64F6C4DC" w:rsidR="676B76A3">
        <w:rPr>
          <w:rFonts w:ascii="Times New Roman" w:hAnsi="Times New Roman" w:eastAsia="Times New Roman" w:cs="Times New Roman"/>
          <w:noProof w:val="0"/>
          <w:sz w:val="24"/>
          <w:szCs w:val="24"/>
          <w:lang w:val="en-US"/>
        </w:rPr>
        <w:t xml:space="preserve"> the analytical step. After that, we implemented R codes in RStudio and displayed the graphs to show the data.</w:t>
      </w:r>
    </w:p>
    <w:p w:rsidR="60808C16" w:rsidP="64F6C4DC" w:rsidRDefault="60808C16" w14:paraId="79EBAB82" w14:textId="2CD6681E">
      <w:pPr>
        <w:pStyle w:val="Normal"/>
        <w:ind w:start="144pt" w:firstLine="0pt"/>
        <w:jc w:val="start"/>
        <w:rPr>
          <w:rFonts w:ascii="Times New Roman" w:hAnsi="Times New Roman" w:eastAsia="Times New Roman" w:cs="Times New Roman"/>
          <w:noProof w:val="0"/>
          <w:sz w:val="24"/>
          <w:szCs w:val="24"/>
          <w:lang w:val="en-US"/>
        </w:rPr>
      </w:pPr>
    </w:p>
    <w:p w:rsidR="60808C16" w:rsidP="60808C16" w:rsidRDefault="60808C16" w14:paraId="6B590AFF" w14:textId="55E0B904">
      <w:pPr>
        <w:pStyle w:val="Normal"/>
        <w:ind w:start="144pt" w:firstLine="36pt"/>
        <w:jc w:val="start"/>
        <w:rPr>
          <w:rFonts w:ascii="Times New Roman" w:hAnsi="Times New Roman" w:eastAsia="Times New Roman" w:cs="Times New Roman"/>
          <w:noProof w:val="0"/>
          <w:sz w:val="20"/>
          <w:szCs w:val="20"/>
          <w:lang w:val="en-US"/>
        </w:rPr>
      </w:pPr>
    </w:p>
    <w:p w:rsidR="675E1401" w:rsidP="64F6C4DC" w:rsidRDefault="675E1401" w14:paraId="5CD192AF" w14:textId="0223811E">
      <w:pPr>
        <w:pStyle w:val="Normal"/>
        <w:ind w:start="108pt" w:firstLine="0pt"/>
        <w:jc w:val="start"/>
        <w:rPr>
          <w:rFonts w:ascii="Times New Roman" w:hAnsi="Times New Roman" w:eastAsia="Times New Roman" w:cs="Times New Roman"/>
          <w:noProof w:val="0"/>
          <w:sz w:val="20"/>
          <w:szCs w:val="20"/>
          <w:lang w:val="en-US"/>
        </w:rPr>
      </w:pPr>
      <w:r w:rsidRPr="64F6C4DC" w:rsidR="675E1401">
        <w:rPr>
          <w:rFonts w:ascii="Times New Roman" w:hAnsi="Times New Roman" w:eastAsia="Times New Roman" w:cs="Times New Roman"/>
          <w:noProof w:val="0"/>
          <w:sz w:val="20"/>
          <w:szCs w:val="20"/>
          <w:lang w:val="en-US"/>
        </w:rPr>
        <w:t xml:space="preserve">  </w:t>
      </w:r>
      <w:r w:rsidRPr="64F6C4DC" w:rsidR="676B76A3">
        <w:rPr>
          <w:rFonts w:ascii="Times New Roman" w:hAnsi="Times New Roman" w:eastAsia="Times New Roman" w:cs="Times New Roman"/>
          <w:noProof w:val="0"/>
          <w:sz w:val="20"/>
          <w:szCs w:val="20"/>
          <w:lang w:val="en-US"/>
        </w:rPr>
        <w:t xml:space="preserve">IV. </w:t>
      </w:r>
      <w:r w:rsidRPr="64F6C4DC" w:rsidR="168DCFE8">
        <w:rPr>
          <w:rFonts w:ascii="Times New Roman" w:hAnsi="Times New Roman" w:eastAsia="Times New Roman" w:cs="Times New Roman"/>
          <w:b w:val="0"/>
          <w:bCs w:val="0"/>
          <w:i w:val="0"/>
          <w:iCs w:val="0"/>
          <w:caps w:val="0"/>
          <w:smallCaps w:val="0"/>
          <w:strike w:val="0"/>
          <w:dstrike w:val="0"/>
          <w:noProof w:val="0"/>
          <w:sz w:val="24"/>
          <w:szCs w:val="24"/>
          <w:lang w:val="en-US"/>
        </w:rPr>
        <w:t>CARBON DIOXIDE LEVELS IN ATHMOSPHERE</w:t>
      </w:r>
    </w:p>
    <w:p w:rsidR="64F6C4DC" w:rsidP="64F6C4DC" w:rsidRDefault="64F6C4DC" w14:paraId="3C6D06D2" w14:textId="382F5640">
      <w:pPr>
        <w:pStyle w:val="Normal"/>
        <w:ind w:start="144pt" w:firstLine="0pt"/>
        <w:jc w:val="start"/>
        <w:rPr>
          <w:rFonts w:ascii="Times New Roman" w:hAnsi="Times New Roman" w:eastAsia="Times New Roman" w:cs="Times New Roman"/>
          <w:noProof w:val="0"/>
          <w:sz w:val="24"/>
          <w:szCs w:val="24"/>
          <w:lang w:val="en-US"/>
        </w:rPr>
      </w:pPr>
    </w:p>
    <w:p w:rsidR="60808C16" w:rsidP="64F6C4DC" w:rsidRDefault="60808C16" w14:paraId="57D758AA" w14:textId="3F24844A">
      <w:pPr>
        <w:pStyle w:val="Normal"/>
        <w:ind w:start="144pt" w:firstLine="0pt"/>
        <w:jc w:val="start"/>
        <w:rPr>
          <w:rFonts w:ascii="Times New Roman" w:hAnsi="Times New Roman" w:eastAsia="Times New Roman" w:cs="Times New Roman"/>
          <w:noProof w:val="0"/>
          <w:sz w:val="24"/>
          <w:szCs w:val="24"/>
          <w:lang w:val="en-US"/>
        </w:rPr>
      </w:pPr>
    </w:p>
    <w:p w:rsidR="09A6182A" w:rsidP="64F6C4DC" w:rsidRDefault="09A6182A" w14:paraId="2240941D" w14:textId="5472137D">
      <w:pPr>
        <w:pStyle w:val="Normal"/>
        <w:ind w:start="36pt" w:firstLine="0pt"/>
        <w:jc w:val="start"/>
        <w:rPr>
          <w:rFonts w:ascii="Times New Roman" w:hAnsi="Times New Roman" w:eastAsia="Times New Roman" w:cs="Times New Roman"/>
          <w:noProof w:val="0"/>
          <w:sz w:val="24"/>
          <w:szCs w:val="24"/>
          <w:lang w:val="en-US"/>
        </w:rPr>
      </w:pPr>
      <w:r w:rsidRPr="64F6C4DC" w:rsidR="09A6182A">
        <w:rPr>
          <w:rFonts w:ascii="Times New Roman" w:hAnsi="Times New Roman" w:eastAsia="Times New Roman" w:cs="Times New Roman"/>
          <w:noProof w:val="0"/>
          <w:sz w:val="24"/>
          <w:szCs w:val="24"/>
          <w:lang w:val="en-US"/>
        </w:rPr>
        <w:t xml:space="preserve">This section </w:t>
      </w:r>
      <w:r w:rsidRPr="64F6C4DC" w:rsidR="09A6182A">
        <w:rPr>
          <w:rFonts w:ascii="Times New Roman" w:hAnsi="Times New Roman" w:eastAsia="Times New Roman" w:cs="Times New Roman"/>
          <w:noProof w:val="0"/>
          <w:sz w:val="24"/>
          <w:szCs w:val="24"/>
          <w:lang w:val="en-US"/>
        </w:rPr>
        <w:t>is</w:t>
      </w:r>
      <w:r w:rsidRPr="64F6C4DC" w:rsidR="09A6182A">
        <w:rPr>
          <w:rFonts w:ascii="Times New Roman" w:hAnsi="Times New Roman" w:eastAsia="Times New Roman" w:cs="Times New Roman"/>
          <w:noProof w:val="0"/>
          <w:sz w:val="24"/>
          <w:szCs w:val="24"/>
          <w:lang w:val="en-US"/>
        </w:rPr>
        <w:t xml:space="preserve"> created </w:t>
      </w:r>
      <w:r w:rsidRPr="64F6C4DC" w:rsidR="09A6182A">
        <w:rPr>
          <w:rFonts w:ascii="Times New Roman" w:hAnsi="Times New Roman" w:eastAsia="Times New Roman" w:cs="Times New Roman"/>
          <w:noProof w:val="0"/>
          <w:sz w:val="24"/>
          <w:szCs w:val="24"/>
          <w:lang w:val="en-US"/>
        </w:rPr>
        <w:t>for providing</w:t>
      </w:r>
      <w:r w:rsidRPr="64F6C4DC" w:rsidR="09A6182A">
        <w:rPr>
          <w:rFonts w:ascii="Times New Roman" w:hAnsi="Times New Roman" w:eastAsia="Times New Roman" w:cs="Times New Roman"/>
          <w:noProof w:val="0"/>
          <w:sz w:val="24"/>
          <w:szCs w:val="24"/>
          <w:lang w:val="en-US"/>
        </w:rPr>
        <w:t xml:space="preserve"> a descriptive analysis of the data that we have used for this study. Table 1 </w:t>
      </w:r>
      <w:r w:rsidRPr="64F6C4DC" w:rsidR="09A6182A">
        <w:rPr>
          <w:rFonts w:ascii="Times New Roman" w:hAnsi="Times New Roman" w:eastAsia="Times New Roman" w:cs="Times New Roman"/>
          <w:noProof w:val="0"/>
          <w:sz w:val="24"/>
          <w:szCs w:val="24"/>
          <w:lang w:val="en-US"/>
        </w:rPr>
        <w:t>demonstrates</w:t>
      </w:r>
      <w:r w:rsidRPr="64F6C4DC" w:rsidR="09A6182A">
        <w:rPr>
          <w:rFonts w:ascii="Times New Roman" w:hAnsi="Times New Roman" w:eastAsia="Times New Roman" w:cs="Times New Roman"/>
          <w:noProof w:val="0"/>
          <w:sz w:val="24"/>
          <w:szCs w:val="24"/>
          <w:lang w:val="en-US"/>
        </w:rPr>
        <w:t xml:space="preserve"> the Descriptive Statistics </w:t>
      </w:r>
      <w:r w:rsidRPr="64F6C4DC" w:rsidR="09A6182A">
        <w:rPr>
          <w:rFonts w:ascii="Times New Roman" w:hAnsi="Times New Roman" w:eastAsia="Times New Roman" w:cs="Times New Roman"/>
          <w:noProof w:val="0"/>
          <w:sz w:val="24"/>
          <w:szCs w:val="24"/>
          <w:lang w:val="en-US"/>
        </w:rPr>
        <w:t>Carbo</w:t>
      </w:r>
      <w:r w:rsidRPr="64F6C4DC" w:rsidR="19440585">
        <w:rPr>
          <w:rFonts w:ascii="Times New Roman" w:hAnsi="Times New Roman" w:eastAsia="Times New Roman" w:cs="Times New Roman"/>
          <w:noProof w:val="0"/>
          <w:sz w:val="24"/>
          <w:szCs w:val="24"/>
          <w:lang w:val="en-US"/>
        </w:rPr>
        <w:t>n</w:t>
      </w:r>
      <w:r w:rsidRPr="64F6C4DC" w:rsidR="09A6182A">
        <w:rPr>
          <w:rFonts w:ascii="Times New Roman" w:hAnsi="Times New Roman" w:eastAsia="Times New Roman" w:cs="Times New Roman"/>
          <w:noProof w:val="0"/>
          <w:sz w:val="24"/>
          <w:szCs w:val="24"/>
          <w:lang w:val="en-US"/>
        </w:rPr>
        <w:t xml:space="preserve"> Dioxide PPM Values </w:t>
      </w:r>
      <w:r w:rsidRPr="64F6C4DC" w:rsidR="09A6182A">
        <w:rPr>
          <w:rFonts w:ascii="Times New Roman" w:hAnsi="Times New Roman" w:eastAsia="Times New Roman" w:cs="Times New Roman"/>
          <w:noProof w:val="0"/>
          <w:sz w:val="24"/>
          <w:szCs w:val="24"/>
          <w:lang w:val="en-US"/>
        </w:rPr>
        <w:t>Between in</w:t>
      </w:r>
      <w:r w:rsidRPr="64F6C4DC" w:rsidR="09A6182A">
        <w:rPr>
          <w:rFonts w:ascii="Times New Roman" w:hAnsi="Times New Roman" w:eastAsia="Times New Roman" w:cs="Times New Roman"/>
          <w:noProof w:val="0"/>
          <w:sz w:val="24"/>
          <w:szCs w:val="24"/>
          <w:lang w:val="en-US"/>
        </w:rPr>
        <w:t xml:space="preserve"> 19</w:t>
      </w:r>
      <w:r w:rsidRPr="64F6C4DC" w:rsidR="5CCAE20E">
        <w:rPr>
          <w:rFonts w:ascii="Times New Roman" w:hAnsi="Times New Roman" w:eastAsia="Times New Roman" w:cs="Times New Roman"/>
          <w:noProof w:val="0"/>
          <w:sz w:val="24"/>
          <w:szCs w:val="24"/>
          <w:lang w:val="en-US"/>
        </w:rPr>
        <w:t>70</w:t>
      </w:r>
      <w:r w:rsidRPr="64F6C4DC" w:rsidR="09A6182A">
        <w:rPr>
          <w:rFonts w:ascii="Times New Roman" w:hAnsi="Times New Roman" w:eastAsia="Times New Roman" w:cs="Times New Roman"/>
          <w:noProof w:val="0"/>
          <w:sz w:val="24"/>
          <w:szCs w:val="24"/>
          <w:lang w:val="en-US"/>
        </w:rPr>
        <w:t>-201</w:t>
      </w:r>
      <w:r w:rsidRPr="64F6C4DC" w:rsidR="08C03636">
        <w:rPr>
          <w:rFonts w:ascii="Times New Roman" w:hAnsi="Times New Roman" w:eastAsia="Times New Roman" w:cs="Times New Roman"/>
          <w:noProof w:val="0"/>
          <w:sz w:val="24"/>
          <w:szCs w:val="24"/>
          <w:lang w:val="en-US"/>
        </w:rPr>
        <w:t>5</w:t>
      </w:r>
      <w:r w:rsidRPr="64F6C4DC" w:rsidR="09A6182A">
        <w:rPr>
          <w:rFonts w:ascii="Times New Roman" w:hAnsi="Times New Roman" w:eastAsia="Times New Roman" w:cs="Times New Roman"/>
          <w:noProof w:val="0"/>
          <w:sz w:val="24"/>
          <w:szCs w:val="24"/>
          <w:lang w:val="en-US"/>
        </w:rPr>
        <w:t xml:space="preserve">. The data is derived from kaggle.com. </w:t>
      </w:r>
    </w:p>
    <w:p w:rsidR="64F6C4DC" w:rsidP="64F6C4DC" w:rsidRDefault="64F6C4DC" w14:paraId="49284D7B" w14:textId="165F54B2">
      <w:pPr>
        <w:pStyle w:val="Normal"/>
        <w:ind w:start="36pt" w:firstLine="0pt"/>
        <w:jc w:val="start"/>
        <w:rPr>
          <w:rFonts w:ascii="Times New Roman" w:hAnsi="Times New Roman" w:eastAsia="Times New Roman" w:cs="Times New Roman"/>
          <w:noProof w:val="0"/>
          <w:sz w:val="24"/>
          <w:szCs w:val="24"/>
          <w:lang w:val="en-US"/>
        </w:rPr>
      </w:pPr>
    </w:p>
    <w:p w:rsidR="338AFC88" w:rsidP="64F6C4DC" w:rsidRDefault="338AFC88" w14:paraId="563BAA54" w14:textId="63CEEDE9">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338AFC88">
        <w:rPr>
          <w:rFonts w:ascii="Times New Roman" w:hAnsi="Times New Roman" w:eastAsia="Times New Roman" w:cs="Times New Roman"/>
          <w:noProof w:val="0"/>
          <w:sz w:val="24"/>
          <w:szCs w:val="24"/>
          <w:lang w:val="en-US"/>
        </w:rPr>
        <w:t xml:space="preserve">In figure 1, we </w:t>
      </w:r>
      <w:r w:rsidRPr="64F6C4DC" w:rsidR="0AC8BDC8">
        <w:rPr>
          <w:rFonts w:ascii="Times New Roman" w:hAnsi="Times New Roman" w:eastAsia="Times New Roman" w:cs="Times New Roman"/>
          <w:noProof w:val="0"/>
          <w:sz w:val="24"/>
          <w:szCs w:val="24"/>
          <w:lang w:val="en-US"/>
        </w:rPr>
        <w:t xml:space="preserve">can display the </w:t>
      </w:r>
      <w:r w:rsidRPr="64F6C4DC" w:rsidR="22CFDDB4">
        <w:rPr>
          <w:rFonts w:ascii="Times New Roman" w:hAnsi="Times New Roman" w:eastAsia="Times New Roman" w:cs="Times New Roman"/>
          <w:noProof w:val="0"/>
          <w:sz w:val="24"/>
          <w:szCs w:val="24"/>
          <w:lang w:val="en-US"/>
        </w:rPr>
        <w:t xml:space="preserve">mean value of </w:t>
      </w:r>
      <w:r w:rsidRPr="64F6C4DC" w:rsidR="0AC8BDC8">
        <w:rPr>
          <w:rFonts w:ascii="Calibri" w:hAnsi="Calibri" w:eastAsia="Calibri" w:cs="Calibri"/>
          <w:b w:val="0"/>
          <w:bCs w:val="0"/>
          <w:i w:val="0"/>
          <w:iCs w:val="0"/>
          <w:caps w:val="0"/>
          <w:smallCaps w:val="0"/>
          <w:noProof w:val="0"/>
          <w:color w:val="000000" w:themeColor="text1" w:themeTint="FF" w:themeShade="FF"/>
          <w:sz w:val="22"/>
          <w:szCs w:val="22"/>
          <w:lang w:val="en-US"/>
        </w:rPr>
        <w:t>Carbo</w:t>
      </w:r>
      <w:r w:rsidRPr="64F6C4DC" w:rsidR="4D953188">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64F6C4DC" w:rsidR="0AC8BD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Dioxide PPM Values </w:t>
      </w:r>
      <w:r w:rsidRPr="64F6C4DC" w:rsidR="0AC8BDC8">
        <w:rPr>
          <w:rFonts w:ascii="Calibri" w:hAnsi="Calibri" w:eastAsia="Calibri" w:cs="Calibri"/>
          <w:b w:val="0"/>
          <w:bCs w:val="0"/>
          <w:i w:val="0"/>
          <w:iCs w:val="0"/>
          <w:caps w:val="0"/>
          <w:smallCaps w:val="0"/>
          <w:noProof w:val="0"/>
          <w:color w:val="000000" w:themeColor="text1" w:themeTint="FF" w:themeShade="FF"/>
          <w:sz w:val="22"/>
          <w:szCs w:val="22"/>
          <w:lang w:val="en-US"/>
        </w:rPr>
        <w:t>Between in</w:t>
      </w:r>
      <w:r w:rsidRPr="64F6C4DC" w:rsidR="0AC8BD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1958-2017</w:t>
      </w:r>
      <w:r w:rsidRPr="64F6C4DC" w:rsidR="6C4D7D77">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C4D7D77" w:rsidP="64F6C4DC" w:rsidRDefault="6C4D7D77" w14:paraId="1448A119" w14:textId="6B1CECAC">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6C4D7D77">
        <w:rPr>
          <w:rFonts w:ascii="Calibri" w:hAnsi="Calibri" w:eastAsia="Calibri" w:cs="Calibri"/>
          <w:b w:val="0"/>
          <w:bCs w:val="0"/>
          <w:i w:val="0"/>
          <w:iCs w:val="0"/>
          <w:caps w:val="0"/>
          <w:smallCaps w:val="0"/>
          <w:noProof w:val="0"/>
          <w:color w:val="000000" w:themeColor="text1" w:themeTint="FF" w:themeShade="FF"/>
          <w:sz w:val="22"/>
          <w:szCs w:val="22"/>
          <w:lang w:val="en-US"/>
        </w:rPr>
        <w:t>Which has an increasing trend over the years. Which means that</w:t>
      </w:r>
      <w:r w:rsidRPr="64F6C4DC" w:rsidR="6431E55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due </w:t>
      </w:r>
      <w:r w:rsidRPr="64F6C4DC" w:rsidR="6431E55C">
        <w:rPr>
          <w:rFonts w:ascii="Calibri" w:hAnsi="Calibri" w:eastAsia="Calibri" w:cs="Calibri"/>
          <w:b w:val="0"/>
          <w:bCs w:val="0"/>
          <w:i w:val="0"/>
          <w:iCs w:val="0"/>
          <w:caps w:val="0"/>
          <w:smallCaps w:val="0"/>
          <w:noProof w:val="0"/>
          <w:color w:val="000000" w:themeColor="text1" w:themeTint="FF" w:themeShade="FF"/>
          <w:sz w:val="22"/>
          <w:szCs w:val="22"/>
          <w:lang w:val="en-US"/>
        </w:rPr>
        <w:t>to</w:t>
      </w:r>
      <w:r w:rsidRPr="64F6C4DC" w:rsidR="6C4D7D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air</w:t>
      </w:r>
      <w:r w:rsidRPr="64F6C4DC" w:rsidR="6C4D7D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4F6C4DC" w:rsidR="6C4D7D77">
        <w:rPr>
          <w:rFonts w:ascii="Calibri" w:hAnsi="Calibri" w:eastAsia="Calibri" w:cs="Calibri"/>
          <w:b w:val="0"/>
          <w:bCs w:val="0"/>
          <w:i w:val="0"/>
          <w:iCs w:val="0"/>
          <w:caps w:val="0"/>
          <w:smallCaps w:val="0"/>
          <w:noProof w:val="0"/>
          <w:color w:val="000000" w:themeColor="text1" w:themeTint="FF" w:themeShade="FF"/>
          <w:sz w:val="22"/>
          <w:szCs w:val="22"/>
          <w:lang w:val="en-US"/>
        </w:rPr>
        <w:t>polution</w:t>
      </w:r>
      <w:r w:rsidRPr="64F6C4DC" w:rsidR="5E4F811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4F6C4DC" w:rsidR="6C4D7D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our health</w:t>
      </w:r>
      <w:r w:rsidRPr="64F6C4DC" w:rsidR="3ACA5CB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w:t>
      </w:r>
      <w:r w:rsidRPr="64F6C4DC" w:rsidR="6C4D7D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 in </w:t>
      </w:r>
      <w:r w:rsidRPr="64F6C4DC" w:rsidR="6C4D7D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danger </w:t>
      </w:r>
      <w:r w:rsidRPr="64F6C4DC" w:rsidR="01183ACE">
        <w:rPr>
          <w:rFonts w:ascii="Calibri" w:hAnsi="Calibri" w:eastAsia="Calibri" w:cs="Calibri"/>
          <w:b w:val="0"/>
          <w:bCs w:val="0"/>
          <w:i w:val="0"/>
          <w:iCs w:val="0"/>
          <w:caps w:val="0"/>
          <w:smallCaps w:val="0"/>
          <w:noProof w:val="0"/>
          <w:color w:val="000000" w:themeColor="text1" w:themeTint="FF" w:themeShade="FF"/>
          <w:sz w:val="22"/>
          <w:szCs w:val="22"/>
          <w:lang w:val="en-US"/>
        </w:rPr>
        <w:t>after 10-20 years.</w:t>
      </w:r>
    </w:p>
    <w:p w:rsidR="64F6C4DC" w:rsidP="64F6C4DC" w:rsidRDefault="64F6C4DC" w14:paraId="66F57EC6" w14:textId="3D486AE3">
      <w:pPr>
        <w:pStyle w:val="Normal"/>
        <w:ind w:start="36pt" w:firstLine="0pt"/>
        <w:jc w:val="start"/>
        <w:rPr>
          <w:rFonts w:ascii="Times New Roman" w:hAnsi="Times New Roman" w:eastAsia="Times New Roman" w:cs="Times New Roman"/>
          <w:noProof w:val="0"/>
          <w:sz w:val="20"/>
          <w:szCs w:val="20"/>
          <w:lang w:val="en-US"/>
        </w:rPr>
      </w:pPr>
    </w:p>
    <w:p w:rsidR="60808C16" w:rsidP="64F6C4DC" w:rsidRDefault="60808C16" w14:paraId="7E7E0396" w14:textId="64418BB1">
      <w:pPr>
        <w:pStyle w:val="Normal"/>
        <w:ind w:start="144pt" w:firstLine="0pt"/>
        <w:jc w:val="start"/>
        <w:rPr>
          <w:rFonts w:ascii="Times New Roman" w:hAnsi="Times New Roman" w:eastAsia="Times New Roman" w:cs="Times New Roman"/>
          <w:noProof w:val="0"/>
          <w:sz w:val="20"/>
          <w:szCs w:val="20"/>
          <w:lang w:val="en-US"/>
        </w:rPr>
      </w:pPr>
    </w:p>
    <w:p w:rsidR="60808C16" w:rsidP="64F6C4DC" w:rsidRDefault="60808C16" w14:paraId="0E92AB63" w14:textId="493B2115">
      <w:pPr>
        <w:pStyle w:val="Normal"/>
        <w:ind w:start="0pt" w:firstLine="0pt"/>
        <w:jc w:val="start"/>
      </w:pPr>
      <w:r w:rsidR="3EC5512A">
        <w:drawing>
          <wp:inline wp14:editId="40E8BB3E" wp14:anchorId="59620894">
            <wp:extent cx="6374466" cy="2709148"/>
            <wp:effectExtent l="0" t="0" r="0" b="0"/>
            <wp:docPr id="1558957783" name="" title=""/>
            <wp:cNvGraphicFramePr>
              <a:graphicFrameLocks noChangeAspect="1"/>
            </wp:cNvGraphicFramePr>
            <a:graphic>
              <a:graphicData uri="http://schemas.openxmlformats.org/drawingml/2006/picture">
                <pic:pic>
                  <pic:nvPicPr>
                    <pic:cNvPr id="0" name=""/>
                    <pic:cNvPicPr/>
                  </pic:nvPicPr>
                  <pic:blipFill>
                    <a:blip r:embed="R25baafb528104cc4">
                      <a:extLst>
                        <a:ext xmlns:a="http://purl.oclc.org/ooxml/drawingml/main" uri="{28A0092B-C50C-407E-A947-70E740481C1C}">
                          <a14:useLocalDpi val="0"/>
                        </a:ext>
                      </a:extLst>
                    </a:blip>
                    <a:stretch>
                      <a:fillRect/>
                    </a:stretch>
                  </pic:blipFill>
                  <pic:spPr>
                    <a:xfrm>
                      <a:off x="0" y="0"/>
                      <a:ext cx="6374466" cy="2709148"/>
                    </a:xfrm>
                    <a:prstGeom prst="rect">
                      <a:avLst/>
                    </a:prstGeom>
                  </pic:spPr>
                </pic:pic>
              </a:graphicData>
            </a:graphic>
          </wp:inline>
        </w:drawing>
      </w:r>
    </w:p>
    <w:p w:rsidR="60808C16" w:rsidP="64F6C4DC" w:rsidRDefault="60808C16" w14:paraId="2D2E277B" w14:textId="4073F269">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3EC551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Table 1. Descriptive Statistics </w:t>
      </w:r>
      <w:r w:rsidRPr="64F6C4DC" w:rsidR="3EC5512A">
        <w:rPr>
          <w:rFonts w:ascii="Calibri" w:hAnsi="Calibri" w:eastAsia="Calibri" w:cs="Calibri"/>
          <w:b w:val="0"/>
          <w:bCs w:val="0"/>
          <w:i w:val="0"/>
          <w:iCs w:val="0"/>
          <w:caps w:val="0"/>
          <w:smallCaps w:val="0"/>
          <w:noProof w:val="0"/>
          <w:color w:val="000000" w:themeColor="text1" w:themeTint="FF" w:themeShade="FF"/>
          <w:sz w:val="22"/>
          <w:szCs w:val="22"/>
          <w:lang w:val="en-US"/>
        </w:rPr>
        <w:t>Carbo</w:t>
      </w:r>
      <w:r w:rsidRPr="64F6C4DC" w:rsidR="2F28D741">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64F6C4DC" w:rsidR="3EC551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Dioxide PPM Values </w:t>
      </w:r>
      <w:r w:rsidRPr="64F6C4DC" w:rsidR="3EC5512A">
        <w:rPr>
          <w:rFonts w:ascii="Calibri" w:hAnsi="Calibri" w:eastAsia="Calibri" w:cs="Calibri"/>
          <w:b w:val="0"/>
          <w:bCs w:val="0"/>
          <w:i w:val="0"/>
          <w:iCs w:val="0"/>
          <w:caps w:val="0"/>
          <w:smallCaps w:val="0"/>
          <w:noProof w:val="0"/>
          <w:color w:val="000000" w:themeColor="text1" w:themeTint="FF" w:themeShade="FF"/>
          <w:sz w:val="22"/>
          <w:szCs w:val="22"/>
          <w:lang w:val="en-US"/>
        </w:rPr>
        <w:t>Between in</w:t>
      </w:r>
      <w:r w:rsidRPr="64F6C4DC" w:rsidR="3EC551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19</w:t>
      </w:r>
      <w:r w:rsidRPr="64F6C4DC" w:rsidR="12DD6F21">
        <w:rPr>
          <w:rFonts w:ascii="Calibri" w:hAnsi="Calibri" w:eastAsia="Calibri" w:cs="Calibri"/>
          <w:b w:val="0"/>
          <w:bCs w:val="0"/>
          <w:i w:val="0"/>
          <w:iCs w:val="0"/>
          <w:caps w:val="0"/>
          <w:smallCaps w:val="0"/>
          <w:noProof w:val="0"/>
          <w:color w:val="000000" w:themeColor="text1" w:themeTint="FF" w:themeShade="FF"/>
          <w:sz w:val="22"/>
          <w:szCs w:val="22"/>
          <w:lang w:val="en-US"/>
        </w:rPr>
        <w:t>70</w:t>
      </w:r>
      <w:r w:rsidRPr="64F6C4DC" w:rsidR="3EC5512A">
        <w:rPr>
          <w:rFonts w:ascii="Calibri" w:hAnsi="Calibri" w:eastAsia="Calibri" w:cs="Calibri"/>
          <w:b w:val="0"/>
          <w:bCs w:val="0"/>
          <w:i w:val="0"/>
          <w:iCs w:val="0"/>
          <w:caps w:val="0"/>
          <w:smallCaps w:val="0"/>
          <w:noProof w:val="0"/>
          <w:color w:val="000000" w:themeColor="text1" w:themeTint="FF" w:themeShade="FF"/>
          <w:sz w:val="22"/>
          <w:szCs w:val="22"/>
          <w:lang w:val="en-US"/>
        </w:rPr>
        <w:t>-201</w:t>
      </w:r>
      <w:r w:rsidRPr="64F6C4DC" w:rsidR="5FCCE0CB">
        <w:rPr>
          <w:rFonts w:ascii="Calibri" w:hAnsi="Calibri" w:eastAsia="Calibri" w:cs="Calibri"/>
          <w:b w:val="0"/>
          <w:bCs w:val="0"/>
          <w:i w:val="0"/>
          <w:iCs w:val="0"/>
          <w:caps w:val="0"/>
          <w:smallCaps w:val="0"/>
          <w:noProof w:val="0"/>
          <w:color w:val="000000" w:themeColor="text1" w:themeTint="FF" w:themeShade="FF"/>
          <w:sz w:val="22"/>
          <w:szCs w:val="22"/>
          <w:lang w:val="en-US"/>
        </w:rPr>
        <w:t>5</w:t>
      </w:r>
      <w:r w:rsidRPr="64F6C4DC" w:rsidR="3EC5512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w:t>
      </w:r>
    </w:p>
    <w:p w:rsidR="60808C16" w:rsidP="64F6C4DC" w:rsidRDefault="60808C16" w14:paraId="0F0CB65C" w14:textId="6814F402">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21DBEBFC" w14:textId="50959741">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0FE621A0" w14:textId="4351350C">
      <w:pPr>
        <w:pStyle w:val="Normal"/>
        <w:ind w:start="0pt" w:firstLine="0pt"/>
        <w:jc w:val="start"/>
      </w:pPr>
      <w:r w:rsidR="7B4CADBA">
        <w:drawing>
          <wp:inline wp14:editId="0DC8EB04" wp14:anchorId="5B56D6A2">
            <wp:extent cx="6486525" cy="3351372"/>
            <wp:effectExtent l="0" t="0" r="0" b="0"/>
            <wp:docPr id="2079581263" name="" title=""/>
            <wp:cNvGraphicFramePr>
              <a:graphicFrameLocks noChangeAspect="1"/>
            </wp:cNvGraphicFramePr>
            <a:graphic>
              <a:graphicData uri="http://schemas.openxmlformats.org/drawingml/2006/picture">
                <pic:pic>
                  <pic:nvPicPr>
                    <pic:cNvPr id="0" name=""/>
                    <pic:cNvPicPr/>
                  </pic:nvPicPr>
                  <pic:blipFill>
                    <a:blip r:embed="R9d5d275c7f1e46c9">
                      <a:extLst>
                        <a:ext xmlns:a="http://purl.oclc.org/ooxml/drawingml/main" uri="{28A0092B-C50C-407E-A947-70E740481C1C}">
                          <a14:useLocalDpi val="0"/>
                        </a:ext>
                      </a:extLst>
                    </a:blip>
                    <a:stretch>
                      <a:fillRect/>
                    </a:stretch>
                  </pic:blipFill>
                  <pic:spPr>
                    <a:xfrm>
                      <a:off x="0" y="0"/>
                      <a:ext cx="6486525" cy="3351372"/>
                    </a:xfrm>
                    <a:prstGeom prst="rect">
                      <a:avLst/>
                    </a:prstGeom>
                  </pic:spPr>
                </pic:pic>
              </a:graphicData>
            </a:graphic>
          </wp:inline>
        </w:drawing>
      </w:r>
    </w:p>
    <w:p w:rsidR="60808C16" w:rsidP="64F6C4DC" w:rsidRDefault="60808C16" w14:paraId="2A4B320B" w14:textId="5D2C9A10">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43401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Figure 1. </w:t>
      </w:r>
      <w:r w:rsidRPr="64F6C4DC" w:rsidR="43401AE1">
        <w:rPr>
          <w:rFonts w:ascii="Calibri" w:hAnsi="Calibri" w:eastAsia="Calibri" w:cs="Calibri"/>
          <w:b w:val="0"/>
          <w:bCs w:val="0"/>
          <w:i w:val="0"/>
          <w:iCs w:val="0"/>
          <w:caps w:val="0"/>
          <w:smallCaps w:val="0"/>
          <w:noProof w:val="0"/>
          <w:color w:val="000000" w:themeColor="text1" w:themeTint="FF" w:themeShade="FF"/>
          <w:sz w:val="22"/>
          <w:szCs w:val="22"/>
          <w:lang w:val="en-US"/>
        </w:rPr>
        <w:t>Carbo</w:t>
      </w:r>
      <w:r w:rsidRPr="64F6C4DC" w:rsidR="69D592D9">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64F6C4DC" w:rsidR="43401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Dioxide PPM Values </w:t>
      </w:r>
      <w:r w:rsidRPr="64F6C4DC" w:rsidR="43401AE1">
        <w:rPr>
          <w:rFonts w:ascii="Calibri" w:hAnsi="Calibri" w:eastAsia="Calibri" w:cs="Calibri"/>
          <w:b w:val="0"/>
          <w:bCs w:val="0"/>
          <w:i w:val="0"/>
          <w:iCs w:val="0"/>
          <w:caps w:val="0"/>
          <w:smallCaps w:val="0"/>
          <w:noProof w:val="0"/>
          <w:color w:val="000000" w:themeColor="text1" w:themeTint="FF" w:themeShade="FF"/>
          <w:sz w:val="22"/>
          <w:szCs w:val="22"/>
          <w:lang w:val="en-US"/>
        </w:rPr>
        <w:t>Between in</w:t>
      </w:r>
      <w:r w:rsidRPr="64F6C4DC" w:rsidR="43401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19</w:t>
      </w:r>
      <w:r w:rsidRPr="64F6C4DC" w:rsidR="7C2374CD">
        <w:rPr>
          <w:rFonts w:ascii="Calibri" w:hAnsi="Calibri" w:eastAsia="Calibri" w:cs="Calibri"/>
          <w:b w:val="0"/>
          <w:bCs w:val="0"/>
          <w:i w:val="0"/>
          <w:iCs w:val="0"/>
          <w:caps w:val="0"/>
          <w:smallCaps w:val="0"/>
          <w:noProof w:val="0"/>
          <w:color w:val="000000" w:themeColor="text1" w:themeTint="FF" w:themeShade="FF"/>
          <w:sz w:val="22"/>
          <w:szCs w:val="22"/>
          <w:lang w:val="en-US"/>
        </w:rPr>
        <w:t>70</w:t>
      </w:r>
      <w:r w:rsidRPr="64F6C4DC" w:rsidR="43401AE1">
        <w:rPr>
          <w:rFonts w:ascii="Calibri" w:hAnsi="Calibri" w:eastAsia="Calibri" w:cs="Calibri"/>
          <w:b w:val="0"/>
          <w:bCs w:val="0"/>
          <w:i w:val="0"/>
          <w:iCs w:val="0"/>
          <w:caps w:val="0"/>
          <w:smallCaps w:val="0"/>
          <w:noProof w:val="0"/>
          <w:color w:val="000000" w:themeColor="text1" w:themeTint="FF" w:themeShade="FF"/>
          <w:sz w:val="22"/>
          <w:szCs w:val="22"/>
          <w:lang w:val="en-US"/>
        </w:rPr>
        <w:t>-201</w:t>
      </w:r>
      <w:r w:rsidRPr="64F6C4DC" w:rsidR="333CEC74">
        <w:rPr>
          <w:rFonts w:ascii="Calibri" w:hAnsi="Calibri" w:eastAsia="Calibri" w:cs="Calibri"/>
          <w:b w:val="0"/>
          <w:bCs w:val="0"/>
          <w:i w:val="0"/>
          <w:iCs w:val="0"/>
          <w:caps w:val="0"/>
          <w:smallCaps w:val="0"/>
          <w:noProof w:val="0"/>
          <w:color w:val="000000" w:themeColor="text1" w:themeTint="FF" w:themeShade="FF"/>
          <w:sz w:val="22"/>
          <w:szCs w:val="22"/>
          <w:lang w:val="en-US"/>
        </w:rPr>
        <w:t>5</w:t>
      </w:r>
      <w:r w:rsidRPr="64F6C4DC" w:rsidR="43401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[dataset1].</w:t>
      </w:r>
      <w:r>
        <w:tab/>
      </w:r>
    </w:p>
    <w:p w:rsidR="60808C16" w:rsidP="64F6C4DC" w:rsidRDefault="60808C16" w14:paraId="6C3A62B1" w14:textId="1E22396A">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2326DBEC" w14:textId="454913DA">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1E07170C" w14:textId="4B248C27">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6BEA0D06" w14:textId="208215E4">
      <w:pPr>
        <w:pStyle w:val="Normal"/>
        <w:ind w:start="36pt" w:firstLine="0pt"/>
        <w:jc w:val="start"/>
        <w:rPr>
          <w:rFonts w:ascii="Times New Roman" w:hAnsi="Times New Roman" w:eastAsia="Times New Roman" w:cs="Times New Roman"/>
          <w:noProof w:val="0"/>
          <w:sz w:val="20"/>
          <w:szCs w:val="20"/>
          <w:lang w:val="en-US"/>
        </w:rPr>
      </w:pPr>
      <w:r w:rsidRPr="64F6C4DC" w:rsidR="5A820F9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 </w:t>
      </w:r>
      <w:r w:rsidRPr="64F6C4DC" w:rsidR="5A820F97">
        <w:rPr>
          <w:rFonts w:ascii="Times New Roman" w:hAnsi="Times New Roman" w:eastAsia="Times New Roman" w:cs="Times New Roman"/>
          <w:noProof w:val="0"/>
          <w:sz w:val="20"/>
          <w:szCs w:val="20"/>
          <w:lang w:val="en-US"/>
        </w:rPr>
        <w:t>ANNUAL SURFACE TEMPERATURE CHANGE</w:t>
      </w:r>
    </w:p>
    <w:p w:rsidR="60808C16" w:rsidP="64F6C4DC" w:rsidRDefault="60808C16" w14:paraId="3482D707" w14:textId="4B564D7E">
      <w:pPr>
        <w:pStyle w:val="Normal"/>
        <w:ind w:start="36pt" w:firstLine="0pt"/>
        <w:jc w:val="start"/>
        <w:rPr>
          <w:rFonts w:ascii="Times New Roman" w:hAnsi="Times New Roman" w:eastAsia="Times New Roman" w:cs="Times New Roman"/>
          <w:noProof w:val="0"/>
          <w:sz w:val="20"/>
          <w:szCs w:val="20"/>
          <w:lang w:val="en-US"/>
        </w:rPr>
      </w:pPr>
    </w:p>
    <w:p w:rsidR="60808C16" w:rsidP="64F6C4DC" w:rsidRDefault="60808C16" w14:paraId="36415E8B" w14:textId="60C877B1">
      <w:pPr>
        <w:pStyle w:val="Normal"/>
        <w:ind w:start="36pt" w:firstLine="0pt"/>
        <w:jc w:val="start"/>
        <w:rPr>
          <w:rFonts w:ascii="Times New Roman" w:hAnsi="Times New Roman" w:eastAsia="Times New Roman" w:cs="Times New Roman"/>
          <w:noProof w:val="0"/>
          <w:sz w:val="20"/>
          <w:szCs w:val="20"/>
          <w:lang w:val="en-US"/>
        </w:rPr>
      </w:pPr>
      <w:r w:rsidRPr="64F6C4DC" w:rsidR="05790809">
        <w:rPr>
          <w:rFonts w:ascii="Times New Roman" w:hAnsi="Times New Roman" w:eastAsia="Times New Roman" w:cs="Times New Roman"/>
          <w:noProof w:val="0"/>
          <w:sz w:val="20"/>
          <w:szCs w:val="20"/>
          <w:lang w:val="en-US"/>
        </w:rPr>
        <w:t xml:space="preserve">In figure 2, as we can see the annual surface temperature change in the UK and the United States </w:t>
      </w:r>
      <w:r w:rsidRPr="64F6C4DC" w:rsidR="05790809">
        <w:rPr>
          <w:rFonts w:ascii="Times New Roman" w:hAnsi="Times New Roman" w:eastAsia="Times New Roman" w:cs="Times New Roman"/>
          <w:noProof w:val="0"/>
          <w:sz w:val="20"/>
          <w:szCs w:val="20"/>
          <w:lang w:val="en-US"/>
        </w:rPr>
        <w:t>has exhib</w:t>
      </w:r>
      <w:r w:rsidRPr="64F6C4DC" w:rsidR="05790809">
        <w:rPr>
          <w:rFonts w:ascii="Times New Roman" w:hAnsi="Times New Roman" w:eastAsia="Times New Roman" w:cs="Times New Roman"/>
          <w:noProof w:val="0"/>
          <w:sz w:val="20"/>
          <w:szCs w:val="20"/>
          <w:lang w:val="en-US"/>
        </w:rPr>
        <w:t>ited distinct patterns and trends over the years.</w:t>
      </w:r>
    </w:p>
    <w:p w:rsidR="60808C16" w:rsidP="64F6C4DC" w:rsidRDefault="60808C16" w14:paraId="714FFF63" w14:textId="5F9968E5">
      <w:pPr>
        <w:pStyle w:val="Normal"/>
        <w:ind w:start="36pt" w:firstLine="0pt"/>
        <w:jc w:val="start"/>
        <w:rPr>
          <w:rFonts w:ascii="Times New Roman" w:hAnsi="Times New Roman" w:eastAsia="Times New Roman" w:cs="Times New Roman"/>
          <w:noProof w:val="0"/>
          <w:sz w:val="20"/>
          <w:szCs w:val="20"/>
          <w:lang w:val="en-US"/>
        </w:rPr>
      </w:pPr>
    </w:p>
    <w:p w:rsidR="60808C16" w:rsidP="64F6C4DC" w:rsidRDefault="60808C16" w14:paraId="3F6DE954" w14:textId="71219155">
      <w:pPr>
        <w:pStyle w:val="Normal"/>
        <w:ind w:start="36pt" w:firstLine="0pt"/>
        <w:jc w:val="start"/>
        <w:rPr>
          <w:rFonts w:ascii="Times New Roman" w:hAnsi="Times New Roman" w:eastAsia="Times New Roman" w:cs="Times New Roman"/>
          <w:noProof w:val="0"/>
          <w:sz w:val="20"/>
          <w:szCs w:val="20"/>
          <w:lang w:val="en-US"/>
        </w:rPr>
      </w:pPr>
      <w:r w:rsidRPr="64F6C4DC" w:rsidR="23E9DD39">
        <w:rPr>
          <w:rFonts w:ascii="Times New Roman" w:hAnsi="Times New Roman" w:eastAsia="Times New Roman" w:cs="Times New Roman"/>
          <w:noProof w:val="0"/>
          <w:sz w:val="20"/>
          <w:szCs w:val="20"/>
          <w:lang w:val="en-US"/>
        </w:rPr>
        <w:t>Over the past few decades, there has been a noticeable warming trend in the UK. Data from the UK Met Office show that the yearly average temperature has increased by about 1 degree Celsius during the pre-industrial period. Recent years have seen several of the hottest years on record, along with a rise in heat-related severe occurrences like heatwaves. Ecosystems, agriculture, and water resources are only a few of the environmental effects of these temperature fluctuations in the UK.</w:t>
      </w:r>
    </w:p>
    <w:p w:rsidR="60808C16" w:rsidP="64F6C4DC" w:rsidRDefault="60808C16" w14:paraId="71ED6A5A" w14:textId="773160A5">
      <w:pPr>
        <w:pStyle w:val="Normal"/>
        <w:ind w:start="36pt" w:firstLine="0pt"/>
        <w:jc w:val="start"/>
        <w:rPr>
          <w:rFonts w:ascii="Times New Roman" w:hAnsi="Times New Roman" w:eastAsia="Times New Roman" w:cs="Times New Roman"/>
          <w:noProof w:val="0"/>
          <w:sz w:val="20"/>
          <w:szCs w:val="20"/>
          <w:lang w:val="en-US"/>
        </w:rPr>
      </w:pPr>
    </w:p>
    <w:p w:rsidR="60808C16" w:rsidP="64F6C4DC" w:rsidRDefault="60808C16" w14:paraId="544BA9FA" w14:textId="605C45E5">
      <w:pPr>
        <w:pStyle w:val="Normal"/>
        <w:ind w:start="36pt" w:firstLine="0pt"/>
        <w:jc w:val="start"/>
        <w:rPr>
          <w:rFonts w:ascii="Times New Roman" w:hAnsi="Times New Roman" w:eastAsia="Times New Roman" w:cs="Times New Roman"/>
          <w:noProof w:val="0"/>
          <w:sz w:val="20"/>
          <w:szCs w:val="20"/>
          <w:lang w:val="en-US"/>
        </w:rPr>
      </w:pPr>
      <w:r w:rsidRPr="64F6C4DC" w:rsidR="23E9DD39">
        <w:rPr>
          <w:rFonts w:ascii="Times New Roman" w:hAnsi="Times New Roman" w:eastAsia="Times New Roman" w:cs="Times New Roman"/>
          <w:noProof w:val="0"/>
          <w:sz w:val="20"/>
          <w:szCs w:val="20"/>
          <w:lang w:val="en-US"/>
        </w:rPr>
        <w:t>The</w:t>
      </w:r>
      <w:r w:rsidRPr="64F6C4DC" w:rsidR="23E9DD39">
        <w:rPr>
          <w:rFonts w:ascii="Times New Roman" w:hAnsi="Times New Roman" w:eastAsia="Times New Roman" w:cs="Times New Roman"/>
          <w:noProof w:val="0"/>
          <w:sz w:val="20"/>
          <w:szCs w:val="20"/>
          <w:lang w:val="en-US"/>
        </w:rPr>
        <w:t xml:space="preserve"> United States has also seen a noticeable warming trend, albeit there have been regional variances. Since the late 19th century, the nation's yearly temperature has increased by around 1.8 degrees Fahrenheit (1 degree Celsius) on average. In contrast to the national average, other areas, including the Arctic and Alaska, have experienced more dramatic temperature rises. Additionally, the United States has seen an increase in extreme weather phenomena, such as heatwaves, wildfires, and hurricanes, which have had a major effect on various regions of the nation. Planning for infrastructure and other fields like agriculture and public health are </w:t>
      </w:r>
      <w:r w:rsidRPr="64F6C4DC" w:rsidR="23E9DD39">
        <w:rPr>
          <w:rFonts w:ascii="Times New Roman" w:hAnsi="Times New Roman" w:eastAsia="Times New Roman" w:cs="Times New Roman"/>
          <w:noProof w:val="0"/>
          <w:sz w:val="20"/>
          <w:szCs w:val="20"/>
          <w:lang w:val="en-US"/>
        </w:rPr>
        <w:t>impacted</w:t>
      </w:r>
      <w:r w:rsidRPr="64F6C4DC" w:rsidR="23E9DD39">
        <w:rPr>
          <w:rFonts w:ascii="Times New Roman" w:hAnsi="Times New Roman" w:eastAsia="Times New Roman" w:cs="Times New Roman"/>
          <w:noProof w:val="0"/>
          <w:sz w:val="20"/>
          <w:szCs w:val="20"/>
          <w:lang w:val="en-US"/>
        </w:rPr>
        <w:t xml:space="preserve"> by these temperature fluctuations</w:t>
      </w:r>
      <w:r w:rsidRPr="64F6C4DC" w:rsidR="23E9DD39">
        <w:rPr>
          <w:rFonts w:ascii="Times New Roman" w:hAnsi="Times New Roman" w:eastAsia="Times New Roman" w:cs="Times New Roman"/>
          <w:noProof w:val="0"/>
          <w:sz w:val="20"/>
          <w:szCs w:val="20"/>
          <w:lang w:val="en-US"/>
        </w:rPr>
        <w:t>.</w:t>
      </w:r>
      <w:r w:rsidRPr="64F6C4DC" w:rsidR="5CAB4EBB">
        <w:rPr>
          <w:rFonts w:ascii="Times New Roman" w:hAnsi="Times New Roman" w:eastAsia="Times New Roman" w:cs="Times New Roman"/>
          <w:noProof w:val="0"/>
          <w:sz w:val="20"/>
          <w:szCs w:val="20"/>
          <w:lang w:val="en-US"/>
        </w:rPr>
        <w:t xml:space="preserve">  </w:t>
      </w:r>
      <w:r w:rsidRPr="64F6C4DC" w:rsidR="5CAB4EBB">
        <w:rPr>
          <w:rFonts w:ascii="Times New Roman" w:hAnsi="Times New Roman" w:eastAsia="Times New Roman" w:cs="Times New Roman"/>
          <w:noProof w:val="0"/>
          <w:sz w:val="20"/>
          <w:szCs w:val="20"/>
          <w:lang w:val="en-US"/>
        </w:rPr>
        <w:t>Especially after 2000, there is a serious temperature increase in both countries.</w:t>
      </w:r>
    </w:p>
    <w:p w:rsidR="60808C16" w:rsidP="64F6C4DC" w:rsidRDefault="60808C16" w14:paraId="247392A5" w14:textId="71C0E8E0">
      <w:pPr>
        <w:pStyle w:val="Normal"/>
        <w:ind w:start="36pt" w:firstLine="0pt"/>
        <w:jc w:val="start"/>
        <w:rPr>
          <w:rFonts w:ascii="Times New Roman" w:hAnsi="Times New Roman" w:eastAsia="Times New Roman" w:cs="Times New Roman"/>
          <w:noProof w:val="0"/>
          <w:sz w:val="20"/>
          <w:szCs w:val="20"/>
          <w:lang w:val="en-US"/>
        </w:rPr>
      </w:pPr>
    </w:p>
    <w:p w:rsidR="60808C16" w:rsidP="64F6C4DC" w:rsidRDefault="60808C16" w14:paraId="5AA79469" w14:textId="6A7B0E98">
      <w:pPr>
        <w:pStyle w:val="Normal"/>
        <w:ind w:start="36pt" w:firstLine="0pt"/>
        <w:jc w:val="start"/>
        <w:rPr>
          <w:rFonts w:ascii="Times New Roman" w:hAnsi="Times New Roman" w:eastAsia="Times New Roman" w:cs="Times New Roman"/>
          <w:noProof w:val="0"/>
          <w:sz w:val="20"/>
          <w:szCs w:val="20"/>
          <w:lang w:val="en-US"/>
        </w:rPr>
      </w:pPr>
      <w:r w:rsidRPr="64F6C4DC" w:rsidR="5CAB4EBB">
        <w:rPr>
          <w:rFonts w:ascii="Times New Roman" w:hAnsi="Times New Roman" w:eastAsia="Times New Roman" w:cs="Times New Roman"/>
          <w:noProof w:val="0"/>
          <w:sz w:val="20"/>
          <w:szCs w:val="20"/>
          <w:lang w:val="en-US"/>
        </w:rPr>
        <w:t>In figure 3,</w:t>
      </w:r>
      <w:r w:rsidRPr="64F6C4DC" w:rsidR="62A39A2E">
        <w:rPr>
          <w:rFonts w:ascii="Times New Roman" w:hAnsi="Times New Roman" w:eastAsia="Times New Roman" w:cs="Times New Roman"/>
          <w:noProof w:val="0"/>
          <w:sz w:val="20"/>
          <w:szCs w:val="20"/>
          <w:lang w:val="en-US"/>
        </w:rPr>
        <w:t xml:space="preserve"> we can see the temperature changes in Austria, Canada, Finland, Sweden, the UK, and the United States,</w:t>
      </w:r>
      <w:r w:rsidRPr="64F6C4DC" w:rsidR="0690A0D9">
        <w:rPr>
          <w:rFonts w:ascii="Times New Roman" w:hAnsi="Times New Roman" w:eastAsia="Times New Roman" w:cs="Times New Roman"/>
          <w:noProof w:val="0"/>
          <w:sz w:val="20"/>
          <w:szCs w:val="20"/>
          <w:lang w:val="en-US"/>
        </w:rPr>
        <w:t xml:space="preserve"> </w:t>
      </w:r>
      <w:r w:rsidRPr="64F6C4DC" w:rsidR="0690A0D9">
        <w:rPr>
          <w:rFonts w:ascii="Times New Roman" w:hAnsi="Times New Roman" w:eastAsia="Times New Roman" w:cs="Times New Roman"/>
          <w:noProof w:val="0"/>
          <w:sz w:val="20"/>
          <w:szCs w:val="20"/>
          <w:lang w:val="en-US"/>
        </w:rPr>
        <w:t>The</w:t>
      </w:r>
      <w:r w:rsidRPr="64F6C4DC" w:rsidR="0690A0D9">
        <w:rPr>
          <w:rFonts w:ascii="Times New Roman" w:hAnsi="Times New Roman" w:eastAsia="Times New Roman" w:cs="Times New Roman"/>
          <w:noProof w:val="0"/>
          <w:sz w:val="20"/>
          <w:szCs w:val="20"/>
          <w:lang w:val="en-US"/>
        </w:rPr>
        <w:t xml:space="preserve"> enormous nation of Canada, which has several different climate zones, saw temperature variations that differed </w:t>
      </w:r>
      <w:r w:rsidRPr="64F6C4DC" w:rsidR="0690A0D9">
        <w:rPr>
          <w:rFonts w:ascii="Times New Roman" w:hAnsi="Times New Roman" w:eastAsia="Times New Roman" w:cs="Times New Roman"/>
          <w:noProof w:val="0"/>
          <w:sz w:val="20"/>
          <w:szCs w:val="20"/>
          <w:lang w:val="en-US"/>
        </w:rPr>
        <w:t>greatly among</w:t>
      </w:r>
      <w:r w:rsidRPr="64F6C4DC" w:rsidR="0690A0D9">
        <w:rPr>
          <w:rFonts w:ascii="Times New Roman" w:hAnsi="Times New Roman" w:eastAsia="Times New Roman" w:cs="Times New Roman"/>
          <w:noProof w:val="0"/>
          <w:sz w:val="20"/>
          <w:szCs w:val="20"/>
          <w:lang w:val="en-US"/>
        </w:rPr>
        <w:t xml:space="preserve"> its provinces and territories. </w:t>
      </w:r>
      <w:r w:rsidRPr="64F6C4DC" w:rsidR="0690A0D9">
        <w:rPr>
          <w:rFonts w:ascii="Times New Roman" w:hAnsi="Times New Roman" w:eastAsia="Times New Roman" w:cs="Times New Roman"/>
          <w:noProof w:val="0"/>
          <w:sz w:val="20"/>
          <w:szCs w:val="20"/>
          <w:lang w:val="en-US"/>
        </w:rPr>
        <w:t>Similar to</w:t>
      </w:r>
      <w:r w:rsidRPr="64F6C4DC" w:rsidR="0690A0D9">
        <w:rPr>
          <w:rFonts w:ascii="Times New Roman" w:hAnsi="Times New Roman" w:eastAsia="Times New Roman" w:cs="Times New Roman"/>
          <w:noProof w:val="0"/>
          <w:sz w:val="20"/>
          <w:szCs w:val="20"/>
          <w:lang w:val="en-US"/>
        </w:rPr>
        <w:t xml:space="preserve"> Finland, Sweden too experienced temperature variations that were unique to their various regions due to their diverse climates from north to south. Additionally, temperature fluctuations were seen in Austria, the UK, and the US, with local variations </w:t>
      </w:r>
      <w:r w:rsidRPr="64F6C4DC" w:rsidR="0690A0D9">
        <w:rPr>
          <w:rFonts w:ascii="Times New Roman" w:hAnsi="Times New Roman" w:eastAsia="Times New Roman" w:cs="Times New Roman"/>
          <w:noProof w:val="0"/>
          <w:sz w:val="20"/>
          <w:szCs w:val="20"/>
          <w:lang w:val="en-US"/>
        </w:rPr>
        <w:t>determined</w:t>
      </w:r>
      <w:r w:rsidRPr="64F6C4DC" w:rsidR="0690A0D9">
        <w:rPr>
          <w:rFonts w:ascii="Times New Roman" w:hAnsi="Times New Roman" w:eastAsia="Times New Roman" w:cs="Times New Roman"/>
          <w:noProof w:val="0"/>
          <w:sz w:val="20"/>
          <w:szCs w:val="20"/>
          <w:lang w:val="en-US"/>
        </w:rPr>
        <w:t xml:space="preserve"> by local weather patterns and geographic location. However</w:t>
      </w:r>
      <w:r w:rsidRPr="64F6C4DC" w:rsidR="7000D7BB">
        <w:rPr>
          <w:rFonts w:ascii="Times New Roman" w:hAnsi="Times New Roman" w:eastAsia="Times New Roman" w:cs="Times New Roman"/>
          <w:noProof w:val="0"/>
          <w:sz w:val="20"/>
          <w:szCs w:val="20"/>
          <w:lang w:val="en-US"/>
        </w:rPr>
        <w:t>, if we look at the table in general, it is not difficult to see the difference between temperature changes in the United States and Finland.</w:t>
      </w:r>
    </w:p>
    <w:p w:rsidR="60808C16" w:rsidP="64F6C4DC" w:rsidRDefault="60808C16" w14:paraId="249836A6" w14:textId="7FC25F6A">
      <w:pPr>
        <w:pStyle w:val="Normal"/>
        <w:ind w:start="36pt" w:firstLine="0pt"/>
        <w:jc w:val="start"/>
        <w:rPr>
          <w:rFonts w:ascii="Times New Roman" w:hAnsi="Times New Roman" w:eastAsia="Times New Roman" w:cs="Times New Roman"/>
          <w:noProof w:val="0"/>
          <w:sz w:val="20"/>
          <w:szCs w:val="20"/>
          <w:lang w:val="en-US"/>
        </w:rPr>
      </w:pPr>
    </w:p>
    <w:p w:rsidR="60808C16" w:rsidP="64F6C4DC" w:rsidRDefault="60808C16" w14:paraId="46025103" w14:textId="10F10B89">
      <w:pPr>
        <w:pStyle w:val="Normal"/>
        <w:ind w:start="36pt" w:firstLine="0pt"/>
        <w:jc w:val="start"/>
        <w:rPr>
          <w:rFonts w:ascii="Times New Roman" w:hAnsi="Times New Roman" w:eastAsia="Times New Roman" w:cs="Times New Roman"/>
          <w:noProof w:val="0"/>
          <w:sz w:val="20"/>
          <w:szCs w:val="20"/>
          <w:lang w:val="en-US"/>
        </w:rPr>
      </w:pPr>
    </w:p>
    <w:p w:rsidR="60808C16" w:rsidP="64F6C4DC" w:rsidRDefault="60808C16" w14:paraId="745CD6B9" w14:textId="469D8381">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4A5DA7A5" w14:textId="0A3C56E1">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0683DDF9" w14:textId="395AECE6">
      <w:pPr>
        <w:pStyle w:val="Normal"/>
        <w:ind w:start="0pt" w:firstLine="0pt"/>
        <w:jc w:val="start"/>
      </w:pPr>
      <w:r w:rsidR="5A820F97">
        <w:drawing>
          <wp:inline wp14:editId="467CA5FC" wp14:anchorId="7EB97F56">
            <wp:extent cx="6579010" cy="3399155"/>
            <wp:effectExtent l="0" t="0" r="0" b="0"/>
            <wp:docPr id="232370395" name="" title=""/>
            <wp:cNvGraphicFramePr>
              <a:graphicFrameLocks noChangeAspect="1"/>
            </wp:cNvGraphicFramePr>
            <a:graphic>
              <a:graphicData uri="http://schemas.openxmlformats.org/drawingml/2006/picture">
                <pic:pic>
                  <pic:nvPicPr>
                    <pic:cNvPr id="0" name=""/>
                    <pic:cNvPicPr/>
                  </pic:nvPicPr>
                  <pic:blipFill>
                    <a:blip r:embed="Ra8b0979d475140cf">
                      <a:extLst>
                        <a:ext xmlns:a="http://purl.oclc.org/ooxml/drawingml/main" uri="{28A0092B-C50C-407E-A947-70E740481C1C}">
                          <a14:useLocalDpi val="0"/>
                        </a:ext>
                      </a:extLst>
                    </a:blip>
                    <a:stretch>
                      <a:fillRect/>
                    </a:stretch>
                  </pic:blipFill>
                  <pic:spPr>
                    <a:xfrm>
                      <a:off x="0" y="0"/>
                      <a:ext cx="6579010" cy="3399155"/>
                    </a:xfrm>
                    <a:prstGeom prst="rect">
                      <a:avLst/>
                    </a:prstGeom>
                  </pic:spPr>
                </pic:pic>
              </a:graphicData>
            </a:graphic>
          </wp:inline>
        </w:drawing>
      </w:r>
    </w:p>
    <w:p w:rsidR="60808C16" w:rsidP="64F6C4DC" w:rsidRDefault="60808C16" w14:paraId="50284634" w14:textId="7779C425">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4AFEAD32">
        <w:rPr>
          <w:rFonts w:ascii="Calibri" w:hAnsi="Calibri" w:eastAsia="Calibri" w:cs="Calibri"/>
          <w:b w:val="0"/>
          <w:bCs w:val="0"/>
          <w:i w:val="0"/>
          <w:iCs w:val="0"/>
          <w:caps w:val="0"/>
          <w:smallCaps w:val="0"/>
          <w:noProof w:val="0"/>
          <w:color w:val="000000" w:themeColor="text1" w:themeTint="FF" w:themeShade="FF"/>
          <w:sz w:val="22"/>
          <w:szCs w:val="22"/>
          <w:lang w:val="en-US"/>
        </w:rPr>
        <w:t>Figure 2</w:t>
      </w:r>
      <w:r w:rsidRPr="64F6C4DC" w:rsidR="4AFEAD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4F6C4DC" w:rsidR="4AFEAD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temperature change in the UK and US, with respect to </w:t>
      </w:r>
      <w:r w:rsidRPr="64F6C4DC" w:rsidR="4AFEAD32">
        <w:rPr>
          <w:rFonts w:ascii="Calibri" w:hAnsi="Calibri" w:eastAsia="Calibri" w:cs="Calibri"/>
          <w:b w:val="0"/>
          <w:bCs w:val="0"/>
          <w:i w:val="0"/>
          <w:iCs w:val="0"/>
          <w:caps w:val="0"/>
          <w:smallCaps w:val="0"/>
          <w:noProof w:val="0"/>
          <w:color w:val="000000" w:themeColor="text1" w:themeTint="FF" w:themeShade="FF"/>
          <w:sz w:val="22"/>
          <w:szCs w:val="22"/>
          <w:lang w:val="en-US"/>
        </w:rPr>
        <w:t>a baseline</w:t>
      </w:r>
      <w:r w:rsidRPr="64F6C4DC" w:rsidR="4AFEAD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climatology, for the </w:t>
      </w:r>
      <w:r>
        <w:tab/>
      </w:r>
      <w:r>
        <w:tab/>
      </w:r>
      <w:r w:rsidRPr="64F6C4DC" w:rsidR="4AFEAD32">
        <w:rPr>
          <w:rFonts w:ascii="Calibri" w:hAnsi="Calibri" w:eastAsia="Calibri" w:cs="Calibri"/>
          <w:b w:val="0"/>
          <w:bCs w:val="0"/>
          <w:i w:val="0"/>
          <w:iCs w:val="0"/>
          <w:caps w:val="0"/>
          <w:smallCaps w:val="0"/>
          <w:noProof w:val="0"/>
          <w:color w:val="000000" w:themeColor="text1" w:themeTint="FF" w:themeShade="FF"/>
          <w:sz w:val="22"/>
          <w:szCs w:val="22"/>
          <w:lang w:val="en-US"/>
        </w:rPr>
        <w:t>years between 1961 and 2009, is measured in degrees Celsius. [dataset2]</w:t>
      </w:r>
    </w:p>
    <w:p w:rsidR="60808C16" w:rsidP="64F6C4DC" w:rsidRDefault="60808C16" w14:paraId="7097930E" w14:textId="2CD8FAD0">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4D938D48" w14:textId="15465B48">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68BF3ADA" w14:textId="377E1B5B">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3DC59E80" w14:textId="41BC7985">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57FF8678" w14:textId="53CE317A">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18005DF7" w14:textId="5146A8BB">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67B914AF" w14:textId="2ACF3392">
      <w:pPr>
        <w:pStyle w:val="Normal"/>
        <w:ind w:start="36pt" w:firstLine="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p>
    <w:p w:rsidR="60808C16" w:rsidP="64F6C4DC" w:rsidRDefault="60808C16" w14:paraId="3B434DE9" w14:textId="32DB9258">
      <w:pPr>
        <w:pStyle w:val="Normal"/>
      </w:pPr>
      <w:r w:rsidR="4AFEAD32">
        <w:drawing>
          <wp:inline wp14:editId="50C1FABF" wp14:anchorId="6F779328">
            <wp:extent cx="6456721" cy="3335973"/>
            <wp:effectExtent l="0" t="0" r="0" b="0"/>
            <wp:docPr id="773228299" name="" title=""/>
            <wp:cNvGraphicFramePr>
              <a:graphicFrameLocks noChangeAspect="1"/>
            </wp:cNvGraphicFramePr>
            <a:graphic>
              <a:graphicData uri="http://schemas.openxmlformats.org/drawingml/2006/picture">
                <pic:pic>
                  <pic:nvPicPr>
                    <pic:cNvPr id="0" name=""/>
                    <pic:cNvPicPr/>
                  </pic:nvPicPr>
                  <pic:blipFill>
                    <a:blip r:embed="R3bf136a66ee549b8">
                      <a:extLst>
                        <a:ext xmlns:a="http://purl.oclc.org/ooxml/drawingml/main" uri="{28A0092B-C50C-407E-A947-70E740481C1C}">
                          <a14:useLocalDpi val="0"/>
                        </a:ext>
                      </a:extLst>
                    </a:blip>
                    <a:stretch>
                      <a:fillRect/>
                    </a:stretch>
                  </pic:blipFill>
                  <pic:spPr>
                    <a:xfrm>
                      <a:off x="0" y="0"/>
                      <a:ext cx="6456721" cy="3335973"/>
                    </a:xfrm>
                    <a:prstGeom prst="rect">
                      <a:avLst/>
                    </a:prstGeom>
                  </pic:spPr>
                </pic:pic>
              </a:graphicData>
            </a:graphic>
          </wp:inline>
        </w:drawing>
      </w:r>
    </w:p>
    <w:p w:rsidR="4AFEAD32" w:rsidP="64F6C4DC" w:rsidRDefault="4AFEAD32" w14:paraId="1A26F51D" w14:textId="1EE1317E">
      <w:pPr>
        <w:pStyle w:val="Normal"/>
      </w:pPr>
      <w:r w:rsidR="4AFEAD32">
        <w:rPr/>
        <w:t xml:space="preserve">Figure 3. The temperature change in the specified countries in the year 2009, with respect to </w:t>
      </w:r>
      <w:r w:rsidR="4AFEAD32">
        <w:rPr/>
        <w:t>a baseline</w:t>
      </w:r>
      <w:r w:rsidR="4AFEAD32">
        <w:rPr/>
        <w:t xml:space="preserve"> climatology, is measured in degrees Celsius. [dataset2]</w:t>
      </w:r>
    </w:p>
    <w:p w:rsidR="64F6C4DC" w:rsidP="64F6C4DC" w:rsidRDefault="64F6C4DC" w14:paraId="69237E75" w14:textId="6F217F9A">
      <w:pPr>
        <w:pStyle w:val="Normal"/>
      </w:pPr>
    </w:p>
    <w:p w:rsidR="64F6C4DC" w:rsidP="64F6C4DC" w:rsidRDefault="64F6C4DC" w14:paraId="6F616D4D" w14:textId="29DC077D">
      <w:pPr>
        <w:pStyle w:val="Normal"/>
      </w:pPr>
    </w:p>
    <w:p w:rsidR="6202DB5E" w:rsidP="64F6C4DC" w:rsidRDefault="6202DB5E" w14:paraId="09ADE731" w14:textId="2AA5AA07">
      <w:pPr>
        <w:pStyle w:val="Normal"/>
      </w:pPr>
      <w:r w:rsidR="6202DB5E">
        <w:rPr/>
        <w:t>VI. RAINFALL IN ISTANBUL</w:t>
      </w:r>
    </w:p>
    <w:p w:rsidR="64F6C4DC" w:rsidP="64F6C4DC" w:rsidRDefault="64F6C4DC" w14:paraId="5FDD64F4" w14:textId="529ABDA3">
      <w:pPr>
        <w:pStyle w:val="Normal"/>
      </w:pPr>
    </w:p>
    <w:p w:rsidR="64F6C4DC" w:rsidP="64F6C4DC" w:rsidRDefault="64F6C4DC" w14:paraId="048DF96E" w14:textId="3C8EB9C5">
      <w:pPr>
        <w:pStyle w:val="Normal"/>
      </w:pPr>
    </w:p>
    <w:p w:rsidR="67707DA7" w:rsidP="64F6C4DC" w:rsidRDefault="67707DA7" w14:paraId="44A5CF20" w14:textId="58FA93FB">
      <w:pPr>
        <w:pStyle w:val="Normal"/>
        <w:jc w:val="both"/>
      </w:pPr>
      <w:r w:rsidR="67707DA7">
        <w:rPr/>
        <w:t xml:space="preserve">In figure 4, we can display the weather </w:t>
      </w:r>
      <w:r w:rsidR="67707DA7">
        <w:rPr/>
        <w:t>conditons</w:t>
      </w:r>
      <w:r w:rsidR="67707DA7">
        <w:rPr/>
        <w:t xml:space="preserve"> in </w:t>
      </w:r>
      <w:r w:rsidR="67707DA7">
        <w:rPr/>
        <w:t>Istanbul ,</w:t>
      </w:r>
      <w:r w:rsidR="67707DA7">
        <w:rPr/>
        <w:t xml:space="preserve"> between the years 2009-2019, Throughout the year, Istanbul receives a reasonable amount of precipitation, with the winter and late autumn months often being the wettest. Istanbul receives an average of 844 millimeters (33 inches) of precipitation per year. The distribution and intensity of precipitation can change from year to year, and certain weather patterns might affect these factors.</w:t>
      </w:r>
    </w:p>
    <w:p w:rsidR="64F6C4DC" w:rsidP="64F6C4DC" w:rsidRDefault="64F6C4DC" w14:paraId="61A4CACD" w14:textId="4D0C42FF">
      <w:pPr>
        <w:pStyle w:val="Normal"/>
        <w:jc w:val="both"/>
      </w:pPr>
    </w:p>
    <w:p w:rsidR="7CC80B34" w:rsidP="64F6C4DC" w:rsidRDefault="7CC80B34" w14:paraId="51954D96" w14:textId="2EB7C11A">
      <w:pPr>
        <w:pStyle w:val="Normal"/>
        <w:jc w:val="both"/>
      </w:pPr>
      <w:r w:rsidR="7CC80B34">
        <w:rPr/>
        <w:t xml:space="preserve">The wettest months are typically December, January, and February, with irregular periods of heavy rain and increased storm danger. In the spring (March to May) and fall (September to November), there is a fair amount of rain, including both small showers and prolonged rainstorms. The summer months (June to August) are </w:t>
      </w:r>
      <w:r w:rsidR="7CC80B34">
        <w:rPr/>
        <w:t>frequently</w:t>
      </w:r>
      <w:r w:rsidR="7CC80B34">
        <w:rPr/>
        <w:t xml:space="preserve"> drier than the rest of the year since there is less chance of significant rainfall. </w:t>
      </w:r>
      <w:r w:rsidR="7CC80B34">
        <w:rPr/>
        <w:t>That’s</w:t>
      </w:r>
      <w:r w:rsidR="7CC80B34">
        <w:rPr/>
        <w:t xml:space="preserve"> how we understand more </w:t>
      </w:r>
      <w:r w:rsidR="7CC80B34">
        <w:rPr/>
        <w:t>then  58</w:t>
      </w:r>
      <w:r w:rsidR="7CC80B34">
        <w:rPr/>
        <w:t>% of the 10 years, Istanbu</w:t>
      </w:r>
      <w:r w:rsidR="710342B0">
        <w:rPr/>
        <w:t>l is Sunny and dry.</w:t>
      </w:r>
    </w:p>
    <w:p w:rsidR="64F6C4DC" w:rsidP="64F6C4DC" w:rsidRDefault="64F6C4DC" w14:paraId="137F88C1" w14:textId="5A50C428">
      <w:pPr>
        <w:pStyle w:val="Normal"/>
        <w:jc w:val="both"/>
      </w:pPr>
    </w:p>
    <w:p w:rsidR="43C04981" w:rsidP="64F6C4DC" w:rsidRDefault="43C04981" w14:paraId="24EC992B" w14:textId="661E8873">
      <w:pPr>
        <w:pStyle w:val="Normal"/>
        <w:jc w:val="both"/>
      </w:pPr>
      <w:r w:rsidR="43C04981">
        <w:rPr/>
        <w:t xml:space="preserve">In </w:t>
      </w:r>
      <w:r w:rsidR="43C04981">
        <w:rPr/>
        <w:t>the figure</w:t>
      </w:r>
      <w:r w:rsidR="43C04981">
        <w:rPr/>
        <w:t xml:space="preserve"> 5, we can see the precipitation ratio in Istanbul between the years 2009</w:t>
      </w:r>
      <w:r w:rsidR="79282A03">
        <w:rPr/>
        <w:t xml:space="preserve"> – </w:t>
      </w:r>
      <w:r w:rsidR="43C04981">
        <w:rPr/>
        <w:t>2019</w:t>
      </w:r>
      <w:r w:rsidR="79282A03">
        <w:rPr/>
        <w:t>. It gives a decreasing trend for 10 years, with the highest in 2010 and the lowest in 2013.</w:t>
      </w:r>
    </w:p>
    <w:p w:rsidR="64F6C4DC" w:rsidP="64F6C4DC" w:rsidRDefault="64F6C4DC" w14:paraId="5B3A6BD6" w14:textId="6ABD57F3">
      <w:pPr>
        <w:pStyle w:val="Normal"/>
      </w:pPr>
    </w:p>
    <w:p w:rsidR="64F6C4DC" w:rsidP="64F6C4DC" w:rsidRDefault="64F6C4DC" w14:paraId="0EF8C82B" w14:textId="7AA16E72">
      <w:pPr>
        <w:pStyle w:val="Normal"/>
      </w:pPr>
    </w:p>
    <w:p w:rsidR="64F6C4DC" w:rsidP="64F6C4DC" w:rsidRDefault="64F6C4DC" w14:paraId="0FFF1C8B" w14:textId="08DEEAC2">
      <w:pPr>
        <w:pStyle w:val="Normal"/>
      </w:pPr>
    </w:p>
    <w:p w:rsidR="64F6C4DC" w:rsidP="64F6C4DC" w:rsidRDefault="64F6C4DC" w14:paraId="11C09F0B" w14:textId="4984C882">
      <w:pPr>
        <w:pStyle w:val="Normal"/>
      </w:pPr>
    </w:p>
    <w:p w:rsidR="64F6C4DC" w:rsidP="64F6C4DC" w:rsidRDefault="64F6C4DC" w14:paraId="2EBF8773" w14:textId="22EA76A5">
      <w:pPr>
        <w:pStyle w:val="Normal"/>
      </w:pPr>
    </w:p>
    <w:p w:rsidR="64F6C4DC" w:rsidP="64F6C4DC" w:rsidRDefault="64F6C4DC" w14:paraId="35C5B2E0" w14:textId="42CF63C4">
      <w:pPr>
        <w:pStyle w:val="Normal"/>
      </w:pPr>
    </w:p>
    <w:p w:rsidR="64F6C4DC" w:rsidP="64F6C4DC" w:rsidRDefault="64F6C4DC" w14:paraId="4CEA2A03" w14:textId="0DDD0D7F">
      <w:pPr>
        <w:pStyle w:val="Normal"/>
      </w:pPr>
    </w:p>
    <w:p w:rsidR="6202DB5E" w:rsidP="64F6C4DC" w:rsidRDefault="6202DB5E" w14:paraId="6E27D5F9" w14:textId="50CE7EA9">
      <w:pPr>
        <w:pStyle w:val="Normal"/>
      </w:pPr>
      <w:r w:rsidR="6202DB5E">
        <w:drawing>
          <wp:inline wp14:editId="7F659413" wp14:anchorId="26C364AE">
            <wp:extent cx="4572000" cy="3543300"/>
            <wp:effectExtent l="0" t="0" r="0" b="0"/>
            <wp:docPr id="1455684382" name="" title=""/>
            <wp:cNvGraphicFramePr>
              <a:graphicFrameLocks noChangeAspect="1"/>
            </wp:cNvGraphicFramePr>
            <a:graphic>
              <a:graphicData uri="http://schemas.openxmlformats.org/drawingml/2006/picture">
                <pic:pic>
                  <pic:nvPicPr>
                    <pic:cNvPr id="0" name=""/>
                    <pic:cNvPicPr/>
                  </pic:nvPicPr>
                  <pic:blipFill>
                    <a:blip r:embed="R7656f002c14f47c2">
                      <a:extLst>
                        <a:ext xmlns:a="http://purl.oclc.org/ooxml/drawingml/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6202DB5E" w:rsidP="64F6C4DC" w:rsidRDefault="6202DB5E" w14:paraId="3596B2F5" w14:textId="062B0307">
      <w:pPr>
        <w:pStyle w:val="Normal"/>
      </w:pPr>
      <w:r w:rsidR="6202DB5E">
        <w:rPr/>
        <w:t>Figure 4. The weather conditions in Istanbul from 2009 to 2019 [dataset3]</w:t>
      </w:r>
    </w:p>
    <w:p w:rsidR="60808C16" w:rsidP="60808C16" w:rsidRDefault="60808C16" w14:paraId="5AABF0D2" w14:textId="6432938F">
      <w:pPr>
        <w:pStyle w:val="Heading5"/>
      </w:pPr>
    </w:p>
    <w:p w:rsidR="64F6C4DC" w:rsidP="64F6C4DC" w:rsidRDefault="64F6C4DC" w14:paraId="162D43B1" w14:textId="1196FE99">
      <w:pPr>
        <w:pStyle w:val="Normal"/>
      </w:pPr>
    </w:p>
    <w:p w:rsidR="60808C16" w:rsidP="60808C16" w:rsidRDefault="60808C16" w14:paraId="4331D12F" w14:textId="2349076E">
      <w:pPr>
        <w:pStyle w:val="Heading5"/>
      </w:pPr>
    </w:p>
    <w:p w:rsidR="60808C16" w:rsidP="64F6C4DC" w:rsidRDefault="60808C16" w14:paraId="47AFDC17" w14:textId="141B6222">
      <w:pPr>
        <w:pStyle w:val="Normal"/>
      </w:pPr>
      <w:r w:rsidR="6202DB5E">
        <w:drawing>
          <wp:inline wp14:editId="5747271A" wp14:anchorId="215131AE">
            <wp:extent cx="6469318" cy="3342482"/>
            <wp:effectExtent l="0" t="0" r="0" b="0"/>
            <wp:docPr id="1258970519" name="" title=""/>
            <wp:cNvGraphicFramePr>
              <a:graphicFrameLocks noChangeAspect="1"/>
            </wp:cNvGraphicFramePr>
            <a:graphic>
              <a:graphicData uri="http://schemas.openxmlformats.org/drawingml/2006/picture">
                <pic:pic>
                  <pic:nvPicPr>
                    <pic:cNvPr id="0" name=""/>
                    <pic:cNvPicPr/>
                  </pic:nvPicPr>
                  <pic:blipFill>
                    <a:blip r:embed="R89726721e6234ecb">
                      <a:extLst>
                        <a:ext xmlns:a="http://purl.oclc.org/ooxml/drawingml/main" uri="{28A0092B-C50C-407E-A947-70E740481C1C}">
                          <a14:useLocalDpi val="0"/>
                        </a:ext>
                      </a:extLst>
                    </a:blip>
                    <a:stretch>
                      <a:fillRect/>
                    </a:stretch>
                  </pic:blipFill>
                  <pic:spPr>
                    <a:xfrm>
                      <a:off x="0" y="0"/>
                      <a:ext cx="6469318" cy="3342482"/>
                    </a:xfrm>
                    <a:prstGeom prst="rect">
                      <a:avLst/>
                    </a:prstGeom>
                  </pic:spPr>
                </pic:pic>
              </a:graphicData>
            </a:graphic>
          </wp:inline>
        </w:drawing>
      </w:r>
      <w:r w:rsidR="6202DB5E">
        <w:rPr/>
        <w:t>Figure 5. Precipitation ratio in Istanbul between the years 2009 - 2019 [dataset3]</w:t>
      </w:r>
    </w:p>
    <w:p w:rsidR="60808C16" w:rsidP="60808C16" w:rsidRDefault="60808C16" w14:paraId="2BAA5B9C" w14:textId="52FC5F4D">
      <w:pPr>
        <w:pStyle w:val="Heading5"/>
      </w:pPr>
    </w:p>
    <w:p w:rsidR="64F6C4DC" w:rsidP="64F6C4DC" w:rsidRDefault="64F6C4DC" w14:paraId="7B8212AE" w14:textId="17FBAED1">
      <w:pPr>
        <w:pStyle w:val="Normal"/>
      </w:pPr>
    </w:p>
    <w:p w:rsidR="64F6C4DC" w:rsidP="64F6C4DC" w:rsidRDefault="64F6C4DC" w14:paraId="02795256" w14:textId="6135776D">
      <w:pPr>
        <w:pStyle w:val="Normal"/>
      </w:pPr>
    </w:p>
    <w:p w:rsidR="64F6C4DC" w:rsidP="64F6C4DC" w:rsidRDefault="64F6C4DC" w14:paraId="12E8BDD2" w14:textId="23C26BA2">
      <w:pPr>
        <w:pStyle w:val="Normal"/>
      </w:pPr>
    </w:p>
    <w:p w:rsidR="3A678BF4" w:rsidP="64F6C4DC" w:rsidRDefault="3A678BF4" w14:paraId="1F0EDF30" w14:textId="074A5690">
      <w:pPr>
        <w:pStyle w:val="Normal"/>
      </w:pPr>
      <w:r w:rsidR="3A678BF4">
        <w:rPr/>
        <w:t>VII.</w:t>
      </w:r>
      <w:r w:rsidR="46A24D80">
        <w:rPr/>
        <w:t xml:space="preserve"> CHANGE IN MEAN SEA LEVELS</w:t>
      </w:r>
    </w:p>
    <w:p w:rsidR="64F6C4DC" w:rsidP="64F6C4DC" w:rsidRDefault="64F6C4DC" w14:paraId="3059B7BD" w14:textId="7772017E">
      <w:pPr>
        <w:pStyle w:val="Normal"/>
      </w:pPr>
    </w:p>
    <w:p w:rsidR="17BC37B4" w:rsidP="64F6C4DC" w:rsidRDefault="17BC37B4" w14:paraId="64C7D38D" w14:textId="5F8C87DB">
      <w:pPr>
        <w:pStyle w:val="Normal"/>
      </w:pPr>
      <w:r w:rsidR="17BC37B4">
        <w:rPr/>
        <w:t xml:space="preserve">The change in mean sea level in the Pacific Ocean and Atlantic Ocean has been </w:t>
      </w:r>
      <w:r w:rsidR="17BC37B4">
        <w:rPr/>
        <w:t>monitored</w:t>
      </w:r>
      <w:r w:rsidR="17BC37B4">
        <w:rPr/>
        <w:t xml:space="preserve"> and studied over the years.</w:t>
      </w:r>
    </w:p>
    <w:p w:rsidR="17BC37B4" w:rsidP="64F6C4DC" w:rsidRDefault="17BC37B4" w14:paraId="24C5D12C" w14:textId="2167E8EB">
      <w:pPr>
        <w:pStyle w:val="Normal"/>
        <w:ind w:firstLine="0pt"/>
        <w:jc w:val="start"/>
      </w:pPr>
      <w:r w:rsidR="17BC37B4">
        <w:rPr/>
        <w:t xml:space="preserve">      As we can see from </w:t>
      </w:r>
      <w:r w:rsidR="17BC37B4">
        <w:rPr/>
        <w:t>the figure</w:t>
      </w:r>
      <w:r w:rsidR="17BC37B4">
        <w:rPr/>
        <w:t xml:space="preserve"> 6 and figure 7 both Pacific and Atlantic Oceans mean sea level has increased over the years between </w:t>
      </w:r>
      <w:r w:rsidR="1A643437">
        <w:rPr/>
        <w:t xml:space="preserve">1992 to 2022 because of </w:t>
      </w:r>
      <w:r w:rsidR="1A643437">
        <w:rPr/>
        <w:t>the climate</w:t>
      </w:r>
      <w:r w:rsidR="1A643437">
        <w:rPr/>
        <w:t xml:space="preserve"> change. It is not hard to understand that these charts which displays the sea levels </w:t>
      </w:r>
      <w:r w:rsidR="1A643437">
        <w:rPr/>
        <w:t>won’t</w:t>
      </w:r>
      <w:r w:rsidR="1A643437">
        <w:rPr/>
        <w:t xml:space="preserve"> stop showing us to increasing trend</w:t>
      </w:r>
      <w:r w:rsidR="303FF3E6">
        <w:rPr/>
        <w:t xml:space="preserve"> even after 20 years</w:t>
      </w:r>
    </w:p>
    <w:p w:rsidR="64F6C4DC" w:rsidP="64F6C4DC" w:rsidRDefault="64F6C4DC" w14:paraId="60E3EAB5" w14:textId="12252392">
      <w:pPr>
        <w:pStyle w:val="Normal"/>
      </w:pPr>
    </w:p>
    <w:p w:rsidR="64F6C4DC" w:rsidP="64F6C4DC" w:rsidRDefault="64F6C4DC" w14:paraId="2C289D4A" w14:textId="17617F22">
      <w:pPr>
        <w:pStyle w:val="Normal"/>
      </w:pPr>
    </w:p>
    <w:p w:rsidR="64F6C4DC" w:rsidP="64F6C4DC" w:rsidRDefault="64F6C4DC" w14:paraId="095418F2" w14:textId="006194F8">
      <w:pPr>
        <w:pStyle w:val="Normal"/>
      </w:pPr>
    </w:p>
    <w:p w:rsidR="64F6C4DC" w:rsidP="64F6C4DC" w:rsidRDefault="64F6C4DC" w14:paraId="08E83D6E" w14:textId="1D63980A">
      <w:pPr>
        <w:pStyle w:val="Normal"/>
      </w:pPr>
    </w:p>
    <w:p w:rsidR="60808C16" w:rsidP="60808C16" w:rsidRDefault="60808C16" w14:paraId="5BFC6F5F" w14:textId="0F1C30BA">
      <w:pPr>
        <w:pStyle w:val="Heading5"/>
      </w:pPr>
    </w:p>
    <w:p w:rsidR="60808C16" w:rsidP="64F6C4DC" w:rsidRDefault="60808C16" w14:paraId="361B06CC" w14:textId="1E122800">
      <w:pPr>
        <w:pStyle w:val="Normal"/>
      </w:pPr>
      <w:r w:rsidR="11902D58">
        <w:drawing>
          <wp:inline wp14:editId="59BBA551" wp14:anchorId="55C3427A">
            <wp:extent cx="6276975" cy="3243104"/>
            <wp:effectExtent l="0" t="0" r="0" b="0"/>
            <wp:docPr id="555744511" name="" title=""/>
            <wp:cNvGraphicFramePr>
              <a:graphicFrameLocks noChangeAspect="1"/>
            </wp:cNvGraphicFramePr>
            <a:graphic>
              <a:graphicData uri="http://schemas.openxmlformats.org/drawingml/2006/picture">
                <pic:pic>
                  <pic:nvPicPr>
                    <pic:cNvPr id="0" name=""/>
                    <pic:cNvPicPr/>
                  </pic:nvPicPr>
                  <pic:blipFill>
                    <a:blip r:embed="Rd0d9ac18bc08460a">
                      <a:extLst>
                        <a:ext xmlns:a="http://purl.oclc.org/ooxml/drawingml/main" uri="{28A0092B-C50C-407E-A947-70E740481C1C}">
                          <a14:useLocalDpi val="0"/>
                        </a:ext>
                      </a:extLst>
                    </a:blip>
                    <a:stretch>
                      <a:fillRect/>
                    </a:stretch>
                  </pic:blipFill>
                  <pic:spPr>
                    <a:xfrm>
                      <a:off x="0" y="0"/>
                      <a:ext cx="6276975" cy="3243104"/>
                    </a:xfrm>
                    <a:prstGeom prst="rect">
                      <a:avLst/>
                    </a:prstGeom>
                  </pic:spPr>
                </pic:pic>
              </a:graphicData>
            </a:graphic>
          </wp:inline>
        </w:drawing>
      </w:r>
      <w:r w:rsidR="11902D58">
        <w:rPr/>
        <w:t xml:space="preserve">Figure 6. Change in mean sea level in the Pacific Ocean from 1992 to </w:t>
      </w:r>
      <w:r w:rsidR="11902D58">
        <w:rPr/>
        <w:t>2022.[</w:t>
      </w:r>
      <w:r w:rsidR="11902D58">
        <w:rPr/>
        <w:t>dataset4]</w:t>
      </w:r>
    </w:p>
    <w:p w:rsidR="60808C16" w:rsidP="64F6C4DC" w:rsidRDefault="60808C16" w14:paraId="6F28BE73" w14:textId="4B7F2881">
      <w:pPr>
        <w:pStyle w:val="Normal"/>
      </w:pPr>
    </w:p>
    <w:p w:rsidR="60808C16" w:rsidP="64F6C4DC" w:rsidRDefault="60808C16" w14:paraId="3047F9F4" w14:textId="292FBB1C">
      <w:pPr>
        <w:pStyle w:val="Normal"/>
      </w:pPr>
    </w:p>
    <w:p w:rsidR="60808C16" w:rsidP="64F6C4DC" w:rsidRDefault="60808C16" w14:paraId="22BF7C44" w14:textId="62915D45">
      <w:pPr>
        <w:pStyle w:val="Normal"/>
      </w:pPr>
    </w:p>
    <w:p w:rsidR="60808C16" w:rsidP="64F6C4DC" w:rsidRDefault="60808C16" w14:paraId="02C259FD" w14:textId="5CF4F262">
      <w:pPr>
        <w:pStyle w:val="Normal"/>
      </w:pPr>
      <w:r w:rsidR="11902D58">
        <w:drawing>
          <wp:inline wp14:editId="65869DAD" wp14:anchorId="65FB1D0D">
            <wp:extent cx="6406024" cy="3309779"/>
            <wp:effectExtent l="0" t="0" r="0" b="0"/>
            <wp:docPr id="1838533240" name="" title=""/>
            <wp:cNvGraphicFramePr>
              <a:graphicFrameLocks noChangeAspect="1"/>
            </wp:cNvGraphicFramePr>
            <a:graphic>
              <a:graphicData uri="http://schemas.openxmlformats.org/drawingml/2006/picture">
                <pic:pic>
                  <pic:nvPicPr>
                    <pic:cNvPr id="0" name=""/>
                    <pic:cNvPicPr/>
                  </pic:nvPicPr>
                  <pic:blipFill>
                    <a:blip r:embed="Rb79497c7c8294a8f">
                      <a:extLst>
                        <a:ext xmlns:a="http://purl.oclc.org/ooxml/drawingml/main" uri="{28A0092B-C50C-407E-A947-70E740481C1C}">
                          <a14:useLocalDpi val="0"/>
                        </a:ext>
                      </a:extLst>
                    </a:blip>
                    <a:stretch>
                      <a:fillRect/>
                    </a:stretch>
                  </pic:blipFill>
                  <pic:spPr>
                    <a:xfrm>
                      <a:off x="0" y="0"/>
                      <a:ext cx="6406024" cy="3309779"/>
                    </a:xfrm>
                    <a:prstGeom prst="rect">
                      <a:avLst/>
                    </a:prstGeom>
                  </pic:spPr>
                </pic:pic>
              </a:graphicData>
            </a:graphic>
          </wp:inline>
        </w:drawing>
      </w:r>
      <w:r w:rsidR="11902D58">
        <w:rPr/>
        <w:t xml:space="preserve">Figure 7. Change in mean sea level in the Atlantic Ocean from 1992 to </w:t>
      </w:r>
      <w:r w:rsidR="11902D58">
        <w:rPr/>
        <w:t>2022.[</w:t>
      </w:r>
      <w:r w:rsidR="11902D58">
        <w:rPr/>
        <w:t>dataset4]</w:t>
      </w:r>
    </w:p>
    <w:p w:rsidR="60808C16" w:rsidP="64F6C4DC" w:rsidRDefault="60808C16" w14:paraId="3B157328" w14:textId="24AF5420">
      <w:pPr>
        <w:pStyle w:val="Normal"/>
      </w:pPr>
    </w:p>
    <w:p w:rsidR="60808C16" w:rsidP="64F6C4DC" w:rsidRDefault="60808C16" w14:paraId="74B1B548" w14:textId="276D41C6">
      <w:pPr>
        <w:pStyle w:val="Normal"/>
      </w:pPr>
    </w:p>
    <w:p w:rsidR="60808C16" w:rsidP="64F6C4DC" w:rsidRDefault="60808C16" w14:paraId="249026EE" w14:textId="54628342">
      <w:pPr>
        <w:pStyle w:val="Normal"/>
      </w:pPr>
    </w:p>
    <w:p w:rsidR="60808C16" w:rsidP="64F6C4DC" w:rsidRDefault="60808C16" w14:paraId="347DED9C" w14:textId="2750F601">
      <w:pPr>
        <w:pStyle w:val="Normal"/>
      </w:pPr>
      <w:r w:rsidR="79603A47">
        <w:rPr/>
        <w:t>VIII. LIVING PLANET INDEX</w:t>
      </w:r>
    </w:p>
    <w:p w:rsidR="60808C16" w:rsidP="64F6C4DC" w:rsidRDefault="60808C16" w14:paraId="0756A893" w14:textId="197E3704">
      <w:pPr>
        <w:pStyle w:val="Normal"/>
      </w:pPr>
    </w:p>
    <w:p w:rsidR="60808C16" w:rsidP="64F6C4DC" w:rsidRDefault="60808C16" w14:paraId="06539F78" w14:textId="09B057C2">
      <w:pPr>
        <w:pStyle w:val="Normal"/>
        <w:jc w:val="start"/>
      </w:pPr>
    </w:p>
    <w:p w:rsidR="60808C16" w:rsidP="64F6C4DC" w:rsidRDefault="60808C16" w14:paraId="4A64BFF0" w14:textId="30B1FA5B">
      <w:pPr>
        <w:pStyle w:val="Normal"/>
        <w:jc w:val="start"/>
      </w:pPr>
      <w:r w:rsidR="32A3BF12">
        <w:rPr/>
        <w:t xml:space="preserve">If we checked </w:t>
      </w:r>
      <w:r w:rsidR="32A3BF12">
        <w:rPr/>
        <w:t>the figure</w:t>
      </w:r>
      <w:r w:rsidR="32A3BF12">
        <w:rPr/>
        <w:t xml:space="preserve"> 8, it shows us the living Planet Index from 1970 to 2010, categorized by different income </w:t>
      </w:r>
      <w:r>
        <w:tab/>
      </w:r>
      <w:r w:rsidR="32A3BF12">
        <w:rPr/>
        <w:t xml:space="preserve">           categories of the countries</w:t>
      </w:r>
      <w:r w:rsidR="4E752DA1">
        <w:rPr/>
        <w:t>.</w:t>
      </w:r>
      <w:r w:rsidR="4E752DA1">
        <w:rPr/>
        <w:t xml:space="preserve"> The population patterns of hundreds of vertebrate species throughout the planet are </w:t>
      </w:r>
      <w:r>
        <w:tab/>
      </w:r>
      <w:r w:rsidR="4E752DA1">
        <w:rPr/>
        <w:t xml:space="preserve">evaluated using the Living Planet Index (LPI), a metric. It gives a sign of the general strength and quantity of </w:t>
      </w:r>
      <w:r>
        <w:tab/>
      </w:r>
      <w:r>
        <w:tab/>
      </w:r>
      <w:r w:rsidR="4E752DA1">
        <w:rPr/>
        <w:t xml:space="preserve">biodiversity throughout the world. It </w:t>
      </w:r>
      <w:r w:rsidR="4E752DA1">
        <w:rPr/>
        <w:t>can</w:t>
      </w:r>
      <w:r w:rsidR="4E752DA1">
        <w:rPr/>
        <w:t xml:space="preserve"> possible to understand that the </w:t>
      </w:r>
      <w:r w:rsidR="2DC7A03A">
        <w:rPr/>
        <w:t>c</w:t>
      </w:r>
      <w:r w:rsidR="4E752DA1">
        <w:rPr/>
        <w:t xml:space="preserve">ountries with the </w:t>
      </w:r>
      <w:r w:rsidR="2C82A6E6">
        <w:rPr/>
        <w:t>h</w:t>
      </w:r>
      <w:r w:rsidR="4E752DA1">
        <w:rPr/>
        <w:t xml:space="preserve">igh </w:t>
      </w:r>
      <w:r w:rsidR="44B148FB">
        <w:rPr/>
        <w:t>i</w:t>
      </w:r>
      <w:r w:rsidR="4E752DA1">
        <w:rPr/>
        <w:t>ncome</w:t>
      </w:r>
      <w:r w:rsidR="4E752DA1">
        <w:rPr/>
        <w:t xml:space="preserve"> a</w:t>
      </w:r>
      <w:r w:rsidR="5625E698">
        <w:rPr/>
        <w:t xml:space="preserve">verage has </w:t>
      </w:r>
      <w:r>
        <w:tab/>
      </w:r>
      <w:r>
        <w:tab/>
      </w:r>
      <w:r w:rsidR="5625E698">
        <w:rPr/>
        <w:t xml:space="preserve">better LPI then the  </w:t>
      </w:r>
      <w:r w:rsidR="24AAD439">
        <w:rPr/>
        <w:t>p</w:t>
      </w:r>
      <w:r w:rsidR="5625E698">
        <w:rPr/>
        <w:t xml:space="preserve">oor countries with lower income average over the past few </w:t>
      </w:r>
      <w:r w:rsidR="0B924DC8">
        <w:rPr/>
        <w:t>decades.</w:t>
      </w:r>
      <w:r w:rsidR="5625E698">
        <w:rPr/>
        <w:t xml:space="preserve"> </w:t>
      </w:r>
    </w:p>
    <w:p w:rsidR="60808C16" w:rsidP="64F6C4DC" w:rsidRDefault="60808C16" w14:paraId="1900A2C9" w14:textId="41643A90">
      <w:pPr>
        <w:pStyle w:val="Normal"/>
        <w:jc w:val="start"/>
      </w:pPr>
    </w:p>
    <w:p w:rsidR="60808C16" w:rsidP="64F6C4DC" w:rsidRDefault="60808C16" w14:paraId="0B0B9BF2" w14:textId="4C1137F2">
      <w:pPr>
        <w:pStyle w:val="Normal"/>
        <w:jc w:val="start"/>
      </w:pPr>
    </w:p>
    <w:p w:rsidR="60808C16" w:rsidP="64F6C4DC" w:rsidRDefault="60808C16" w14:paraId="404F41A3" w14:textId="75A8B069">
      <w:pPr>
        <w:pStyle w:val="Normal"/>
      </w:pPr>
      <w:r w:rsidR="275BF852">
        <w:drawing>
          <wp:inline wp14:editId="0251EA22" wp14:anchorId="7275674F">
            <wp:extent cx="6581775" cy="3400584"/>
            <wp:effectExtent l="0" t="0" r="0" b="0"/>
            <wp:docPr id="1500912823" name="" title=""/>
            <wp:cNvGraphicFramePr>
              <a:graphicFrameLocks noChangeAspect="1"/>
            </wp:cNvGraphicFramePr>
            <a:graphic>
              <a:graphicData uri="http://schemas.openxmlformats.org/drawingml/2006/picture">
                <pic:pic>
                  <pic:nvPicPr>
                    <pic:cNvPr id="0" name=""/>
                    <pic:cNvPicPr/>
                  </pic:nvPicPr>
                  <pic:blipFill>
                    <a:blip r:embed="R89f3b9f691ad469d">
                      <a:extLst>
                        <a:ext xmlns:a="http://purl.oclc.org/ooxml/drawingml/main" uri="{28A0092B-C50C-407E-A947-70E740481C1C}">
                          <a14:useLocalDpi val="0"/>
                        </a:ext>
                      </a:extLst>
                    </a:blip>
                    <a:stretch>
                      <a:fillRect/>
                    </a:stretch>
                  </pic:blipFill>
                  <pic:spPr>
                    <a:xfrm>
                      <a:off x="0" y="0"/>
                      <a:ext cx="6581775" cy="3400584"/>
                    </a:xfrm>
                    <a:prstGeom prst="rect">
                      <a:avLst/>
                    </a:prstGeom>
                  </pic:spPr>
                </pic:pic>
              </a:graphicData>
            </a:graphic>
          </wp:inline>
        </w:drawing>
      </w:r>
      <w:r w:rsidR="7A657044">
        <w:rPr/>
        <w:t xml:space="preserve">Figure 8. Living Planet Index from 1970 to 2010, categorized by different income categories of the </w:t>
      </w:r>
      <w:r w:rsidR="7A657044">
        <w:rPr/>
        <w:t>countries.[</w:t>
      </w:r>
      <w:r w:rsidR="7A657044">
        <w:rPr/>
        <w:t>data5]</w:t>
      </w:r>
    </w:p>
    <w:p w:rsidR="60808C16" w:rsidP="64F6C4DC" w:rsidRDefault="60808C16" w14:paraId="6B201A8F" w14:textId="319B24E2">
      <w:pPr>
        <w:pStyle w:val="Normal"/>
      </w:pPr>
    </w:p>
    <w:p w:rsidR="60808C16" w:rsidP="64F6C4DC" w:rsidRDefault="60808C16" w14:paraId="1A1212DD" w14:textId="45F47AB8">
      <w:pPr>
        <w:pStyle w:val="Normal"/>
      </w:pPr>
    </w:p>
    <w:p w:rsidR="60808C16" w:rsidP="64F6C4DC" w:rsidRDefault="60808C16" w14:paraId="62A91F4E" w14:textId="274B29E6">
      <w:pPr>
        <w:pStyle w:val="Normal"/>
      </w:pPr>
    </w:p>
    <w:p w:rsidR="60808C16" w:rsidP="64F6C4DC" w:rsidRDefault="60808C16" w14:paraId="08233D2A" w14:textId="31604664">
      <w:pPr>
        <w:pStyle w:val="Normal"/>
      </w:pPr>
      <w:r w:rsidR="18D0A23D">
        <w:rPr/>
        <w:t>IX. GRAPHICAL ABSTRACTS</w:t>
      </w:r>
    </w:p>
    <w:p w:rsidR="60808C16" w:rsidP="64F6C4DC" w:rsidRDefault="60808C16" w14:paraId="4F6ACDAE" w14:textId="3A3A2E82">
      <w:pPr>
        <w:pStyle w:val="Normal"/>
      </w:pPr>
    </w:p>
    <w:p w:rsidR="60808C16" w:rsidP="64F6C4DC" w:rsidRDefault="60808C16" w14:paraId="23ED1BF3" w14:textId="54C1CD09">
      <w:pPr>
        <w:pStyle w:val="Normal"/>
      </w:pPr>
    </w:p>
    <w:p w:rsidR="60808C16" w:rsidP="64F6C4DC" w:rsidRDefault="60808C16" w14:paraId="55C8DCCD" w14:textId="1930DFA1">
      <w:pPr>
        <w:pStyle w:val="Normal"/>
      </w:pPr>
    </w:p>
    <w:p w:rsidR="60808C16" w:rsidP="64F6C4DC" w:rsidRDefault="60808C16" w14:paraId="29FCDA8E" w14:textId="6489E6CD">
      <w:pPr>
        <w:pStyle w:val="Normal"/>
      </w:pPr>
      <w:r w:rsidR="18D0A23D">
        <w:drawing>
          <wp:inline wp14:editId="4C5A8D8D" wp14:anchorId="5F9A7F42">
            <wp:extent cx="4886325" cy="2758738"/>
            <wp:effectExtent l="0" t="0" r="0" b="0"/>
            <wp:docPr id="103586615" name="" title=""/>
            <wp:cNvGraphicFramePr>
              <a:graphicFrameLocks noChangeAspect="1"/>
            </wp:cNvGraphicFramePr>
            <a:graphic>
              <a:graphicData uri="http://schemas.openxmlformats.org/drawingml/2006/picture">
                <pic:pic>
                  <pic:nvPicPr>
                    <pic:cNvPr id="0" name=""/>
                    <pic:cNvPicPr/>
                  </pic:nvPicPr>
                  <pic:blipFill>
                    <a:blip r:embed="R95b26283360a4765">
                      <a:extLst>
                        <a:ext xmlns:a="http://purl.oclc.org/ooxml/drawingml/main" uri="{28A0092B-C50C-407E-A947-70E740481C1C}">
                          <a14:useLocalDpi val="0"/>
                        </a:ext>
                      </a:extLst>
                    </a:blip>
                    <a:stretch>
                      <a:fillRect/>
                    </a:stretch>
                  </pic:blipFill>
                  <pic:spPr>
                    <a:xfrm>
                      <a:off x="0" y="0"/>
                      <a:ext cx="4886325" cy="2758738"/>
                    </a:xfrm>
                    <a:prstGeom prst="rect">
                      <a:avLst/>
                    </a:prstGeom>
                  </pic:spPr>
                </pic:pic>
              </a:graphicData>
            </a:graphic>
          </wp:inline>
        </w:drawing>
      </w:r>
    </w:p>
    <w:p w:rsidR="60808C16" w:rsidP="64F6C4DC" w:rsidRDefault="60808C16" w14:paraId="3344634B" w14:textId="530F4606">
      <w:pPr>
        <w:pStyle w:val="Normal"/>
      </w:pPr>
    </w:p>
    <w:p w:rsidR="60808C16" w:rsidP="64F6C4DC" w:rsidRDefault="60808C16" w14:paraId="1FD385F5" w14:textId="3C0580FF">
      <w:pPr>
        <w:pStyle w:val="Normal"/>
      </w:pPr>
    </w:p>
    <w:p w:rsidR="60808C16" w:rsidP="64F6C4DC" w:rsidRDefault="60808C16" w14:paraId="5F37B7D5" w14:textId="46933E45">
      <w:pPr>
        <w:pStyle w:val="Normal"/>
      </w:pPr>
    </w:p>
    <w:p w:rsidR="60808C16" w:rsidP="64F6C4DC" w:rsidRDefault="60808C16" w14:paraId="659C3301" w14:textId="7733B7CF">
      <w:pPr>
        <w:pStyle w:val="Normal"/>
      </w:pPr>
    </w:p>
    <w:p w:rsidR="60808C16" w:rsidP="64F6C4DC" w:rsidRDefault="60808C16" w14:paraId="10B2F27F" w14:textId="6EC41344">
      <w:pPr>
        <w:pStyle w:val="Normal"/>
      </w:pPr>
      <w:r w:rsidR="18D0A23D">
        <w:drawing>
          <wp:inline wp14:editId="615CC473" wp14:anchorId="14E0FE05">
            <wp:extent cx="4892546" cy="2762250"/>
            <wp:effectExtent l="0" t="0" r="0" b="0"/>
            <wp:docPr id="1064966078" name="" title=""/>
            <wp:cNvGraphicFramePr>
              <a:graphicFrameLocks noChangeAspect="1"/>
            </wp:cNvGraphicFramePr>
            <a:graphic>
              <a:graphicData uri="http://schemas.openxmlformats.org/drawingml/2006/picture">
                <pic:pic>
                  <pic:nvPicPr>
                    <pic:cNvPr id="0" name=""/>
                    <pic:cNvPicPr/>
                  </pic:nvPicPr>
                  <pic:blipFill>
                    <a:blip r:embed="R2b1c8c334ab241e4">
                      <a:extLst>
                        <a:ext xmlns:a="http://purl.oclc.org/ooxml/drawingml/main" uri="{28A0092B-C50C-407E-A947-70E740481C1C}">
                          <a14:useLocalDpi val="0"/>
                        </a:ext>
                      </a:extLst>
                    </a:blip>
                    <a:stretch>
                      <a:fillRect/>
                    </a:stretch>
                  </pic:blipFill>
                  <pic:spPr>
                    <a:xfrm>
                      <a:off x="0" y="0"/>
                      <a:ext cx="4892546" cy="2762250"/>
                    </a:xfrm>
                    <a:prstGeom prst="rect">
                      <a:avLst/>
                    </a:prstGeom>
                  </pic:spPr>
                </pic:pic>
              </a:graphicData>
            </a:graphic>
          </wp:inline>
        </w:drawing>
      </w:r>
    </w:p>
    <w:p w:rsidR="60808C16" w:rsidP="64F6C4DC" w:rsidRDefault="60808C16" w14:paraId="79E1EEB3" w14:textId="456D1A57">
      <w:pPr>
        <w:pStyle w:val="Normal"/>
      </w:pPr>
    </w:p>
    <w:p w:rsidR="60808C16" w:rsidP="64F6C4DC" w:rsidRDefault="60808C16" w14:paraId="595ABC92" w14:textId="42718B0C">
      <w:pPr>
        <w:pStyle w:val="Normal"/>
      </w:pPr>
    </w:p>
    <w:p w:rsidR="60808C16" w:rsidP="64F6C4DC" w:rsidRDefault="60808C16" w14:paraId="54F30FBD" w14:textId="514DE5D8">
      <w:pPr>
        <w:pStyle w:val="Normal"/>
      </w:pPr>
    </w:p>
    <w:p w:rsidR="60808C16" w:rsidP="64F6C4DC" w:rsidRDefault="60808C16" w14:paraId="378D52B5" w14:textId="0E896D9F">
      <w:pPr>
        <w:pStyle w:val="Normal"/>
      </w:pPr>
    </w:p>
    <w:p w:rsidR="60808C16" w:rsidP="64F6C4DC" w:rsidRDefault="60808C16" w14:paraId="31A1CDF2" w14:textId="0FC4E98F">
      <w:pPr>
        <w:pStyle w:val="Normal"/>
      </w:pPr>
    </w:p>
    <w:p w:rsidR="60808C16" w:rsidP="64F6C4DC" w:rsidRDefault="60808C16" w14:paraId="56839713" w14:textId="569FC41E">
      <w:pPr>
        <w:pStyle w:val="Normal"/>
      </w:pPr>
      <w:r w:rsidR="18D0A23D">
        <w:drawing>
          <wp:inline wp14:editId="5B57882B" wp14:anchorId="6ECD7B9E">
            <wp:extent cx="4933950" cy="2785626"/>
            <wp:effectExtent l="0" t="0" r="0" b="0"/>
            <wp:docPr id="1766335990" name="" title=""/>
            <wp:cNvGraphicFramePr>
              <a:graphicFrameLocks noChangeAspect="1"/>
            </wp:cNvGraphicFramePr>
            <a:graphic>
              <a:graphicData uri="http://schemas.openxmlformats.org/drawingml/2006/picture">
                <pic:pic>
                  <pic:nvPicPr>
                    <pic:cNvPr id="0" name=""/>
                    <pic:cNvPicPr/>
                  </pic:nvPicPr>
                  <pic:blipFill>
                    <a:blip r:embed="R8269e1f33bc442e0">
                      <a:extLst>
                        <a:ext xmlns:a="http://purl.oclc.org/ooxml/drawingml/main" uri="{28A0092B-C50C-407E-A947-70E740481C1C}">
                          <a14:useLocalDpi val="0"/>
                        </a:ext>
                      </a:extLst>
                    </a:blip>
                    <a:stretch>
                      <a:fillRect/>
                    </a:stretch>
                  </pic:blipFill>
                  <pic:spPr>
                    <a:xfrm>
                      <a:off x="0" y="0"/>
                      <a:ext cx="4933950" cy="2785626"/>
                    </a:xfrm>
                    <a:prstGeom prst="rect">
                      <a:avLst/>
                    </a:prstGeom>
                  </pic:spPr>
                </pic:pic>
              </a:graphicData>
            </a:graphic>
          </wp:inline>
        </w:drawing>
      </w:r>
    </w:p>
    <w:p w:rsidR="60808C16" w:rsidP="64F6C4DC" w:rsidRDefault="60808C16" w14:paraId="7FA4F54C" w14:textId="48FBD8F6">
      <w:pPr>
        <w:pStyle w:val="Normal"/>
      </w:pPr>
    </w:p>
    <w:p w:rsidR="60808C16" w:rsidP="64F6C4DC" w:rsidRDefault="60808C16" w14:paraId="3F22673A" w14:textId="5805A9F6">
      <w:pPr>
        <w:pStyle w:val="Normal"/>
      </w:pPr>
    </w:p>
    <w:p w:rsidR="60808C16" w:rsidP="64F6C4DC" w:rsidRDefault="60808C16" w14:paraId="661DE6BC" w14:textId="5E679C5E">
      <w:pPr>
        <w:pStyle w:val="Normal"/>
      </w:pPr>
    </w:p>
    <w:p w:rsidR="60808C16" w:rsidP="64F6C4DC" w:rsidRDefault="60808C16" w14:paraId="7BAA89B3" w14:textId="628E4381">
      <w:pPr>
        <w:pStyle w:val="Normal"/>
      </w:pPr>
    </w:p>
    <w:p w:rsidR="60808C16" w:rsidP="64F6C4DC" w:rsidRDefault="60808C16" w14:paraId="0343F3EF" w14:textId="3EC6CD79">
      <w:pPr>
        <w:pStyle w:val="Normal"/>
      </w:pPr>
    </w:p>
    <w:p w:rsidR="60808C16" w:rsidP="64F6C4DC" w:rsidRDefault="60808C16" w14:paraId="52D295AF" w14:textId="01534E94">
      <w:pPr>
        <w:pStyle w:val="Normal"/>
      </w:pPr>
      <w:r w:rsidR="18D0A23D">
        <w:drawing>
          <wp:inline wp14:editId="48041D4D" wp14:anchorId="011B3732">
            <wp:extent cx="5133975" cy="2898556"/>
            <wp:effectExtent l="0" t="0" r="0" b="0"/>
            <wp:docPr id="74914742" name="" title=""/>
            <wp:cNvGraphicFramePr>
              <a:graphicFrameLocks noChangeAspect="1"/>
            </wp:cNvGraphicFramePr>
            <a:graphic>
              <a:graphicData uri="http://schemas.openxmlformats.org/drawingml/2006/picture">
                <pic:pic>
                  <pic:nvPicPr>
                    <pic:cNvPr id="0" name=""/>
                    <pic:cNvPicPr/>
                  </pic:nvPicPr>
                  <pic:blipFill>
                    <a:blip r:embed="R5e9274d5aa9e4dd3">
                      <a:extLst>
                        <a:ext xmlns:a="http://purl.oclc.org/ooxml/drawingml/main" uri="{28A0092B-C50C-407E-A947-70E740481C1C}">
                          <a14:useLocalDpi val="0"/>
                        </a:ext>
                      </a:extLst>
                    </a:blip>
                    <a:stretch>
                      <a:fillRect/>
                    </a:stretch>
                  </pic:blipFill>
                  <pic:spPr>
                    <a:xfrm>
                      <a:off x="0" y="0"/>
                      <a:ext cx="5133975" cy="2898556"/>
                    </a:xfrm>
                    <a:prstGeom prst="rect">
                      <a:avLst/>
                    </a:prstGeom>
                  </pic:spPr>
                </pic:pic>
              </a:graphicData>
            </a:graphic>
          </wp:inline>
        </w:drawing>
      </w:r>
    </w:p>
    <w:p w:rsidR="60808C16" w:rsidP="64F6C4DC" w:rsidRDefault="60808C16" w14:paraId="3C87D43E" w14:textId="74A84B7B">
      <w:pPr>
        <w:pStyle w:val="Normal"/>
      </w:pPr>
    </w:p>
    <w:p w:rsidR="60808C16" w:rsidP="64F6C4DC" w:rsidRDefault="60808C16" w14:paraId="51549F77" w14:textId="321BFD7B">
      <w:pPr>
        <w:pStyle w:val="Normal"/>
      </w:pPr>
    </w:p>
    <w:p w:rsidR="60808C16" w:rsidP="64F6C4DC" w:rsidRDefault="60808C16" w14:paraId="44720582" w14:textId="3CA749A3">
      <w:pPr>
        <w:pStyle w:val="Normal"/>
      </w:pPr>
    </w:p>
    <w:p w:rsidR="60808C16" w:rsidP="64F6C4DC" w:rsidRDefault="60808C16" w14:paraId="6B9DEA10" w14:textId="1A009191">
      <w:pPr>
        <w:pStyle w:val="Normal"/>
      </w:pPr>
    </w:p>
    <w:p w:rsidR="60808C16" w:rsidP="64F6C4DC" w:rsidRDefault="60808C16" w14:paraId="6E469256" w14:textId="5EE0DC55">
      <w:pPr>
        <w:pStyle w:val="Normal"/>
      </w:pPr>
      <w:r w:rsidR="18D0A23D">
        <w:drawing>
          <wp:inline wp14:editId="1B46F305" wp14:anchorId="4BE241D2">
            <wp:extent cx="5124450" cy="2893179"/>
            <wp:effectExtent l="0" t="0" r="0" b="0"/>
            <wp:docPr id="535607151" name="" title=""/>
            <wp:cNvGraphicFramePr>
              <a:graphicFrameLocks noChangeAspect="1"/>
            </wp:cNvGraphicFramePr>
            <a:graphic>
              <a:graphicData uri="http://schemas.openxmlformats.org/drawingml/2006/picture">
                <pic:pic>
                  <pic:nvPicPr>
                    <pic:cNvPr id="0" name=""/>
                    <pic:cNvPicPr/>
                  </pic:nvPicPr>
                  <pic:blipFill>
                    <a:blip r:embed="Ra0aa1922ea8a4b35">
                      <a:extLst>
                        <a:ext xmlns:a="http://purl.oclc.org/ooxml/drawingml/main" uri="{28A0092B-C50C-407E-A947-70E740481C1C}">
                          <a14:useLocalDpi val="0"/>
                        </a:ext>
                      </a:extLst>
                    </a:blip>
                    <a:stretch>
                      <a:fillRect/>
                    </a:stretch>
                  </pic:blipFill>
                  <pic:spPr>
                    <a:xfrm>
                      <a:off x="0" y="0"/>
                      <a:ext cx="5124450" cy="2893179"/>
                    </a:xfrm>
                    <a:prstGeom prst="rect">
                      <a:avLst/>
                    </a:prstGeom>
                  </pic:spPr>
                </pic:pic>
              </a:graphicData>
            </a:graphic>
          </wp:inline>
        </w:drawing>
      </w:r>
    </w:p>
    <w:p w:rsidR="60808C16" w:rsidP="60808C16" w:rsidRDefault="60808C16" w14:paraId="75C359CE" w14:textId="24CBF23B">
      <w:pPr>
        <w:pStyle w:val="Heading5"/>
      </w:pPr>
    </w:p>
    <w:p w:rsidR="64F6C4DC" w:rsidP="64F6C4DC" w:rsidRDefault="64F6C4DC" w14:paraId="2849428E" w14:textId="42218B70">
      <w:pPr>
        <w:pStyle w:val="Normal"/>
      </w:pPr>
    </w:p>
    <w:p w:rsidR="64F6C4DC" w:rsidP="64F6C4DC" w:rsidRDefault="64F6C4DC" w14:paraId="351D2F70" w14:textId="6816F352">
      <w:pPr>
        <w:pStyle w:val="Normal"/>
      </w:pPr>
    </w:p>
    <w:p w:rsidR="64F6C4DC" w:rsidP="64F6C4DC" w:rsidRDefault="64F6C4DC" w14:paraId="4D0D7739" w14:textId="04CA0969">
      <w:pPr>
        <w:pStyle w:val="Normal"/>
      </w:pPr>
    </w:p>
    <w:p w:rsidR="60808C16" w:rsidP="60808C16" w:rsidRDefault="60808C16" w14:paraId="66E09DDC" w14:textId="40E84BFD">
      <w:pPr>
        <w:pStyle w:val="Heading5"/>
      </w:pPr>
    </w:p>
    <w:p w:rsidR="64F6C4DC" w:rsidP="64F6C4DC" w:rsidRDefault="64F6C4DC" w14:paraId="3DFBD06B" w14:textId="6629C8A3">
      <w:pPr>
        <w:pStyle w:val="Heading5"/>
        <w:rPr>
          <w:rFonts w:ascii="Calibri" w:hAnsi="Calibri" w:eastAsia="Calibri" w:cs="Calibri"/>
          <w:b w:val="0"/>
          <w:bCs w:val="0"/>
          <w:i w:val="0"/>
          <w:iCs w:val="0"/>
          <w:caps w:val="0"/>
          <w:smallCaps w:val="0"/>
          <w:noProof w:val="0"/>
          <w:color w:val="000000" w:themeColor="text1" w:themeTint="FF" w:themeShade="FF"/>
          <w:sz w:val="22"/>
          <w:szCs w:val="22"/>
          <w:lang w:val="en-US"/>
        </w:rPr>
      </w:pPr>
      <w:r w:rsidR="64F6C4DC">
        <w:rPr/>
        <w:t>References</w:t>
      </w:r>
    </w:p>
    <w:p w:rsidR="1780CAB4" w:rsidP="64F6C4DC" w:rsidRDefault="1780CAB4" w14:paraId="74C27F4C" w14:textId="055F67AA">
      <w:pPr>
        <w:pStyle w:val="Heading5"/>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1"/>
          <w:bCs w:val="1"/>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1"/>
          <w:bCs w:val="1"/>
          <w:i w:val="0"/>
          <w:iCs w:val="0"/>
          <w:caps w:val="0"/>
          <w:smallCaps w:val="0"/>
          <w:noProof w:val="0"/>
          <w:color w:val="000000" w:themeColor="text1" w:themeTint="FF" w:themeShade="FF"/>
          <w:sz w:val="22"/>
          <w:szCs w:val="22"/>
          <w:lang w:val="tr-TR"/>
        </w:rPr>
        <w:t>Articles</w:t>
      </w:r>
    </w:p>
    <w:p w:rsidR="1780CAB4" w:rsidP="64F6C4DC" w:rsidRDefault="1780CAB4" w14:paraId="71DB774E" w14:textId="02468328">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M.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Kappelle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M. M. I. Van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Vuuren</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and</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P.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Baas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Effects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of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climate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change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on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biodiversity</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a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review</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and</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identification</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of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key</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research</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issues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Biodiversity</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&amp;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Conservation</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vol</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8,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pp</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1383-1397, 1999. </w:t>
      </w:r>
      <w:hyperlink r:id="Rc653b58b512f4fcc">
        <w:r w:rsidRPr="64F6C4DC" w:rsidR="1780CAB4">
          <w:rPr>
            <w:rStyle w:val="Hyperlink"/>
            <w:rFonts w:ascii="Calibri" w:hAnsi="Calibri" w:eastAsia="Calibri" w:cs="Calibri"/>
            <w:b w:val="0"/>
            <w:bCs w:val="0"/>
            <w:i w:val="0"/>
            <w:iCs w:val="0"/>
            <w:caps w:val="0"/>
            <w:smallCaps w:val="0"/>
            <w:noProof w:val="0"/>
            <w:sz w:val="22"/>
            <w:szCs w:val="22"/>
            <w:lang w:val="tr-TR"/>
          </w:rPr>
          <w:t>https://link.springer.com/article/10.1023/A:1008934324223</w:t>
        </w:r>
      </w:hyperlink>
    </w:p>
    <w:p w:rsidR="1780CAB4" w:rsidP="64F6C4DC" w:rsidRDefault="1780CAB4" w14:paraId="493A5ABD" w14:textId="33AAEFA0">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Franklin-</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Cheung</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Climate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change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BBC. </w:t>
      </w:r>
      <w:hyperlink r:id="Rcd57db2a02c4451e">
        <w:r w:rsidRPr="64F6C4DC" w:rsidR="1780CAB4">
          <w:rPr>
            <w:rStyle w:val="Hyperlink"/>
            <w:rFonts w:ascii="Calibri" w:hAnsi="Calibri" w:eastAsia="Calibri" w:cs="Calibri"/>
            <w:b w:val="0"/>
            <w:bCs w:val="0"/>
            <w:i w:val="0"/>
            <w:iCs w:val="0"/>
            <w:caps w:val="0"/>
            <w:smallCaps w:val="0"/>
            <w:noProof w:val="0"/>
            <w:sz w:val="22"/>
            <w:szCs w:val="22"/>
            <w:lang w:val="tr-TR"/>
          </w:rPr>
          <w:t>https://www.sciencefocus.com/climate-change</w:t>
        </w:r>
      </w:hyperlink>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Accessed</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May 22, 2023). </w:t>
      </w:r>
    </w:p>
    <w:p w:rsidR="1780CAB4" w:rsidP="64F6C4DC" w:rsidRDefault="1780CAB4" w14:paraId="55D6605B" w14:textId="3FD3F42A">
      <w:pPr>
        <w:pStyle w:val="Normal"/>
        <w:spacing w:after="8pt" w:line="18pt" w:lineRule="auto"/>
        <w:ind w:start="0pt"/>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1"/>
          <w:bCs w:val="1"/>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1"/>
          <w:bCs w:val="1"/>
          <w:i w:val="0"/>
          <w:iCs w:val="0"/>
          <w:caps w:val="0"/>
          <w:smallCaps w:val="0"/>
          <w:noProof w:val="0"/>
          <w:color w:val="000000" w:themeColor="text1" w:themeTint="FF" w:themeShade="FF"/>
          <w:sz w:val="22"/>
          <w:szCs w:val="22"/>
          <w:lang w:val="tr-TR"/>
        </w:rPr>
        <w:t>Videos</w:t>
      </w:r>
    </w:p>
    <w:p w:rsidR="1780CAB4" w:rsidP="64F6C4DC" w:rsidRDefault="1780CAB4" w14:paraId="140BE796" w14:textId="08AFE884">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Science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ABC.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Climate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Change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and</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Global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Warming</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Explained</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in Simple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Words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for</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Beginners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Science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ABC. (16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January</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2023).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Accessed</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May 22, 2023. [Online Video].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hyperlink r:id="Rb01e4ddf897e4dca">
        <w:r w:rsidRPr="64F6C4DC" w:rsidR="1780CAB4">
          <w:rPr>
            <w:rStyle w:val="Hyperlink"/>
            <w:rFonts w:ascii="Calibri" w:hAnsi="Calibri" w:eastAsia="Calibri" w:cs="Calibri"/>
            <w:b w:val="0"/>
            <w:bCs w:val="0"/>
            <w:i w:val="0"/>
            <w:iCs w:val="0"/>
            <w:caps w:val="0"/>
            <w:smallCaps w:val="0"/>
            <w:noProof w:val="0"/>
            <w:sz w:val="22"/>
            <w:szCs w:val="22"/>
            <w:lang w:val="tr-TR"/>
          </w:rPr>
          <w:t>https://youtu.be/G9t__9Tmwv4</w:t>
        </w:r>
      </w:hyperlink>
    </w:p>
    <w:p w:rsidR="1780CAB4" w:rsidP="64F6C4DC" w:rsidRDefault="1780CAB4" w14:paraId="1591AABC" w14:textId="73DECAF5">
      <w:pPr>
        <w:pStyle w:val="Normal"/>
        <w:spacing w:after="8pt" w:line="18pt" w:lineRule="auto"/>
        <w:ind w:start="0pt"/>
        <w:jc w:val="start"/>
        <w:rPr>
          <w:rFonts w:ascii="Calibri" w:hAnsi="Calibri" w:eastAsia="Calibri" w:cs="Calibri"/>
          <w:b w:val="1"/>
          <w:bCs w:val="1"/>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1"/>
          <w:bCs w:val="1"/>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1"/>
          <w:bCs w:val="1"/>
          <w:i w:val="0"/>
          <w:iCs w:val="0"/>
          <w:caps w:val="0"/>
          <w:smallCaps w:val="0"/>
          <w:noProof w:val="0"/>
          <w:color w:val="000000" w:themeColor="text1" w:themeTint="FF" w:themeShade="FF"/>
          <w:sz w:val="22"/>
          <w:szCs w:val="22"/>
          <w:lang w:val="tr-TR"/>
        </w:rPr>
        <w:t>Books</w:t>
      </w:r>
    </w:p>
    <w:p w:rsidR="1780CAB4" w:rsidP="64F6C4DC" w:rsidRDefault="1780CAB4" w14:paraId="325747FA" w14:textId="0324AA86">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J. Bennett,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The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Expected</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Consequences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in Global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Warming</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Premier</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USA: 2016,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pp</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53–75. [Online].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hyperlink r:id="R2580201b390543f8">
        <w:r w:rsidRPr="64F6C4DC" w:rsidR="1780CAB4">
          <w:rPr>
            <w:rStyle w:val="Hyperlink"/>
            <w:rFonts w:ascii="Calibri" w:hAnsi="Calibri" w:eastAsia="Calibri" w:cs="Calibri"/>
            <w:b w:val="0"/>
            <w:bCs w:val="0"/>
            <w:i w:val="0"/>
            <w:iCs w:val="0"/>
            <w:caps w:val="0"/>
            <w:smallCaps w:val="0"/>
            <w:noProof w:val="0"/>
            <w:sz w:val="22"/>
            <w:szCs w:val="22"/>
            <w:lang w:val="tr-TR"/>
          </w:rPr>
          <w:t>https://www.globalwarmingprimer.com/primer/primer3/</w:t>
        </w:r>
      </w:hyperlink>
    </w:p>
    <w:p w:rsidR="1780CAB4" w:rsidP="64F6C4DC" w:rsidRDefault="1780CAB4" w14:paraId="0AC2F3F3" w14:textId="26767C75">
      <w:pPr>
        <w:pStyle w:val="Normal"/>
        <w:spacing w:after="8pt" w:line="18pt" w:lineRule="auto"/>
        <w:ind w:start="0pt"/>
        <w:jc w:val="start"/>
        <w:rPr>
          <w:rFonts w:ascii="Calibri" w:hAnsi="Calibri" w:eastAsia="Calibri" w:cs="Calibri"/>
          <w:b w:val="1"/>
          <w:bCs w:val="1"/>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1"/>
          <w:bCs w:val="1"/>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1"/>
          <w:bCs w:val="1"/>
          <w:i w:val="0"/>
          <w:iCs w:val="0"/>
          <w:caps w:val="0"/>
          <w:smallCaps w:val="0"/>
          <w:noProof w:val="0"/>
          <w:color w:val="000000" w:themeColor="text1" w:themeTint="FF" w:themeShade="FF"/>
          <w:sz w:val="22"/>
          <w:szCs w:val="22"/>
          <w:lang w:val="tr-TR"/>
        </w:rPr>
        <w:t>Datasets</w:t>
      </w:r>
    </w:p>
    <w:p w:rsidR="1780CAB4" w:rsidP="64F6C4DC" w:rsidRDefault="1780CAB4" w14:paraId="0FF04921" w14:textId="6C83D4D5">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[1]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Carbon</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Dioxide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Levels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in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Atmosphere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Kaggle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1958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to</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2017, 2017. [Online].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hyperlink r:id="Rf1aaa1ff8f2741ae">
        <w:r w:rsidRPr="64F6C4DC" w:rsidR="1780CAB4">
          <w:rPr>
            <w:rStyle w:val="Hyperlink"/>
            <w:rFonts w:ascii="Calibri" w:hAnsi="Calibri" w:eastAsia="Calibri" w:cs="Calibri"/>
            <w:b w:val="0"/>
            <w:bCs w:val="0"/>
            <w:i w:val="0"/>
            <w:iCs w:val="0"/>
            <w:caps w:val="0"/>
            <w:smallCaps w:val="0"/>
            <w:noProof w:val="0"/>
            <w:sz w:val="22"/>
            <w:szCs w:val="22"/>
            <w:lang w:val="tr-TR"/>
          </w:rPr>
          <w:t>https://www.kaggle.com/datasets/ucsandiego/carbon-dioxide</w:t>
        </w:r>
      </w:hyperlink>
    </w:p>
    <w:p w:rsidR="1780CAB4" w:rsidP="64F6C4DC" w:rsidRDefault="1780CAB4" w14:paraId="60667757" w14:textId="2118A347">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Annual</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Surface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Temperature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Change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Climatedata</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1961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to</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2023, 2021. [Online].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hyperlink r:id="R2048c182b2e14210">
        <w:r w:rsidRPr="64F6C4DC" w:rsidR="1780CAB4">
          <w:rPr>
            <w:rStyle w:val="Hyperlink"/>
            <w:rFonts w:ascii="Calibri" w:hAnsi="Calibri" w:eastAsia="Calibri" w:cs="Calibri"/>
            <w:b w:val="0"/>
            <w:bCs w:val="0"/>
            <w:i w:val="0"/>
            <w:iCs w:val="0"/>
            <w:caps w:val="0"/>
            <w:smallCaps w:val="0"/>
            <w:noProof w:val="0"/>
            <w:sz w:val="22"/>
            <w:szCs w:val="22"/>
            <w:lang w:val="tr-TR"/>
          </w:rPr>
          <w:t>https://climatedata.imf.org/pages/climatechange-data</w:t>
        </w:r>
      </w:hyperlink>
    </w:p>
    <w:p w:rsidR="1780CAB4" w:rsidP="64F6C4DC" w:rsidRDefault="1780CAB4" w14:paraId="3F4B6B9B" w14:textId="65867220">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World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Monthly</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Atmospheric</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Carbon</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Dioxide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Concentrations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Climatedata</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2000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to</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2023, 2023. [Online].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hyperlink r:id="Rafd11bd82cd846f9">
        <w:r w:rsidRPr="64F6C4DC" w:rsidR="1780CAB4">
          <w:rPr>
            <w:rStyle w:val="Hyperlink"/>
            <w:rFonts w:ascii="Calibri" w:hAnsi="Calibri" w:eastAsia="Calibri" w:cs="Calibri"/>
            <w:b w:val="0"/>
            <w:bCs w:val="0"/>
            <w:i w:val="0"/>
            <w:iCs w:val="0"/>
            <w:caps w:val="0"/>
            <w:smallCaps w:val="0"/>
            <w:noProof w:val="0"/>
            <w:sz w:val="22"/>
            <w:szCs w:val="22"/>
            <w:lang w:val="tr-TR"/>
          </w:rPr>
          <w:t>https://climatedata.imf.org/pages/climatechange-data</w:t>
        </w:r>
      </w:hyperlink>
    </w:p>
    <w:p w:rsidR="1780CAB4" w:rsidP="64F6C4DC" w:rsidRDefault="1780CAB4" w14:paraId="1C7BBE7E" w14:textId="2218E303">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Weather</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Istanbul</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Data 2009-2019,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Kaggle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1901to 2019, 2019. [Online].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hyperlink r:id="R8532129234984fde">
        <w:r w:rsidRPr="64F6C4DC" w:rsidR="1780CAB4">
          <w:rPr>
            <w:rStyle w:val="Hyperlink"/>
            <w:rFonts w:ascii="Calibri" w:hAnsi="Calibri" w:eastAsia="Calibri" w:cs="Calibri"/>
            <w:b w:val="0"/>
            <w:bCs w:val="0"/>
            <w:i w:val="0"/>
            <w:iCs w:val="0"/>
            <w:caps w:val="0"/>
            <w:smallCaps w:val="0"/>
            <w:noProof w:val="0"/>
            <w:sz w:val="22"/>
            <w:szCs w:val="22"/>
            <w:lang w:val="tr-TR"/>
          </w:rPr>
          <w:t>https://www.kaggle.com/datasets/vonline9/weather-istanbul-data-20092019</w:t>
        </w:r>
      </w:hyperlink>
    </w:p>
    <w:p w:rsidR="1780CAB4" w:rsidP="64F6C4DC" w:rsidRDefault="1780CAB4" w14:paraId="786E0876" w14:textId="4E848A9C">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Change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in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Mean</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Sea</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Levels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Climatedata</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1992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to</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2023, 2023. [Online].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hyperlink r:id="R17c3fc4e60154815">
        <w:r w:rsidRPr="64F6C4DC" w:rsidR="1780CAB4">
          <w:rPr>
            <w:rStyle w:val="Hyperlink"/>
            <w:rFonts w:ascii="Calibri" w:hAnsi="Calibri" w:eastAsia="Calibri" w:cs="Calibri"/>
            <w:b w:val="0"/>
            <w:bCs w:val="0"/>
            <w:i w:val="0"/>
            <w:iCs w:val="0"/>
            <w:caps w:val="0"/>
            <w:smallCaps w:val="0"/>
            <w:noProof w:val="0"/>
            <w:sz w:val="22"/>
            <w:szCs w:val="22"/>
            <w:lang w:val="tr-TR"/>
          </w:rPr>
          <w:t>https://climatedata.imf.org/pages/climatechange-data</w:t>
        </w:r>
      </w:hyperlink>
    </w:p>
    <w:p w:rsidR="1780CAB4" w:rsidP="64F6C4DC" w:rsidRDefault="1780CAB4" w14:paraId="68099819" w14:textId="75EDB4C3">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Global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Average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Absolute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Sea</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Level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Change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Datopian</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1970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to</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2010, 2018. [Online].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p>
    <w:p w:rsidR="1780CAB4" w:rsidP="64F6C4DC" w:rsidRDefault="1780CAB4" w14:paraId="2323D098" w14:textId="0ABA596D">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5f92b613e6654e2b">
        <w:r w:rsidRPr="64F6C4DC" w:rsidR="1780CAB4">
          <w:rPr>
            <w:rStyle w:val="Hyperlink"/>
            <w:rFonts w:ascii="Calibri" w:hAnsi="Calibri" w:eastAsia="Calibri" w:cs="Calibri"/>
            <w:b w:val="0"/>
            <w:bCs w:val="0"/>
            <w:i w:val="0"/>
            <w:iCs w:val="0"/>
            <w:caps w:val="0"/>
            <w:smallCaps w:val="0"/>
            <w:noProof w:val="0"/>
            <w:sz w:val="22"/>
            <w:szCs w:val="22"/>
            <w:lang w:val="tr-TR"/>
          </w:rPr>
          <w:t>https://www.cbs.nl/en-gb/society/nature-and-environment/green-growth/natural-resources/living-planet-index</w:t>
        </w:r>
      </w:hyperlink>
    </w:p>
    <w:p w:rsidR="1780CAB4" w:rsidP="64F6C4DC" w:rsidRDefault="1780CAB4" w14:paraId="02C602C0" w14:textId="65383AD9">
      <w:pPr>
        <w:pStyle w:val="ListParagraph"/>
        <w:spacing w:after="8pt" w:line="18pt" w:lineRule="auto"/>
        <w:jc w:val="start"/>
        <w:rPr>
          <w:rFonts w:ascii="Calibri" w:hAnsi="Calibri" w:eastAsia="Calibri" w:cs="Calibri"/>
          <w:b w:val="0"/>
          <w:bCs w:val="0"/>
          <w:i w:val="0"/>
          <w:iCs w:val="0"/>
          <w:caps w:val="0"/>
          <w:smallCaps w:val="0"/>
          <w:noProof w:val="0"/>
          <w:color w:val="000000" w:themeColor="text1" w:themeTint="FF" w:themeShade="FF"/>
          <w:sz w:val="22"/>
          <w:szCs w:val="22"/>
          <w:lang w:val="en-US"/>
        </w:rPr>
      </w:pP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Living</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Planet Index,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Statistics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Netherlands</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1970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to</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2010, 2023. [Online]. </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Available</w:t>
      </w:r>
      <w:r w:rsidRPr="64F6C4DC" w:rsidR="1780CAB4">
        <w:rPr>
          <w:rFonts w:ascii="Calibri" w:hAnsi="Calibri" w:eastAsia="Calibri" w:cs="Calibri"/>
          <w:b w:val="0"/>
          <w:bCs w:val="0"/>
          <w:i w:val="0"/>
          <w:iCs w:val="0"/>
          <w:caps w:val="0"/>
          <w:smallCaps w:val="0"/>
          <w:noProof w:val="0"/>
          <w:color w:val="000000" w:themeColor="text1" w:themeTint="FF" w:themeShade="FF"/>
          <w:sz w:val="22"/>
          <w:szCs w:val="22"/>
          <w:lang w:val="tr-TR"/>
        </w:rPr>
        <w:t xml:space="preserve">: </w:t>
      </w:r>
      <w:hyperlink r:id="R89d00b1a6c4d4d77">
        <w:r w:rsidRPr="64F6C4DC" w:rsidR="1780CAB4">
          <w:rPr>
            <w:rStyle w:val="Hyperlink"/>
            <w:rFonts w:ascii="Calibri" w:hAnsi="Calibri" w:eastAsia="Calibri" w:cs="Calibri"/>
            <w:b w:val="0"/>
            <w:bCs w:val="0"/>
            <w:i w:val="0"/>
            <w:iCs w:val="0"/>
            <w:caps w:val="0"/>
            <w:smallCaps w:val="0"/>
            <w:noProof w:val="0"/>
            <w:sz w:val="22"/>
            <w:szCs w:val="22"/>
            <w:lang w:val="tr-TR"/>
          </w:rPr>
          <w:t>https://www.cbs.nl/en-gb/society/nature-and-environment/green-growth/natural-resources/living-planet-index</w:t>
        </w:r>
      </w:hyperlink>
    </w:p>
    <w:p w:rsidR="64F6C4DC" w:rsidP="64F6C4DC" w:rsidRDefault="64F6C4DC" w14:paraId="259E327E" w14:textId="2724D8BF">
      <w:pPr>
        <w:pStyle w:val="references"/>
        <w:spacing w:line="12pt" w:lineRule="auto"/>
        <w:ind w:hanging="0pt"/>
        <w:jc w:val="center"/>
        <w:rPr>
          <w:rFonts w:ascii="Times New Roman" w:hAnsi="Times New Roman" w:eastAsia="MS Mincho" w:cs="Times New Roman"/>
          <w:b w:val="1"/>
          <w:bCs w:val="1"/>
          <w:noProof w:val="0"/>
          <w:color w:val="FF0000"/>
          <w:sz w:val="16"/>
          <w:szCs w:val="16"/>
        </w:rPr>
        <w:sectPr w:rsidRPr="00F96569" w:rsidR="00836367" w:rsidSect="003B4E04">
          <w:type w:val="continuous"/>
          <w:pgSz w:w="595.3pt" w:h="841.9pt" w:orient="portrait" w:code="9"/>
          <w:pgMar w:top="54pt" w:right="45.35pt" w:bottom="72pt" w:left="45.35pt" w:header="36pt" w:footer="36pt" w:gutter="0pt"/>
          <w:cols w:space="360" w:num="2"/>
          <w:docGrid w:linePitch="360"/>
        </w:sectPr>
      </w:pPr>
    </w:p>
    <w:p xmlns:wp14="http://schemas.microsoft.com/office/word/2010/wordml" w:rsidR="009303D9" w:rsidP="005B520E" w:rsidRDefault="003B2B40" w14:paraId="3325590B" wp14:textId="77777777" wp14:noSpellErr="1"/>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B44A76" w:rsidP="001A3B3D" w:rsidRDefault="00B44A76" w14:paraId="60061E4C" wp14:textId="77777777">
      <w:r>
        <w:separator/>
      </w:r>
    </w:p>
  </w:endnote>
  <w:endnote w:type="continuationSeparator" w:id="0">
    <w:p xmlns:wp14="http://schemas.microsoft.com/office/word/2010/wordml" w:rsidR="00B44A76" w:rsidP="001A3B3D" w:rsidRDefault="00B44A76" w14:paraId="44EAFD9C"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0056610F" w:rsidRDefault="001A3B3D" w14:paraId="4C688288" wp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B44A76" w:rsidP="001A3B3D" w:rsidRDefault="00B44A76" w14:paraId="4B94D5A5" wp14:textId="77777777">
      <w:r>
        <w:separator/>
      </w:r>
    </w:p>
  </w:footnote>
  <w:footnote w:type="continuationSeparator" w:id="0">
    <w:p xmlns:wp14="http://schemas.microsoft.com/office/word/2010/wordml" w:rsidR="00B44A76" w:rsidP="001A3B3D" w:rsidRDefault="00B44A76" w14:paraId="3DEEC669" wp14:textId="77777777">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33">
    <w:nsid w:val="64adbf45"/>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2">
    <w:nsid w:val="67069ba1"/>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1">
    <w:nsid w:val="35d9137e"/>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0">
    <w:nsid w:val="672edab2"/>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9">
    <w:nsid w:val="1b0e919c"/>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8">
    <w:nsid w:val="4ce4238f"/>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7">
    <w:nsid w:val="4a6c1660"/>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60e194da"/>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5">
    <w:nsid w:val="1d4df110"/>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4">
    <w:nsid w:val="e48c58e"/>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3">
    <w:nsid w:val="5e40be1d"/>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2">
    <w:nsid w:val="9cc8612"/>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1">
    <w:nsid w:val="4ed9d8af"/>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3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1D3D34"/>
    <w:rsid w:val="002254A9"/>
    <w:rsid w:val="00233D97"/>
    <w:rsid w:val="002347A2"/>
    <w:rsid w:val="002850E3"/>
    <w:rsid w:val="00302495"/>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8FAF3F"/>
    <w:rsid w:val="00903C1F"/>
    <w:rsid w:val="009303D9"/>
    <w:rsid w:val="00933C64"/>
    <w:rsid w:val="00972203"/>
    <w:rsid w:val="009F1D79"/>
    <w:rsid w:val="00A059B3"/>
    <w:rsid w:val="00A6993A"/>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1F89"/>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183ACE"/>
    <w:rsid w:val="011DFDD3"/>
    <w:rsid w:val="02014F3D"/>
    <w:rsid w:val="030333CE"/>
    <w:rsid w:val="034B43F6"/>
    <w:rsid w:val="03FE97EE"/>
    <w:rsid w:val="04100394"/>
    <w:rsid w:val="04E71457"/>
    <w:rsid w:val="050395B8"/>
    <w:rsid w:val="05790809"/>
    <w:rsid w:val="06374C27"/>
    <w:rsid w:val="0690A0D9"/>
    <w:rsid w:val="0772DB70"/>
    <w:rsid w:val="0772DB70"/>
    <w:rsid w:val="08AC785F"/>
    <w:rsid w:val="08B124F8"/>
    <w:rsid w:val="08C03636"/>
    <w:rsid w:val="08EA72B8"/>
    <w:rsid w:val="09A6182A"/>
    <w:rsid w:val="0ABC5C16"/>
    <w:rsid w:val="0AC8BDC8"/>
    <w:rsid w:val="0B924DC8"/>
    <w:rsid w:val="0BEE09A9"/>
    <w:rsid w:val="0C5A35C0"/>
    <w:rsid w:val="0D08276B"/>
    <w:rsid w:val="0DFCDAEA"/>
    <w:rsid w:val="0E88AF61"/>
    <w:rsid w:val="108C142F"/>
    <w:rsid w:val="11902D58"/>
    <w:rsid w:val="124990F0"/>
    <w:rsid w:val="127AE193"/>
    <w:rsid w:val="12DD6F21"/>
    <w:rsid w:val="1312E31A"/>
    <w:rsid w:val="132CA1F4"/>
    <w:rsid w:val="134BF371"/>
    <w:rsid w:val="136CAE4A"/>
    <w:rsid w:val="14027839"/>
    <w:rsid w:val="14AEB37B"/>
    <w:rsid w:val="1664E5C1"/>
    <w:rsid w:val="1674519A"/>
    <w:rsid w:val="168DCFE8"/>
    <w:rsid w:val="16F951E2"/>
    <w:rsid w:val="16FBAFC2"/>
    <w:rsid w:val="17313D60"/>
    <w:rsid w:val="1780CAB4"/>
    <w:rsid w:val="178867C2"/>
    <w:rsid w:val="178867C2"/>
    <w:rsid w:val="17BC37B4"/>
    <w:rsid w:val="18401F6D"/>
    <w:rsid w:val="18D0A23D"/>
    <w:rsid w:val="19440585"/>
    <w:rsid w:val="1A643437"/>
    <w:rsid w:val="1B27DCC5"/>
    <w:rsid w:val="1BD74AD9"/>
    <w:rsid w:val="1EAF60F1"/>
    <w:rsid w:val="1FF29FAA"/>
    <w:rsid w:val="22CFDDB4"/>
    <w:rsid w:val="22EC2DB1"/>
    <w:rsid w:val="237B155D"/>
    <w:rsid w:val="23E9DD39"/>
    <w:rsid w:val="2455DA2E"/>
    <w:rsid w:val="2485A2CD"/>
    <w:rsid w:val="24AAD439"/>
    <w:rsid w:val="25367681"/>
    <w:rsid w:val="25E768BA"/>
    <w:rsid w:val="275BF852"/>
    <w:rsid w:val="27E09020"/>
    <w:rsid w:val="280DC073"/>
    <w:rsid w:val="283F6CA6"/>
    <w:rsid w:val="29B9F4C8"/>
    <w:rsid w:val="2B9F1CCE"/>
    <w:rsid w:val="2C82A6E6"/>
    <w:rsid w:val="2D912C8A"/>
    <w:rsid w:val="2DC7A03A"/>
    <w:rsid w:val="2DF5E138"/>
    <w:rsid w:val="2EAF4FB4"/>
    <w:rsid w:val="2F28D741"/>
    <w:rsid w:val="303FF3E6"/>
    <w:rsid w:val="308C4FC8"/>
    <w:rsid w:val="30C754CD"/>
    <w:rsid w:val="317722FD"/>
    <w:rsid w:val="31FF8060"/>
    <w:rsid w:val="3261F330"/>
    <w:rsid w:val="32A3BF12"/>
    <w:rsid w:val="333CEC74"/>
    <w:rsid w:val="338AFC88"/>
    <w:rsid w:val="339B50C1"/>
    <w:rsid w:val="34739074"/>
    <w:rsid w:val="352CD6B7"/>
    <w:rsid w:val="35720E0C"/>
    <w:rsid w:val="369A8830"/>
    <w:rsid w:val="380ABBE0"/>
    <w:rsid w:val="387E3950"/>
    <w:rsid w:val="39534FD3"/>
    <w:rsid w:val="3A678BF4"/>
    <w:rsid w:val="3ACA5CB9"/>
    <w:rsid w:val="3ADB1541"/>
    <w:rsid w:val="3B9F182B"/>
    <w:rsid w:val="3DC1E112"/>
    <w:rsid w:val="3EC5512A"/>
    <w:rsid w:val="4227B3E2"/>
    <w:rsid w:val="42F5D163"/>
    <w:rsid w:val="43401AE1"/>
    <w:rsid w:val="43C04981"/>
    <w:rsid w:val="43DC172A"/>
    <w:rsid w:val="44140127"/>
    <w:rsid w:val="4437D694"/>
    <w:rsid w:val="4491A1C4"/>
    <w:rsid w:val="44B148FB"/>
    <w:rsid w:val="45969F8E"/>
    <w:rsid w:val="45A12667"/>
    <w:rsid w:val="45E403E8"/>
    <w:rsid w:val="465FCC7C"/>
    <w:rsid w:val="46A24D80"/>
    <w:rsid w:val="47622EC2"/>
    <w:rsid w:val="49F33942"/>
    <w:rsid w:val="4AFEAD32"/>
    <w:rsid w:val="4D953188"/>
    <w:rsid w:val="4DEF5E3B"/>
    <w:rsid w:val="4E752DA1"/>
    <w:rsid w:val="4F6291D0"/>
    <w:rsid w:val="506E26F2"/>
    <w:rsid w:val="51071905"/>
    <w:rsid w:val="510F365F"/>
    <w:rsid w:val="51179324"/>
    <w:rsid w:val="511C0B3B"/>
    <w:rsid w:val="55D0E8A9"/>
    <w:rsid w:val="5625E698"/>
    <w:rsid w:val="56FE6F7D"/>
    <w:rsid w:val="570E8648"/>
    <w:rsid w:val="58AA56A9"/>
    <w:rsid w:val="59227238"/>
    <w:rsid w:val="59A046AD"/>
    <w:rsid w:val="59FBE0DB"/>
    <w:rsid w:val="5A820F97"/>
    <w:rsid w:val="5CAB4EBB"/>
    <w:rsid w:val="5CCAE20E"/>
    <w:rsid w:val="5E4F811A"/>
    <w:rsid w:val="5EEF5F34"/>
    <w:rsid w:val="5F385030"/>
    <w:rsid w:val="5F63ADB2"/>
    <w:rsid w:val="5FA75A7D"/>
    <w:rsid w:val="5FCCE0CB"/>
    <w:rsid w:val="5FD09122"/>
    <w:rsid w:val="60808C16"/>
    <w:rsid w:val="608B2F95"/>
    <w:rsid w:val="61CA1095"/>
    <w:rsid w:val="61D766CA"/>
    <w:rsid w:val="6202DB5E"/>
    <w:rsid w:val="6226FFF6"/>
    <w:rsid w:val="62A39A2E"/>
    <w:rsid w:val="634CB899"/>
    <w:rsid w:val="641F01FD"/>
    <w:rsid w:val="6431E55C"/>
    <w:rsid w:val="64F6C4DC"/>
    <w:rsid w:val="65A6DF93"/>
    <w:rsid w:val="65CADE45"/>
    <w:rsid w:val="669D81B8"/>
    <w:rsid w:val="675E1401"/>
    <w:rsid w:val="676B76A3"/>
    <w:rsid w:val="67707DA7"/>
    <w:rsid w:val="677BDAF4"/>
    <w:rsid w:val="686718E9"/>
    <w:rsid w:val="68D024B0"/>
    <w:rsid w:val="69BDBFF4"/>
    <w:rsid w:val="69C33535"/>
    <w:rsid w:val="69D592D9"/>
    <w:rsid w:val="6A906E90"/>
    <w:rsid w:val="6AC35E5D"/>
    <w:rsid w:val="6AC35E5D"/>
    <w:rsid w:val="6B3952B6"/>
    <w:rsid w:val="6B57CA7E"/>
    <w:rsid w:val="6BA6D705"/>
    <w:rsid w:val="6C45FDCB"/>
    <w:rsid w:val="6C4D7D77"/>
    <w:rsid w:val="6C5F2EBE"/>
    <w:rsid w:val="6C656D33"/>
    <w:rsid w:val="6C6E9A97"/>
    <w:rsid w:val="6DAF02FC"/>
    <w:rsid w:val="6DF1DE4B"/>
    <w:rsid w:val="6ED3333F"/>
    <w:rsid w:val="6F263DD7"/>
    <w:rsid w:val="7000D7BB"/>
    <w:rsid w:val="7065837E"/>
    <w:rsid w:val="710342B0"/>
    <w:rsid w:val="717B547B"/>
    <w:rsid w:val="725621E2"/>
    <w:rsid w:val="72C8F6DA"/>
    <w:rsid w:val="74511846"/>
    <w:rsid w:val="7594C0A5"/>
    <w:rsid w:val="760B9814"/>
    <w:rsid w:val="762F51E2"/>
    <w:rsid w:val="767AD496"/>
    <w:rsid w:val="768F5290"/>
    <w:rsid w:val="77309106"/>
    <w:rsid w:val="79282A03"/>
    <w:rsid w:val="79603A47"/>
    <w:rsid w:val="7A657044"/>
    <w:rsid w:val="7A6831C8"/>
    <w:rsid w:val="7B4CADBA"/>
    <w:rsid w:val="7B75DBCE"/>
    <w:rsid w:val="7C20441F"/>
    <w:rsid w:val="7C2374CD"/>
    <w:rsid w:val="7C61B13B"/>
    <w:rsid w:val="7CC8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A2EB7"/>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 xmlns:w14="http://schemas.microsoft.com/office/word/2010/wordml" xmlns:mc="http://schemas.openxmlformats.org/markup-compatibility/2006" xmlns:w="http://purl.oclc.org/ooxml/wordprocessingml/main" w:type="paragraph" w:styleId="ListParagraph" mc:Ignorable="w14">
    <w:name xmlns:w="http://purl.oclc.org/ooxml/wordprocessingml/main" w:val="List Paragraph"/>
    <w:basedOn xmlns:w="http://purl.oclc.org/ooxml/wordprocessingml/main" w:val="Normal"/>
    <w:uiPriority xmlns:w="http://purl.oclc.org/ooxml/wordprocessingml/main" w:val="34"/>
    <w:qFormat xmlns:w="http://purl.oclc.org/ooxml/wordprocessingml/main"/>
    <w:pPr xmlns:w="http://purl.oclc.org/ooxml/wordprocessingml/main">
      <w:ind xmlns:w="http://purl.oclc.org/ooxml/wordprocessingml/main" w:start="36pt"/>
      <w:contextualSpacing xmlns:w="http://purl.oclc.org/ooxml/wordprocessingml/main"/>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openxmlformats.org/officeDocument/2006/relationships/image" Target="/media/image2.png" Id="R25baafb528104cc4" /><Relationship Type="http://schemas.openxmlformats.org/officeDocument/2006/relationships/image" Target="/media/image3.png" Id="R9d5d275c7f1e46c9" /><Relationship Type="http://schemas.openxmlformats.org/officeDocument/2006/relationships/image" Target="/media/image4.png" Id="Ra8b0979d475140cf" /><Relationship Type="http://schemas.openxmlformats.org/officeDocument/2006/relationships/image" Target="/media/image5.png" Id="R3bf136a66ee549b8" /><Relationship Type="http://schemas.openxmlformats.org/officeDocument/2006/relationships/image" Target="/media/image6.png" Id="R7656f002c14f47c2" /><Relationship Type="http://schemas.openxmlformats.org/officeDocument/2006/relationships/image" Target="/media/image7.png" Id="R89726721e6234ecb" /><Relationship Type="http://schemas.openxmlformats.org/officeDocument/2006/relationships/image" Target="/media/image8.png" Id="Rd0d9ac18bc08460a" /><Relationship Type="http://schemas.openxmlformats.org/officeDocument/2006/relationships/image" Target="/media/image9.png" Id="Rb79497c7c8294a8f" /><Relationship Type="http://schemas.openxmlformats.org/officeDocument/2006/relationships/image" Target="/media/imagea.png" Id="R89f3b9f691ad469d" /><Relationship Type="http://schemas.openxmlformats.org/officeDocument/2006/relationships/image" Target="/media/imageb.png" Id="R95b26283360a4765" /><Relationship Type="http://schemas.openxmlformats.org/officeDocument/2006/relationships/image" Target="/media/imagec.png" Id="R2b1c8c334ab241e4" /><Relationship Type="http://schemas.openxmlformats.org/officeDocument/2006/relationships/image" Target="/media/imaged.png" Id="R8269e1f33bc442e0" /><Relationship Type="http://schemas.openxmlformats.org/officeDocument/2006/relationships/image" Target="/media/imagee.png" Id="R5e9274d5aa9e4dd3" /><Relationship Type="http://schemas.openxmlformats.org/officeDocument/2006/relationships/image" Target="/media/imagef.png" Id="Ra0aa1922ea8a4b35" /><Relationship Type="http://schemas.openxmlformats.org/officeDocument/2006/relationships/hyperlink" Target="https://link.springer.com/article/10.1023/A:1008934324223" TargetMode="External" Id="Rc653b58b512f4fcc" /><Relationship Type="http://schemas.openxmlformats.org/officeDocument/2006/relationships/hyperlink" Target="https://www.sciencefocus.com/climate-change" TargetMode="External" Id="Rcd57db2a02c4451e" /><Relationship Type="http://schemas.openxmlformats.org/officeDocument/2006/relationships/hyperlink" Target="https://youtu.be/G9t__9Tmwv4" TargetMode="External" Id="Rb01e4ddf897e4dca" /><Relationship Type="http://schemas.openxmlformats.org/officeDocument/2006/relationships/hyperlink" Target="https://www.globalwarmingprimer.com/primer/primer3/" TargetMode="External" Id="R2580201b390543f8" /><Relationship Type="http://schemas.openxmlformats.org/officeDocument/2006/relationships/hyperlink" Target="https://www.kaggle.com/datasets/ucsandiego/carbon-dioxide" TargetMode="External" Id="Rf1aaa1ff8f2741ae" /><Relationship Type="http://schemas.openxmlformats.org/officeDocument/2006/relationships/hyperlink" Target="https://climatedata.imf.org/pages/climatechange-data" TargetMode="External" Id="R2048c182b2e14210" /><Relationship Type="http://schemas.openxmlformats.org/officeDocument/2006/relationships/hyperlink" Target="https://climatedata.imf.org/pages/climatechange-data" TargetMode="External" Id="Rafd11bd82cd846f9" /><Relationship Type="http://schemas.openxmlformats.org/officeDocument/2006/relationships/hyperlink" Target="https://www.kaggle.com/datasets/vonline9/weather-istanbul-data-20092019" TargetMode="External" Id="R8532129234984fde" /><Relationship Type="http://schemas.openxmlformats.org/officeDocument/2006/relationships/hyperlink" Target="https://climatedata.imf.org/pages/climatechange-data" TargetMode="External" Id="R17c3fc4e60154815" /><Relationship Type="http://schemas.openxmlformats.org/officeDocument/2006/relationships/hyperlink" Target="https://www.cbs.nl/en-gb/society/nature-and-environment/green-growth/natural-resources/living-planet-index" TargetMode="External" Id="R5f92b613e6654e2b" /><Relationship Type="http://schemas.openxmlformats.org/officeDocument/2006/relationships/hyperlink" Target="https://www.cbs.nl/en-gb/society/nature-and-environment/green-growth/natural-resources/living-planet-index" TargetMode="External" Id="R89d00b1a6c4d4d77"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Emre Karacal</lastModifiedBy>
  <revision>5</revision>
  <dcterms:created xsi:type="dcterms:W3CDTF">2019-01-08T18:42:00.0000000Z</dcterms:created>
  <dcterms:modified xsi:type="dcterms:W3CDTF">2023-06-08T15:10:01.5336776Z</dcterms:modified>
</coreProperties>
</file>