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482E" w:rsidRDefault="001635D1">
      <w:pPr>
        <w:pStyle w:val="NoSpacing"/>
        <w:rPr>
          <w:b/>
          <w:lang w:val="en-US"/>
        </w:rPr>
      </w:pPr>
      <w:r>
        <w:rPr>
          <w:lang w:val="en-US"/>
        </w:rPr>
        <w:t xml:space="preserve">Date of this meeting: </w:t>
      </w:r>
      <w:r w:rsidR="00236407">
        <w:rPr>
          <w:b/>
          <w:lang w:val="en-US"/>
        </w:rPr>
        <w:t>18-4-</w:t>
      </w:r>
      <w:r>
        <w:rPr>
          <w:b/>
          <w:lang w:val="en-US"/>
        </w:rPr>
        <w:t>2018</w:t>
      </w:r>
    </w:p>
    <w:p w:rsidR="00E1482E" w:rsidRDefault="001635D1">
      <w:pPr>
        <w:pStyle w:val="NoSpacing"/>
        <w:rPr>
          <w:b/>
          <w:lang w:val="en-US"/>
        </w:rPr>
      </w:pPr>
      <w:r>
        <w:rPr>
          <w:lang w:val="en-US"/>
        </w:rPr>
        <w:t xml:space="preserve">Time of this meeting: </w:t>
      </w:r>
      <w:r>
        <w:rPr>
          <w:b/>
          <w:lang w:val="en-US"/>
        </w:rPr>
        <w:t>15:00 CET</w:t>
      </w:r>
    </w:p>
    <w:p w:rsidR="00E1482E" w:rsidRDefault="00E1482E">
      <w:pPr>
        <w:pStyle w:val="NoSpacing"/>
        <w:rPr>
          <w:lang w:val="en-US"/>
        </w:rPr>
      </w:pPr>
    </w:p>
    <w:p w:rsidR="00E1482E" w:rsidRDefault="00E1482E">
      <w:pPr>
        <w:pStyle w:val="NoSpacing"/>
        <w:rPr>
          <w:lang w:val="en-US"/>
        </w:rPr>
      </w:pPr>
    </w:p>
    <w:p w:rsidR="00E1482E" w:rsidRDefault="001635D1">
      <w:pPr>
        <w:pStyle w:val="NoSpacing"/>
        <w:rPr>
          <w:b/>
          <w:i/>
          <w:u w:val="single"/>
          <w:lang w:val="en-US"/>
        </w:rPr>
      </w:pPr>
      <w:r>
        <w:rPr>
          <w:b/>
          <w:i/>
          <w:u w:val="single"/>
          <w:lang w:val="en-US"/>
        </w:rPr>
        <w:t>The following is to be filled in before the meeting.</w:t>
      </w:r>
    </w:p>
    <w:p w:rsidR="00E1482E" w:rsidRDefault="00E1482E">
      <w:pPr>
        <w:pStyle w:val="NoSpacing"/>
        <w:rPr>
          <w:b/>
          <w:i/>
          <w:u w:val="single"/>
          <w:lang w:val="en-US"/>
        </w:rPr>
      </w:pPr>
    </w:p>
    <w:p w:rsidR="00E1482E" w:rsidRDefault="001635D1">
      <w:pPr>
        <w:pStyle w:val="NoSpacing"/>
        <w:rPr>
          <w:lang w:val="en-US"/>
        </w:rPr>
      </w:pPr>
      <w:r>
        <w:rPr>
          <w:lang w:val="en-US"/>
        </w:rPr>
        <w:t>Attendees per university:</w:t>
      </w:r>
    </w:p>
    <w:tbl>
      <w:tblPr>
        <w:tblStyle w:val="TableGrid"/>
        <w:tblW w:w="9061" w:type="dxa"/>
        <w:tblInd w:w="-5" w:type="dxa"/>
        <w:tblCellMar>
          <w:left w:w="103" w:type="dxa"/>
        </w:tblCellMar>
        <w:tblLook w:val="04A0" w:firstRow="1" w:lastRow="0" w:firstColumn="1" w:lastColumn="0" w:noHBand="0" w:noVBand="1"/>
      </w:tblPr>
      <w:tblGrid>
        <w:gridCol w:w="901"/>
        <w:gridCol w:w="1365"/>
        <w:gridCol w:w="1132"/>
        <w:gridCol w:w="1133"/>
        <w:gridCol w:w="1133"/>
        <w:gridCol w:w="1132"/>
        <w:gridCol w:w="1133"/>
        <w:gridCol w:w="1132"/>
      </w:tblGrid>
      <w:tr w:rsidR="00E1482E">
        <w:tc>
          <w:tcPr>
            <w:tcW w:w="2265" w:type="dxa"/>
            <w:gridSpan w:val="2"/>
            <w:shd w:val="clear" w:color="auto" w:fill="auto"/>
            <w:tcMar>
              <w:left w:w="103" w:type="dxa"/>
            </w:tcMar>
          </w:tcPr>
          <w:p w:rsidR="00E1482E" w:rsidRDefault="001635D1">
            <w:pPr>
              <w:pStyle w:val="NoSpacing"/>
              <w:rPr>
                <w:b/>
                <w:lang w:val="en-US"/>
              </w:rPr>
            </w:pPr>
            <w:r>
              <w:rPr>
                <w:b/>
                <w:lang w:val="en-US"/>
              </w:rPr>
              <w:t>Saxion</w:t>
            </w:r>
          </w:p>
        </w:tc>
        <w:tc>
          <w:tcPr>
            <w:tcW w:w="2265" w:type="dxa"/>
            <w:gridSpan w:val="2"/>
            <w:shd w:val="clear" w:color="auto" w:fill="auto"/>
            <w:tcMar>
              <w:left w:w="103" w:type="dxa"/>
            </w:tcMar>
          </w:tcPr>
          <w:p w:rsidR="00E1482E" w:rsidRDefault="001635D1">
            <w:pPr>
              <w:pStyle w:val="NoSpacing"/>
              <w:rPr>
                <w:b/>
                <w:lang w:val="en-US"/>
              </w:rPr>
            </w:pPr>
            <w:r>
              <w:rPr>
                <w:b/>
                <w:lang w:val="en-US"/>
              </w:rPr>
              <w:t>AAU</w:t>
            </w:r>
          </w:p>
        </w:tc>
        <w:tc>
          <w:tcPr>
            <w:tcW w:w="2265" w:type="dxa"/>
            <w:gridSpan w:val="2"/>
            <w:shd w:val="clear" w:color="auto" w:fill="auto"/>
            <w:tcMar>
              <w:left w:w="103" w:type="dxa"/>
            </w:tcMar>
          </w:tcPr>
          <w:p w:rsidR="00E1482E" w:rsidRDefault="001635D1">
            <w:pPr>
              <w:pStyle w:val="NoSpacing"/>
              <w:rPr>
                <w:b/>
                <w:lang w:val="en-US"/>
              </w:rPr>
            </w:pPr>
            <w:r>
              <w:rPr>
                <w:b/>
                <w:lang w:val="en-US"/>
              </w:rPr>
              <w:t>UTP</w:t>
            </w:r>
          </w:p>
        </w:tc>
        <w:tc>
          <w:tcPr>
            <w:tcW w:w="2265" w:type="dxa"/>
            <w:gridSpan w:val="2"/>
            <w:shd w:val="clear" w:color="auto" w:fill="auto"/>
            <w:tcMar>
              <w:left w:w="103" w:type="dxa"/>
            </w:tcMar>
          </w:tcPr>
          <w:p w:rsidR="00E1482E" w:rsidRDefault="001635D1">
            <w:pPr>
              <w:pStyle w:val="NoSpacing"/>
              <w:rPr>
                <w:b/>
                <w:lang w:val="en-US"/>
              </w:rPr>
            </w:pPr>
            <w:r>
              <w:rPr>
                <w:b/>
                <w:lang w:val="en-US"/>
              </w:rPr>
              <w:t>AGU</w:t>
            </w:r>
          </w:p>
        </w:tc>
      </w:tr>
      <w:tr w:rsidR="00E1482E">
        <w:tc>
          <w:tcPr>
            <w:tcW w:w="900" w:type="dxa"/>
            <w:shd w:val="clear" w:color="auto" w:fill="auto"/>
            <w:tcMar>
              <w:left w:w="103" w:type="dxa"/>
            </w:tcMar>
          </w:tcPr>
          <w:p w:rsidR="00E1482E" w:rsidRDefault="001635D1">
            <w:pPr>
              <w:pStyle w:val="NoSpacing"/>
              <w:rPr>
                <w:b/>
                <w:u w:val="single"/>
                <w:lang w:val="en-US"/>
              </w:rPr>
            </w:pPr>
            <w:r>
              <w:rPr>
                <w:b/>
                <w:u w:val="single"/>
                <w:lang w:val="en-US"/>
              </w:rPr>
              <w:t>Name:</w:t>
            </w:r>
          </w:p>
        </w:tc>
        <w:tc>
          <w:tcPr>
            <w:tcW w:w="1365" w:type="dxa"/>
            <w:shd w:val="clear" w:color="auto" w:fill="auto"/>
            <w:tcMar>
              <w:left w:w="103" w:type="dxa"/>
            </w:tcMar>
          </w:tcPr>
          <w:p w:rsidR="00E1482E" w:rsidRDefault="001635D1">
            <w:pPr>
              <w:pStyle w:val="NoSpacing"/>
              <w:rPr>
                <w:b/>
                <w:u w:val="single"/>
                <w:lang w:val="en-US"/>
              </w:rPr>
            </w:pPr>
            <w:r>
              <w:rPr>
                <w:b/>
                <w:u w:val="single"/>
                <w:lang w:val="en-US"/>
              </w:rPr>
              <w:t>Present?:</w:t>
            </w:r>
          </w:p>
        </w:tc>
        <w:tc>
          <w:tcPr>
            <w:tcW w:w="1132" w:type="dxa"/>
            <w:shd w:val="clear" w:color="auto" w:fill="auto"/>
            <w:tcMar>
              <w:left w:w="103" w:type="dxa"/>
            </w:tcMar>
          </w:tcPr>
          <w:p w:rsidR="00E1482E" w:rsidRDefault="001635D1">
            <w:pPr>
              <w:pStyle w:val="NoSpacing"/>
              <w:rPr>
                <w:b/>
                <w:u w:val="single"/>
                <w:lang w:val="en-US"/>
              </w:rPr>
            </w:pPr>
            <w:r>
              <w:rPr>
                <w:b/>
                <w:u w:val="single"/>
                <w:lang w:val="en-US"/>
              </w:rPr>
              <w:t>Name:</w:t>
            </w:r>
          </w:p>
        </w:tc>
        <w:tc>
          <w:tcPr>
            <w:tcW w:w="1133" w:type="dxa"/>
            <w:shd w:val="clear" w:color="auto" w:fill="auto"/>
            <w:tcMar>
              <w:left w:w="103" w:type="dxa"/>
            </w:tcMar>
          </w:tcPr>
          <w:p w:rsidR="00E1482E" w:rsidRDefault="001635D1">
            <w:pPr>
              <w:pStyle w:val="NoSpacing"/>
              <w:rPr>
                <w:b/>
                <w:u w:val="single"/>
                <w:lang w:val="en-US"/>
              </w:rPr>
            </w:pPr>
            <w:r>
              <w:rPr>
                <w:b/>
                <w:u w:val="single"/>
                <w:lang w:val="en-US"/>
              </w:rPr>
              <w:t>Present?:</w:t>
            </w:r>
          </w:p>
        </w:tc>
        <w:tc>
          <w:tcPr>
            <w:tcW w:w="1133" w:type="dxa"/>
            <w:shd w:val="clear" w:color="auto" w:fill="auto"/>
            <w:tcMar>
              <w:left w:w="103" w:type="dxa"/>
            </w:tcMar>
          </w:tcPr>
          <w:p w:rsidR="00E1482E" w:rsidRDefault="001635D1">
            <w:pPr>
              <w:pStyle w:val="NoSpacing"/>
              <w:rPr>
                <w:b/>
                <w:u w:val="single"/>
                <w:lang w:val="en-US"/>
              </w:rPr>
            </w:pPr>
            <w:r>
              <w:rPr>
                <w:b/>
                <w:u w:val="single"/>
                <w:lang w:val="en-US"/>
              </w:rPr>
              <w:t>Name:</w:t>
            </w:r>
          </w:p>
        </w:tc>
        <w:tc>
          <w:tcPr>
            <w:tcW w:w="1132" w:type="dxa"/>
            <w:shd w:val="clear" w:color="auto" w:fill="auto"/>
            <w:tcMar>
              <w:left w:w="103" w:type="dxa"/>
            </w:tcMar>
          </w:tcPr>
          <w:p w:rsidR="00E1482E" w:rsidRDefault="001635D1">
            <w:pPr>
              <w:pStyle w:val="NoSpacing"/>
              <w:rPr>
                <w:b/>
                <w:u w:val="single"/>
                <w:lang w:val="en-US"/>
              </w:rPr>
            </w:pPr>
            <w:r>
              <w:rPr>
                <w:b/>
                <w:u w:val="single"/>
                <w:lang w:val="en-US"/>
              </w:rPr>
              <w:t>Present?:</w:t>
            </w:r>
          </w:p>
        </w:tc>
        <w:tc>
          <w:tcPr>
            <w:tcW w:w="1133" w:type="dxa"/>
            <w:shd w:val="clear" w:color="auto" w:fill="auto"/>
            <w:tcMar>
              <w:left w:w="103" w:type="dxa"/>
            </w:tcMar>
          </w:tcPr>
          <w:p w:rsidR="00E1482E" w:rsidRDefault="001635D1">
            <w:pPr>
              <w:pStyle w:val="NoSpacing"/>
              <w:rPr>
                <w:b/>
                <w:u w:val="single"/>
                <w:lang w:val="en-US"/>
              </w:rPr>
            </w:pPr>
            <w:r>
              <w:rPr>
                <w:b/>
                <w:u w:val="single"/>
                <w:lang w:val="en-US"/>
              </w:rPr>
              <w:t>Name:</w:t>
            </w:r>
          </w:p>
        </w:tc>
        <w:tc>
          <w:tcPr>
            <w:tcW w:w="1132" w:type="dxa"/>
            <w:shd w:val="clear" w:color="auto" w:fill="auto"/>
            <w:tcMar>
              <w:left w:w="103" w:type="dxa"/>
            </w:tcMar>
          </w:tcPr>
          <w:p w:rsidR="00E1482E" w:rsidRDefault="001635D1">
            <w:pPr>
              <w:pStyle w:val="NoSpacing"/>
              <w:rPr>
                <w:b/>
                <w:u w:val="single"/>
                <w:lang w:val="en-US"/>
              </w:rPr>
            </w:pPr>
            <w:r>
              <w:rPr>
                <w:b/>
                <w:u w:val="single"/>
                <w:lang w:val="en-US"/>
              </w:rPr>
              <w:t>Present?:</w:t>
            </w:r>
          </w:p>
        </w:tc>
      </w:tr>
      <w:tr w:rsidR="00E1482E">
        <w:tc>
          <w:tcPr>
            <w:tcW w:w="900" w:type="dxa"/>
            <w:shd w:val="clear" w:color="auto" w:fill="auto"/>
            <w:tcMar>
              <w:left w:w="103" w:type="dxa"/>
            </w:tcMar>
          </w:tcPr>
          <w:p w:rsidR="00E1482E" w:rsidRDefault="001635D1">
            <w:pPr>
              <w:pStyle w:val="NoSpacing"/>
              <w:rPr>
                <w:lang w:val="en-US"/>
              </w:rPr>
            </w:pPr>
            <w:r>
              <w:rPr>
                <w:lang w:val="en-US"/>
              </w:rPr>
              <w:t>Morcel</w:t>
            </w:r>
          </w:p>
        </w:tc>
        <w:tc>
          <w:tcPr>
            <w:tcW w:w="1365" w:type="dxa"/>
            <w:shd w:val="clear" w:color="auto" w:fill="auto"/>
            <w:tcMar>
              <w:left w:w="103" w:type="dxa"/>
            </w:tcMar>
          </w:tcPr>
          <w:p w:rsidR="00E1482E" w:rsidRDefault="001635D1">
            <w:pPr>
              <w:pStyle w:val="NoSpacing"/>
              <w:rPr>
                <w:lang w:val="en-US"/>
              </w:rPr>
            </w:pPr>
            <w:r>
              <w:rPr>
                <w:lang w:val="en-US"/>
              </w:rPr>
              <w:t>Yes</w:t>
            </w:r>
          </w:p>
        </w:tc>
        <w:tc>
          <w:tcPr>
            <w:tcW w:w="1132" w:type="dxa"/>
            <w:shd w:val="clear" w:color="auto" w:fill="auto"/>
            <w:tcMar>
              <w:left w:w="103" w:type="dxa"/>
            </w:tcMar>
          </w:tcPr>
          <w:p w:rsidR="00E1482E" w:rsidRDefault="001635D1">
            <w:pPr>
              <w:pStyle w:val="NoSpacing"/>
              <w:rPr>
                <w:lang w:val="en-US"/>
              </w:rPr>
            </w:pPr>
            <w:r>
              <w:rPr>
                <w:lang w:val="en-US"/>
              </w:rPr>
              <w:t>Magnus</w:t>
            </w:r>
          </w:p>
        </w:tc>
        <w:tc>
          <w:tcPr>
            <w:tcW w:w="1133" w:type="dxa"/>
            <w:shd w:val="clear" w:color="auto" w:fill="auto"/>
            <w:tcMar>
              <w:left w:w="103" w:type="dxa"/>
            </w:tcMar>
          </w:tcPr>
          <w:p w:rsidR="00E1482E" w:rsidRDefault="001635D1">
            <w:pPr>
              <w:pStyle w:val="NoSpacing"/>
              <w:rPr>
                <w:lang w:val="en-US"/>
              </w:rPr>
            </w:pPr>
            <w:r>
              <w:rPr>
                <w:lang w:val="en-US"/>
              </w:rPr>
              <w:t>yes</w:t>
            </w:r>
          </w:p>
        </w:tc>
        <w:tc>
          <w:tcPr>
            <w:tcW w:w="1133" w:type="dxa"/>
            <w:shd w:val="clear" w:color="auto" w:fill="auto"/>
            <w:tcMar>
              <w:left w:w="103" w:type="dxa"/>
            </w:tcMar>
          </w:tcPr>
          <w:p w:rsidR="00E1482E" w:rsidRDefault="001635D1">
            <w:pPr>
              <w:pStyle w:val="NoSpacing"/>
              <w:rPr>
                <w:lang w:val="en-US"/>
              </w:rPr>
            </w:pPr>
            <w:r>
              <w:rPr>
                <w:lang w:val="en-US"/>
              </w:rPr>
              <w:t>Anna</w:t>
            </w:r>
          </w:p>
        </w:tc>
        <w:tc>
          <w:tcPr>
            <w:tcW w:w="1132" w:type="dxa"/>
            <w:shd w:val="clear" w:color="auto" w:fill="auto"/>
            <w:tcMar>
              <w:left w:w="103" w:type="dxa"/>
            </w:tcMar>
          </w:tcPr>
          <w:p w:rsidR="00E1482E" w:rsidRDefault="001635D1">
            <w:pPr>
              <w:pStyle w:val="NoSpacing"/>
              <w:rPr>
                <w:lang w:val="en-US"/>
              </w:rPr>
            </w:pPr>
            <w:r>
              <w:rPr>
                <w:lang w:val="en-US"/>
              </w:rPr>
              <w:t>No – Jens</w:t>
            </w:r>
          </w:p>
        </w:tc>
        <w:tc>
          <w:tcPr>
            <w:tcW w:w="1133" w:type="dxa"/>
            <w:shd w:val="clear" w:color="auto" w:fill="auto"/>
            <w:tcMar>
              <w:left w:w="103" w:type="dxa"/>
            </w:tcMar>
          </w:tcPr>
          <w:p w:rsidR="00E1482E" w:rsidRDefault="001635D1">
            <w:pPr>
              <w:pStyle w:val="NoSpacing"/>
              <w:rPr>
                <w:lang w:val="en-US"/>
              </w:rPr>
            </w:pPr>
            <w:r>
              <w:rPr>
                <w:lang w:val="en-US"/>
              </w:rPr>
              <w:t>Ahmet</w:t>
            </w:r>
          </w:p>
        </w:tc>
        <w:tc>
          <w:tcPr>
            <w:tcW w:w="1132" w:type="dxa"/>
            <w:shd w:val="clear" w:color="auto" w:fill="auto"/>
            <w:tcMar>
              <w:left w:w="103" w:type="dxa"/>
            </w:tcMar>
          </w:tcPr>
          <w:p w:rsidR="00E1482E" w:rsidRDefault="001635D1">
            <w:pPr>
              <w:pStyle w:val="NoSpacing"/>
              <w:rPr>
                <w:lang w:val="en-US"/>
              </w:rPr>
            </w:pPr>
            <w:r>
              <w:rPr>
                <w:lang w:val="en-US"/>
              </w:rPr>
              <w:t>yes</w:t>
            </w:r>
          </w:p>
        </w:tc>
      </w:tr>
      <w:tr w:rsidR="00E1482E">
        <w:tc>
          <w:tcPr>
            <w:tcW w:w="900" w:type="dxa"/>
            <w:shd w:val="clear" w:color="auto" w:fill="auto"/>
            <w:tcMar>
              <w:left w:w="103" w:type="dxa"/>
            </w:tcMar>
          </w:tcPr>
          <w:p w:rsidR="00E1482E" w:rsidRDefault="001635D1">
            <w:pPr>
              <w:pStyle w:val="NoSpacing"/>
              <w:rPr>
                <w:lang w:val="en-US"/>
              </w:rPr>
            </w:pPr>
            <w:r>
              <w:rPr>
                <w:lang w:val="en-US"/>
              </w:rPr>
              <w:t>Alex</w:t>
            </w:r>
          </w:p>
        </w:tc>
        <w:tc>
          <w:tcPr>
            <w:tcW w:w="1365" w:type="dxa"/>
            <w:shd w:val="clear" w:color="auto" w:fill="auto"/>
            <w:tcMar>
              <w:left w:w="103" w:type="dxa"/>
            </w:tcMar>
          </w:tcPr>
          <w:p w:rsidR="00E1482E" w:rsidRDefault="00236407">
            <w:pPr>
              <w:pStyle w:val="NoSpacing"/>
              <w:rPr>
                <w:lang w:val="en-US"/>
              </w:rPr>
            </w:pPr>
            <w:r>
              <w:rPr>
                <w:lang w:val="en-US"/>
              </w:rPr>
              <w:t>Yes</w:t>
            </w:r>
          </w:p>
        </w:tc>
        <w:tc>
          <w:tcPr>
            <w:tcW w:w="1132" w:type="dxa"/>
            <w:shd w:val="clear" w:color="auto" w:fill="auto"/>
            <w:tcMar>
              <w:left w:w="103" w:type="dxa"/>
            </w:tcMar>
          </w:tcPr>
          <w:p w:rsidR="00E1482E" w:rsidRDefault="001635D1">
            <w:pPr>
              <w:pStyle w:val="NoSpacing"/>
              <w:rPr>
                <w:lang w:val="en-US"/>
              </w:rPr>
            </w:pPr>
            <w:r>
              <w:rPr>
                <w:lang w:val="en-US"/>
              </w:rPr>
              <w:t>Daniel</w:t>
            </w:r>
          </w:p>
        </w:tc>
        <w:tc>
          <w:tcPr>
            <w:tcW w:w="1133" w:type="dxa"/>
            <w:shd w:val="clear" w:color="auto" w:fill="auto"/>
            <w:tcMar>
              <w:left w:w="103" w:type="dxa"/>
            </w:tcMar>
          </w:tcPr>
          <w:p w:rsidR="00E1482E" w:rsidRDefault="001635D1">
            <w:pPr>
              <w:pStyle w:val="NoSpacing"/>
              <w:rPr>
                <w:lang w:val="en-US"/>
              </w:rPr>
            </w:pPr>
            <w:r>
              <w:rPr>
                <w:lang w:val="en-US"/>
              </w:rPr>
              <w:t>Yes ish</w:t>
            </w:r>
          </w:p>
        </w:tc>
        <w:tc>
          <w:tcPr>
            <w:tcW w:w="1133" w:type="dxa"/>
            <w:shd w:val="clear" w:color="auto" w:fill="auto"/>
            <w:tcMar>
              <w:left w:w="103" w:type="dxa"/>
            </w:tcMar>
          </w:tcPr>
          <w:p w:rsidR="00E1482E" w:rsidRDefault="00E1482E">
            <w:pPr>
              <w:pStyle w:val="NoSpacing"/>
              <w:rPr>
                <w:lang w:val="en-US"/>
              </w:rPr>
            </w:pPr>
          </w:p>
        </w:tc>
        <w:tc>
          <w:tcPr>
            <w:tcW w:w="1132" w:type="dxa"/>
            <w:shd w:val="clear" w:color="auto" w:fill="auto"/>
            <w:tcMar>
              <w:left w:w="103" w:type="dxa"/>
            </w:tcMar>
          </w:tcPr>
          <w:p w:rsidR="00E1482E" w:rsidRDefault="00E1482E">
            <w:pPr>
              <w:pStyle w:val="NoSpacing"/>
              <w:rPr>
                <w:lang w:val="en-US"/>
              </w:rPr>
            </w:pPr>
          </w:p>
        </w:tc>
        <w:tc>
          <w:tcPr>
            <w:tcW w:w="1133" w:type="dxa"/>
            <w:shd w:val="clear" w:color="auto" w:fill="auto"/>
            <w:tcMar>
              <w:left w:w="103" w:type="dxa"/>
            </w:tcMar>
          </w:tcPr>
          <w:p w:rsidR="00E1482E" w:rsidRDefault="00E1482E">
            <w:pPr>
              <w:pStyle w:val="NoSpacing"/>
              <w:rPr>
                <w:lang w:val="en-US"/>
              </w:rPr>
            </w:pPr>
          </w:p>
        </w:tc>
        <w:tc>
          <w:tcPr>
            <w:tcW w:w="1132" w:type="dxa"/>
            <w:shd w:val="clear" w:color="auto" w:fill="auto"/>
            <w:tcMar>
              <w:left w:w="103" w:type="dxa"/>
            </w:tcMar>
          </w:tcPr>
          <w:p w:rsidR="00E1482E" w:rsidRDefault="00E1482E">
            <w:pPr>
              <w:pStyle w:val="NoSpacing"/>
              <w:rPr>
                <w:lang w:val="en-US"/>
              </w:rPr>
            </w:pPr>
          </w:p>
        </w:tc>
      </w:tr>
      <w:tr w:rsidR="00E1482E">
        <w:tc>
          <w:tcPr>
            <w:tcW w:w="900" w:type="dxa"/>
            <w:shd w:val="clear" w:color="auto" w:fill="auto"/>
            <w:tcMar>
              <w:left w:w="103" w:type="dxa"/>
            </w:tcMar>
          </w:tcPr>
          <w:p w:rsidR="00E1482E" w:rsidRDefault="00E1482E">
            <w:pPr>
              <w:pStyle w:val="NoSpacing"/>
              <w:rPr>
                <w:lang w:val="en-US"/>
              </w:rPr>
            </w:pPr>
          </w:p>
        </w:tc>
        <w:tc>
          <w:tcPr>
            <w:tcW w:w="1365" w:type="dxa"/>
            <w:shd w:val="clear" w:color="auto" w:fill="auto"/>
            <w:tcMar>
              <w:left w:w="103" w:type="dxa"/>
            </w:tcMar>
          </w:tcPr>
          <w:p w:rsidR="00E1482E" w:rsidRDefault="00E1482E">
            <w:pPr>
              <w:pStyle w:val="NoSpacing"/>
              <w:rPr>
                <w:lang w:val="en-US"/>
              </w:rPr>
            </w:pPr>
          </w:p>
        </w:tc>
        <w:tc>
          <w:tcPr>
            <w:tcW w:w="1132" w:type="dxa"/>
            <w:shd w:val="clear" w:color="auto" w:fill="auto"/>
            <w:tcMar>
              <w:left w:w="103" w:type="dxa"/>
            </w:tcMar>
          </w:tcPr>
          <w:p w:rsidR="00E1482E" w:rsidRDefault="001635D1">
            <w:pPr>
              <w:pStyle w:val="NoSpacing"/>
              <w:rPr>
                <w:lang w:val="en-US"/>
              </w:rPr>
            </w:pPr>
            <w:r>
              <w:rPr>
                <w:lang w:val="en-US"/>
              </w:rPr>
              <w:t>Robert</w:t>
            </w:r>
          </w:p>
        </w:tc>
        <w:tc>
          <w:tcPr>
            <w:tcW w:w="1133" w:type="dxa"/>
            <w:shd w:val="clear" w:color="auto" w:fill="auto"/>
            <w:tcMar>
              <w:left w:w="103" w:type="dxa"/>
            </w:tcMar>
          </w:tcPr>
          <w:p w:rsidR="00E1482E" w:rsidRDefault="001635D1">
            <w:pPr>
              <w:pStyle w:val="NoSpacing"/>
              <w:rPr>
                <w:lang w:val="en-US"/>
              </w:rPr>
            </w:pPr>
            <w:r>
              <w:rPr>
                <w:lang w:val="en-US"/>
              </w:rPr>
              <w:t>yes</w:t>
            </w:r>
          </w:p>
        </w:tc>
        <w:tc>
          <w:tcPr>
            <w:tcW w:w="1133" w:type="dxa"/>
            <w:shd w:val="clear" w:color="auto" w:fill="auto"/>
            <w:tcMar>
              <w:left w:w="103" w:type="dxa"/>
            </w:tcMar>
          </w:tcPr>
          <w:p w:rsidR="00E1482E" w:rsidRDefault="00E1482E">
            <w:pPr>
              <w:pStyle w:val="NoSpacing"/>
              <w:rPr>
                <w:lang w:val="en-US"/>
              </w:rPr>
            </w:pPr>
          </w:p>
        </w:tc>
        <w:tc>
          <w:tcPr>
            <w:tcW w:w="1132" w:type="dxa"/>
            <w:shd w:val="clear" w:color="auto" w:fill="auto"/>
            <w:tcMar>
              <w:left w:w="103" w:type="dxa"/>
            </w:tcMar>
          </w:tcPr>
          <w:p w:rsidR="00E1482E" w:rsidRDefault="00E1482E">
            <w:pPr>
              <w:pStyle w:val="NoSpacing"/>
              <w:rPr>
                <w:lang w:val="en-US"/>
              </w:rPr>
            </w:pPr>
          </w:p>
        </w:tc>
        <w:tc>
          <w:tcPr>
            <w:tcW w:w="1133" w:type="dxa"/>
            <w:shd w:val="clear" w:color="auto" w:fill="auto"/>
            <w:tcMar>
              <w:left w:w="103" w:type="dxa"/>
            </w:tcMar>
          </w:tcPr>
          <w:p w:rsidR="00E1482E" w:rsidRDefault="00E1482E">
            <w:pPr>
              <w:pStyle w:val="NoSpacing"/>
              <w:rPr>
                <w:lang w:val="en-US"/>
              </w:rPr>
            </w:pPr>
          </w:p>
        </w:tc>
        <w:tc>
          <w:tcPr>
            <w:tcW w:w="1132" w:type="dxa"/>
            <w:shd w:val="clear" w:color="auto" w:fill="auto"/>
            <w:tcMar>
              <w:left w:w="103" w:type="dxa"/>
            </w:tcMar>
          </w:tcPr>
          <w:p w:rsidR="00E1482E" w:rsidRDefault="00E1482E">
            <w:pPr>
              <w:pStyle w:val="NoSpacing"/>
              <w:rPr>
                <w:lang w:val="en-US"/>
              </w:rPr>
            </w:pPr>
          </w:p>
        </w:tc>
      </w:tr>
      <w:tr w:rsidR="00E1482E">
        <w:tc>
          <w:tcPr>
            <w:tcW w:w="900" w:type="dxa"/>
            <w:shd w:val="clear" w:color="auto" w:fill="auto"/>
            <w:tcMar>
              <w:left w:w="103" w:type="dxa"/>
            </w:tcMar>
          </w:tcPr>
          <w:p w:rsidR="00E1482E" w:rsidRDefault="00E1482E">
            <w:pPr>
              <w:pStyle w:val="NoSpacing"/>
              <w:rPr>
                <w:lang w:val="en-US"/>
              </w:rPr>
            </w:pPr>
          </w:p>
        </w:tc>
        <w:tc>
          <w:tcPr>
            <w:tcW w:w="1365" w:type="dxa"/>
            <w:shd w:val="clear" w:color="auto" w:fill="auto"/>
            <w:tcMar>
              <w:left w:w="103" w:type="dxa"/>
            </w:tcMar>
          </w:tcPr>
          <w:p w:rsidR="00E1482E" w:rsidRDefault="00E1482E">
            <w:pPr>
              <w:pStyle w:val="NoSpacing"/>
              <w:rPr>
                <w:lang w:val="en-US"/>
              </w:rPr>
            </w:pPr>
          </w:p>
        </w:tc>
        <w:tc>
          <w:tcPr>
            <w:tcW w:w="1132" w:type="dxa"/>
            <w:shd w:val="clear" w:color="auto" w:fill="auto"/>
            <w:tcMar>
              <w:left w:w="103" w:type="dxa"/>
            </w:tcMar>
          </w:tcPr>
          <w:p w:rsidR="00E1482E" w:rsidRDefault="001635D1">
            <w:pPr>
              <w:pStyle w:val="NoSpacing"/>
              <w:rPr>
                <w:lang w:val="en-US"/>
              </w:rPr>
            </w:pPr>
            <w:r>
              <w:rPr>
                <w:lang w:val="en-US"/>
              </w:rPr>
              <w:t>Peter</w:t>
            </w:r>
          </w:p>
        </w:tc>
        <w:tc>
          <w:tcPr>
            <w:tcW w:w="1133" w:type="dxa"/>
            <w:shd w:val="clear" w:color="auto" w:fill="auto"/>
            <w:tcMar>
              <w:left w:w="103" w:type="dxa"/>
            </w:tcMar>
          </w:tcPr>
          <w:p w:rsidR="00E1482E" w:rsidRDefault="001635D1">
            <w:pPr>
              <w:pStyle w:val="NoSpacing"/>
              <w:rPr>
                <w:lang w:val="en-US"/>
              </w:rPr>
            </w:pPr>
            <w:r>
              <w:rPr>
                <w:lang w:val="en-US"/>
              </w:rPr>
              <w:t>yes</w:t>
            </w:r>
          </w:p>
        </w:tc>
        <w:tc>
          <w:tcPr>
            <w:tcW w:w="1133" w:type="dxa"/>
            <w:shd w:val="clear" w:color="auto" w:fill="auto"/>
            <w:tcMar>
              <w:left w:w="103" w:type="dxa"/>
            </w:tcMar>
          </w:tcPr>
          <w:p w:rsidR="00E1482E" w:rsidRDefault="00E1482E">
            <w:pPr>
              <w:pStyle w:val="NoSpacing"/>
              <w:rPr>
                <w:lang w:val="en-US"/>
              </w:rPr>
            </w:pPr>
          </w:p>
        </w:tc>
        <w:tc>
          <w:tcPr>
            <w:tcW w:w="1132" w:type="dxa"/>
            <w:shd w:val="clear" w:color="auto" w:fill="auto"/>
            <w:tcMar>
              <w:left w:w="103" w:type="dxa"/>
            </w:tcMar>
          </w:tcPr>
          <w:p w:rsidR="00E1482E" w:rsidRDefault="00E1482E">
            <w:pPr>
              <w:pStyle w:val="NoSpacing"/>
              <w:rPr>
                <w:lang w:val="en-US"/>
              </w:rPr>
            </w:pPr>
          </w:p>
        </w:tc>
        <w:tc>
          <w:tcPr>
            <w:tcW w:w="1133" w:type="dxa"/>
            <w:shd w:val="clear" w:color="auto" w:fill="auto"/>
            <w:tcMar>
              <w:left w:w="103" w:type="dxa"/>
            </w:tcMar>
          </w:tcPr>
          <w:p w:rsidR="00E1482E" w:rsidRDefault="00E1482E">
            <w:pPr>
              <w:pStyle w:val="NoSpacing"/>
              <w:rPr>
                <w:lang w:val="en-US"/>
              </w:rPr>
            </w:pPr>
          </w:p>
        </w:tc>
        <w:tc>
          <w:tcPr>
            <w:tcW w:w="1132" w:type="dxa"/>
            <w:shd w:val="clear" w:color="auto" w:fill="auto"/>
            <w:tcMar>
              <w:left w:w="103" w:type="dxa"/>
            </w:tcMar>
          </w:tcPr>
          <w:p w:rsidR="00E1482E" w:rsidRDefault="00E1482E">
            <w:pPr>
              <w:pStyle w:val="NoSpacing"/>
              <w:rPr>
                <w:lang w:val="en-US"/>
              </w:rPr>
            </w:pPr>
          </w:p>
        </w:tc>
      </w:tr>
      <w:tr w:rsidR="00E1482E">
        <w:tc>
          <w:tcPr>
            <w:tcW w:w="900" w:type="dxa"/>
            <w:shd w:val="clear" w:color="auto" w:fill="auto"/>
            <w:tcMar>
              <w:left w:w="103" w:type="dxa"/>
            </w:tcMar>
          </w:tcPr>
          <w:p w:rsidR="00E1482E" w:rsidRDefault="00E1482E">
            <w:pPr>
              <w:pStyle w:val="NoSpacing"/>
              <w:rPr>
                <w:lang w:val="en-US"/>
              </w:rPr>
            </w:pPr>
          </w:p>
        </w:tc>
        <w:tc>
          <w:tcPr>
            <w:tcW w:w="1365" w:type="dxa"/>
            <w:shd w:val="clear" w:color="auto" w:fill="auto"/>
            <w:tcMar>
              <w:left w:w="103" w:type="dxa"/>
            </w:tcMar>
          </w:tcPr>
          <w:p w:rsidR="00E1482E" w:rsidRDefault="00E1482E">
            <w:pPr>
              <w:pStyle w:val="NoSpacing"/>
              <w:rPr>
                <w:lang w:val="en-US"/>
              </w:rPr>
            </w:pPr>
          </w:p>
        </w:tc>
        <w:tc>
          <w:tcPr>
            <w:tcW w:w="1132" w:type="dxa"/>
            <w:shd w:val="clear" w:color="auto" w:fill="auto"/>
            <w:tcMar>
              <w:left w:w="103" w:type="dxa"/>
            </w:tcMar>
          </w:tcPr>
          <w:p w:rsidR="00E1482E" w:rsidRDefault="001635D1">
            <w:pPr>
              <w:pStyle w:val="NoSpacing"/>
              <w:rPr>
                <w:lang w:val="en-US"/>
              </w:rPr>
            </w:pPr>
            <w:r>
              <w:rPr>
                <w:lang w:val="en-US"/>
              </w:rPr>
              <w:t>Jacob</w:t>
            </w:r>
          </w:p>
        </w:tc>
        <w:tc>
          <w:tcPr>
            <w:tcW w:w="1133" w:type="dxa"/>
            <w:shd w:val="clear" w:color="auto" w:fill="auto"/>
            <w:tcMar>
              <w:left w:w="103" w:type="dxa"/>
            </w:tcMar>
          </w:tcPr>
          <w:p w:rsidR="00E1482E" w:rsidRDefault="001635D1">
            <w:pPr>
              <w:pStyle w:val="NoSpacing"/>
              <w:rPr>
                <w:lang w:val="en-US"/>
              </w:rPr>
            </w:pPr>
            <w:r>
              <w:rPr>
                <w:lang w:val="en-US"/>
              </w:rPr>
              <w:t>yes</w:t>
            </w:r>
          </w:p>
        </w:tc>
        <w:tc>
          <w:tcPr>
            <w:tcW w:w="1133" w:type="dxa"/>
            <w:shd w:val="clear" w:color="auto" w:fill="auto"/>
            <w:tcMar>
              <w:left w:w="103" w:type="dxa"/>
            </w:tcMar>
          </w:tcPr>
          <w:p w:rsidR="00E1482E" w:rsidRDefault="00E1482E">
            <w:pPr>
              <w:pStyle w:val="NoSpacing"/>
              <w:rPr>
                <w:lang w:val="en-US"/>
              </w:rPr>
            </w:pPr>
          </w:p>
        </w:tc>
        <w:tc>
          <w:tcPr>
            <w:tcW w:w="1132" w:type="dxa"/>
            <w:shd w:val="clear" w:color="auto" w:fill="auto"/>
            <w:tcMar>
              <w:left w:w="103" w:type="dxa"/>
            </w:tcMar>
          </w:tcPr>
          <w:p w:rsidR="00E1482E" w:rsidRDefault="00E1482E">
            <w:pPr>
              <w:pStyle w:val="NoSpacing"/>
              <w:rPr>
                <w:lang w:val="en-US"/>
              </w:rPr>
            </w:pPr>
          </w:p>
        </w:tc>
        <w:tc>
          <w:tcPr>
            <w:tcW w:w="1133" w:type="dxa"/>
            <w:shd w:val="clear" w:color="auto" w:fill="auto"/>
            <w:tcMar>
              <w:left w:w="103" w:type="dxa"/>
            </w:tcMar>
          </w:tcPr>
          <w:p w:rsidR="00E1482E" w:rsidRDefault="00E1482E">
            <w:pPr>
              <w:pStyle w:val="NoSpacing"/>
              <w:rPr>
                <w:lang w:val="en-US"/>
              </w:rPr>
            </w:pPr>
          </w:p>
        </w:tc>
        <w:tc>
          <w:tcPr>
            <w:tcW w:w="1132" w:type="dxa"/>
            <w:shd w:val="clear" w:color="auto" w:fill="auto"/>
            <w:tcMar>
              <w:left w:w="103" w:type="dxa"/>
            </w:tcMar>
          </w:tcPr>
          <w:p w:rsidR="00E1482E" w:rsidRDefault="00E1482E">
            <w:pPr>
              <w:pStyle w:val="NoSpacing"/>
              <w:rPr>
                <w:lang w:val="en-US"/>
              </w:rPr>
            </w:pPr>
          </w:p>
        </w:tc>
      </w:tr>
    </w:tbl>
    <w:p w:rsidR="00E1482E" w:rsidRDefault="00E1482E">
      <w:pPr>
        <w:rPr>
          <w:lang w:val="en-US"/>
        </w:rPr>
      </w:pPr>
    </w:p>
    <w:tbl>
      <w:tblPr>
        <w:tblStyle w:val="TableGrid"/>
        <w:tblW w:w="9067" w:type="dxa"/>
        <w:tblInd w:w="-5" w:type="dxa"/>
        <w:tblCellMar>
          <w:left w:w="103" w:type="dxa"/>
        </w:tblCellMar>
        <w:tblLook w:val="04A0" w:firstRow="1" w:lastRow="0" w:firstColumn="1" w:lastColumn="0" w:noHBand="0" w:noVBand="1"/>
      </w:tblPr>
      <w:tblGrid>
        <w:gridCol w:w="5522"/>
        <w:gridCol w:w="2269"/>
        <w:gridCol w:w="1276"/>
      </w:tblGrid>
      <w:tr w:rsidR="00E1482E">
        <w:tc>
          <w:tcPr>
            <w:tcW w:w="5522" w:type="dxa"/>
            <w:shd w:val="clear" w:color="auto" w:fill="auto"/>
            <w:tcMar>
              <w:left w:w="103" w:type="dxa"/>
            </w:tcMar>
          </w:tcPr>
          <w:p w:rsidR="00E1482E" w:rsidRDefault="001635D1">
            <w:pPr>
              <w:spacing w:after="0" w:line="240" w:lineRule="auto"/>
              <w:rPr>
                <w:b/>
                <w:lang w:val="en-US"/>
              </w:rPr>
            </w:pPr>
            <w:r>
              <w:rPr>
                <w:b/>
                <w:lang w:val="en-US"/>
              </w:rPr>
              <w:t>Subject to discuss</w:t>
            </w:r>
          </w:p>
        </w:tc>
        <w:tc>
          <w:tcPr>
            <w:tcW w:w="2269" w:type="dxa"/>
            <w:shd w:val="clear" w:color="auto" w:fill="auto"/>
            <w:tcMar>
              <w:left w:w="103" w:type="dxa"/>
            </w:tcMar>
          </w:tcPr>
          <w:p w:rsidR="00E1482E" w:rsidRDefault="001635D1">
            <w:pPr>
              <w:spacing w:after="0" w:line="240" w:lineRule="auto"/>
              <w:rPr>
                <w:b/>
                <w:lang w:val="en-US"/>
              </w:rPr>
            </w:pPr>
            <w:r>
              <w:rPr>
                <w:b/>
                <w:lang w:val="en-US"/>
              </w:rPr>
              <w:t>Estimated time needed (In minutes)</w:t>
            </w:r>
          </w:p>
        </w:tc>
        <w:tc>
          <w:tcPr>
            <w:tcW w:w="1276" w:type="dxa"/>
            <w:shd w:val="clear" w:color="auto" w:fill="auto"/>
            <w:tcMar>
              <w:left w:w="103" w:type="dxa"/>
            </w:tcMar>
          </w:tcPr>
          <w:p w:rsidR="00E1482E" w:rsidRDefault="001635D1">
            <w:pPr>
              <w:spacing w:after="0" w:line="240" w:lineRule="auto"/>
              <w:rPr>
                <w:b/>
                <w:lang w:val="en-US"/>
              </w:rPr>
            </w:pPr>
            <w:r>
              <w:rPr>
                <w:b/>
                <w:lang w:val="en-US"/>
              </w:rPr>
              <w:t>University</w:t>
            </w:r>
          </w:p>
        </w:tc>
      </w:tr>
      <w:tr w:rsidR="00E1482E">
        <w:tc>
          <w:tcPr>
            <w:tcW w:w="5522" w:type="dxa"/>
            <w:shd w:val="clear" w:color="auto" w:fill="auto"/>
            <w:tcMar>
              <w:left w:w="103" w:type="dxa"/>
            </w:tcMar>
          </w:tcPr>
          <w:p w:rsidR="00E1482E" w:rsidRDefault="001635D1">
            <w:pPr>
              <w:spacing w:after="0" w:line="240" w:lineRule="auto"/>
              <w:rPr>
                <w:lang w:val="en-US"/>
              </w:rPr>
            </w:pPr>
            <w:r>
              <w:rPr>
                <w:lang w:val="en-US"/>
              </w:rPr>
              <w:t>Start-up</w:t>
            </w:r>
          </w:p>
        </w:tc>
        <w:tc>
          <w:tcPr>
            <w:tcW w:w="2269" w:type="dxa"/>
            <w:shd w:val="clear" w:color="auto" w:fill="auto"/>
            <w:tcMar>
              <w:left w:w="103" w:type="dxa"/>
            </w:tcMar>
          </w:tcPr>
          <w:p w:rsidR="00E1482E" w:rsidRDefault="001635D1">
            <w:pPr>
              <w:spacing w:after="0" w:line="240" w:lineRule="auto"/>
              <w:rPr>
                <w:lang w:val="en-US"/>
              </w:rPr>
            </w:pPr>
            <w:r>
              <w:rPr>
                <w:lang w:val="en-US"/>
              </w:rPr>
              <w:t>15</w:t>
            </w:r>
          </w:p>
        </w:tc>
        <w:tc>
          <w:tcPr>
            <w:tcW w:w="1276" w:type="dxa"/>
            <w:shd w:val="clear" w:color="auto" w:fill="auto"/>
            <w:tcMar>
              <w:left w:w="103" w:type="dxa"/>
            </w:tcMar>
          </w:tcPr>
          <w:p w:rsidR="00E1482E" w:rsidRDefault="001635D1">
            <w:pPr>
              <w:spacing w:after="0" w:line="240" w:lineRule="auto"/>
              <w:rPr>
                <w:lang w:val="en-US"/>
              </w:rPr>
            </w:pPr>
            <w:r>
              <w:rPr>
                <w:lang w:val="en-US"/>
              </w:rPr>
              <w:t>Saxion</w:t>
            </w:r>
          </w:p>
        </w:tc>
      </w:tr>
      <w:tr w:rsidR="00E1482E">
        <w:tc>
          <w:tcPr>
            <w:tcW w:w="5522" w:type="dxa"/>
            <w:shd w:val="clear" w:color="auto" w:fill="auto"/>
            <w:tcMar>
              <w:left w:w="103" w:type="dxa"/>
            </w:tcMar>
          </w:tcPr>
          <w:p w:rsidR="00E1482E" w:rsidRDefault="00236407" w:rsidP="00236407">
            <w:pPr>
              <w:spacing w:after="0" w:line="240" w:lineRule="auto"/>
              <w:rPr>
                <w:lang w:val="en-US"/>
              </w:rPr>
            </w:pPr>
            <w:r>
              <w:rPr>
                <w:lang w:val="en-US"/>
              </w:rPr>
              <w:t>Barcelona interviews</w:t>
            </w:r>
          </w:p>
        </w:tc>
        <w:tc>
          <w:tcPr>
            <w:tcW w:w="2269" w:type="dxa"/>
            <w:shd w:val="clear" w:color="auto" w:fill="auto"/>
            <w:tcMar>
              <w:left w:w="103" w:type="dxa"/>
            </w:tcMar>
          </w:tcPr>
          <w:p w:rsidR="00E1482E" w:rsidRDefault="001635D1">
            <w:pPr>
              <w:spacing w:after="0" w:line="240" w:lineRule="auto"/>
              <w:rPr>
                <w:lang w:val="en-US"/>
              </w:rPr>
            </w:pPr>
            <w:r>
              <w:rPr>
                <w:lang w:val="en-US"/>
              </w:rPr>
              <w:t>10</w:t>
            </w:r>
          </w:p>
        </w:tc>
        <w:tc>
          <w:tcPr>
            <w:tcW w:w="1276" w:type="dxa"/>
            <w:shd w:val="clear" w:color="auto" w:fill="auto"/>
            <w:tcMar>
              <w:left w:w="103" w:type="dxa"/>
            </w:tcMar>
          </w:tcPr>
          <w:p w:rsidR="00E1482E" w:rsidRDefault="00236407">
            <w:pPr>
              <w:spacing w:after="0" w:line="240" w:lineRule="auto"/>
              <w:rPr>
                <w:lang w:val="en-US"/>
              </w:rPr>
            </w:pPr>
            <w:r>
              <w:rPr>
                <w:lang w:val="en-US"/>
              </w:rPr>
              <w:t>Saxion</w:t>
            </w:r>
          </w:p>
        </w:tc>
      </w:tr>
      <w:tr w:rsidR="00E1482E" w:rsidTr="00236407">
        <w:trPr>
          <w:trHeight w:val="261"/>
        </w:trPr>
        <w:tc>
          <w:tcPr>
            <w:tcW w:w="5522" w:type="dxa"/>
            <w:shd w:val="clear" w:color="auto" w:fill="auto"/>
            <w:tcMar>
              <w:left w:w="103" w:type="dxa"/>
            </w:tcMar>
          </w:tcPr>
          <w:p w:rsidR="00236407" w:rsidRDefault="00236407">
            <w:pPr>
              <w:spacing w:after="0" w:line="240" w:lineRule="auto"/>
              <w:rPr>
                <w:lang w:val="en-US"/>
              </w:rPr>
            </w:pPr>
          </w:p>
        </w:tc>
        <w:tc>
          <w:tcPr>
            <w:tcW w:w="2269" w:type="dxa"/>
            <w:shd w:val="clear" w:color="auto" w:fill="auto"/>
            <w:tcMar>
              <w:left w:w="103" w:type="dxa"/>
            </w:tcMar>
          </w:tcPr>
          <w:p w:rsidR="00E1482E" w:rsidRDefault="00E1482E">
            <w:pPr>
              <w:spacing w:after="0" w:line="240" w:lineRule="auto"/>
              <w:rPr>
                <w:lang w:val="en-US"/>
              </w:rPr>
            </w:pPr>
          </w:p>
        </w:tc>
        <w:tc>
          <w:tcPr>
            <w:tcW w:w="1276" w:type="dxa"/>
            <w:shd w:val="clear" w:color="auto" w:fill="auto"/>
            <w:tcMar>
              <w:left w:w="103" w:type="dxa"/>
            </w:tcMar>
          </w:tcPr>
          <w:p w:rsidR="00E1482E" w:rsidRDefault="00E1482E">
            <w:pPr>
              <w:spacing w:after="0" w:line="240" w:lineRule="auto"/>
              <w:rPr>
                <w:lang w:val="en-US"/>
              </w:rPr>
            </w:pPr>
          </w:p>
        </w:tc>
      </w:tr>
      <w:tr w:rsidR="00E1482E">
        <w:trPr>
          <w:trHeight w:val="306"/>
        </w:trPr>
        <w:tc>
          <w:tcPr>
            <w:tcW w:w="5522" w:type="dxa"/>
            <w:shd w:val="clear" w:color="auto" w:fill="auto"/>
            <w:tcMar>
              <w:left w:w="103" w:type="dxa"/>
            </w:tcMar>
          </w:tcPr>
          <w:p w:rsidR="00E1482E" w:rsidRDefault="00E1482E">
            <w:pPr>
              <w:spacing w:after="0" w:line="240" w:lineRule="auto"/>
              <w:rPr>
                <w:lang w:val="en-US"/>
              </w:rPr>
            </w:pPr>
          </w:p>
        </w:tc>
        <w:tc>
          <w:tcPr>
            <w:tcW w:w="2269" w:type="dxa"/>
            <w:shd w:val="clear" w:color="auto" w:fill="auto"/>
            <w:tcMar>
              <w:left w:w="103" w:type="dxa"/>
            </w:tcMar>
          </w:tcPr>
          <w:p w:rsidR="00E1482E" w:rsidRDefault="00E1482E">
            <w:pPr>
              <w:spacing w:after="0" w:line="240" w:lineRule="auto"/>
              <w:rPr>
                <w:lang w:val="en-US"/>
              </w:rPr>
            </w:pPr>
          </w:p>
        </w:tc>
        <w:tc>
          <w:tcPr>
            <w:tcW w:w="1276" w:type="dxa"/>
            <w:shd w:val="clear" w:color="auto" w:fill="auto"/>
            <w:tcMar>
              <w:left w:w="103" w:type="dxa"/>
            </w:tcMar>
          </w:tcPr>
          <w:p w:rsidR="00E1482E" w:rsidRDefault="00E1482E">
            <w:pPr>
              <w:spacing w:after="0" w:line="240" w:lineRule="auto"/>
              <w:rPr>
                <w:lang w:val="en-US"/>
              </w:rPr>
            </w:pPr>
          </w:p>
        </w:tc>
      </w:tr>
      <w:tr w:rsidR="00E1482E">
        <w:tc>
          <w:tcPr>
            <w:tcW w:w="5522" w:type="dxa"/>
            <w:shd w:val="clear" w:color="auto" w:fill="auto"/>
            <w:tcMar>
              <w:left w:w="103" w:type="dxa"/>
            </w:tcMar>
          </w:tcPr>
          <w:p w:rsidR="00E1482E" w:rsidRDefault="00E1482E">
            <w:pPr>
              <w:spacing w:after="0" w:line="240" w:lineRule="auto"/>
              <w:rPr>
                <w:lang w:val="en-US"/>
              </w:rPr>
            </w:pPr>
          </w:p>
        </w:tc>
        <w:tc>
          <w:tcPr>
            <w:tcW w:w="2269" w:type="dxa"/>
            <w:shd w:val="clear" w:color="auto" w:fill="auto"/>
            <w:tcMar>
              <w:left w:w="103" w:type="dxa"/>
            </w:tcMar>
          </w:tcPr>
          <w:p w:rsidR="00E1482E" w:rsidRDefault="00E1482E">
            <w:pPr>
              <w:spacing w:after="0" w:line="240" w:lineRule="auto"/>
              <w:rPr>
                <w:lang w:val="en-US"/>
              </w:rPr>
            </w:pPr>
          </w:p>
        </w:tc>
        <w:tc>
          <w:tcPr>
            <w:tcW w:w="1276" w:type="dxa"/>
            <w:shd w:val="clear" w:color="auto" w:fill="auto"/>
            <w:tcMar>
              <w:left w:w="103" w:type="dxa"/>
            </w:tcMar>
          </w:tcPr>
          <w:p w:rsidR="00E1482E" w:rsidRDefault="00E1482E">
            <w:pPr>
              <w:spacing w:after="0" w:line="240" w:lineRule="auto"/>
              <w:rPr>
                <w:lang w:val="en-US"/>
              </w:rPr>
            </w:pPr>
          </w:p>
        </w:tc>
      </w:tr>
      <w:tr w:rsidR="00E1482E">
        <w:tc>
          <w:tcPr>
            <w:tcW w:w="5522" w:type="dxa"/>
            <w:shd w:val="clear" w:color="auto" w:fill="auto"/>
            <w:tcMar>
              <w:left w:w="103" w:type="dxa"/>
            </w:tcMar>
          </w:tcPr>
          <w:p w:rsidR="00E1482E" w:rsidRDefault="00E1482E">
            <w:pPr>
              <w:spacing w:after="0" w:line="240" w:lineRule="auto"/>
              <w:rPr>
                <w:lang w:val="en-US"/>
              </w:rPr>
            </w:pPr>
          </w:p>
        </w:tc>
        <w:tc>
          <w:tcPr>
            <w:tcW w:w="2269" w:type="dxa"/>
            <w:shd w:val="clear" w:color="auto" w:fill="auto"/>
            <w:tcMar>
              <w:left w:w="103" w:type="dxa"/>
            </w:tcMar>
          </w:tcPr>
          <w:p w:rsidR="00E1482E" w:rsidRDefault="00E1482E">
            <w:pPr>
              <w:spacing w:after="0" w:line="240" w:lineRule="auto"/>
              <w:rPr>
                <w:lang w:val="en-US"/>
              </w:rPr>
            </w:pPr>
          </w:p>
        </w:tc>
        <w:tc>
          <w:tcPr>
            <w:tcW w:w="1276" w:type="dxa"/>
            <w:shd w:val="clear" w:color="auto" w:fill="auto"/>
            <w:tcMar>
              <w:left w:w="103" w:type="dxa"/>
            </w:tcMar>
          </w:tcPr>
          <w:p w:rsidR="00E1482E" w:rsidRDefault="00E1482E">
            <w:pPr>
              <w:spacing w:after="0" w:line="240" w:lineRule="auto"/>
              <w:rPr>
                <w:lang w:val="en-US"/>
              </w:rPr>
            </w:pPr>
          </w:p>
        </w:tc>
      </w:tr>
      <w:tr w:rsidR="00E1482E">
        <w:tc>
          <w:tcPr>
            <w:tcW w:w="5522" w:type="dxa"/>
            <w:shd w:val="clear" w:color="auto" w:fill="auto"/>
            <w:tcMar>
              <w:left w:w="103" w:type="dxa"/>
            </w:tcMar>
          </w:tcPr>
          <w:p w:rsidR="00E1482E" w:rsidRDefault="00E1482E">
            <w:pPr>
              <w:spacing w:after="0" w:line="240" w:lineRule="auto"/>
              <w:rPr>
                <w:lang w:val="en-US"/>
              </w:rPr>
            </w:pPr>
          </w:p>
        </w:tc>
        <w:tc>
          <w:tcPr>
            <w:tcW w:w="2269" w:type="dxa"/>
            <w:shd w:val="clear" w:color="auto" w:fill="auto"/>
            <w:tcMar>
              <w:left w:w="103" w:type="dxa"/>
            </w:tcMar>
          </w:tcPr>
          <w:p w:rsidR="00E1482E" w:rsidRDefault="00E1482E">
            <w:pPr>
              <w:spacing w:after="0" w:line="240" w:lineRule="auto"/>
              <w:rPr>
                <w:lang w:val="en-US"/>
              </w:rPr>
            </w:pPr>
          </w:p>
        </w:tc>
        <w:tc>
          <w:tcPr>
            <w:tcW w:w="1276" w:type="dxa"/>
            <w:shd w:val="clear" w:color="auto" w:fill="auto"/>
            <w:tcMar>
              <w:left w:w="103" w:type="dxa"/>
            </w:tcMar>
          </w:tcPr>
          <w:p w:rsidR="00E1482E" w:rsidRDefault="00E1482E">
            <w:pPr>
              <w:spacing w:after="0" w:line="240" w:lineRule="auto"/>
              <w:rPr>
                <w:lang w:val="en-US"/>
              </w:rPr>
            </w:pPr>
          </w:p>
        </w:tc>
      </w:tr>
      <w:tr w:rsidR="00E1482E">
        <w:tc>
          <w:tcPr>
            <w:tcW w:w="5522" w:type="dxa"/>
            <w:shd w:val="clear" w:color="auto" w:fill="auto"/>
            <w:tcMar>
              <w:left w:w="103" w:type="dxa"/>
            </w:tcMar>
          </w:tcPr>
          <w:p w:rsidR="00E1482E" w:rsidRDefault="00E1482E">
            <w:pPr>
              <w:spacing w:after="0" w:line="240" w:lineRule="auto"/>
              <w:rPr>
                <w:lang w:val="en-US"/>
              </w:rPr>
            </w:pPr>
          </w:p>
        </w:tc>
        <w:tc>
          <w:tcPr>
            <w:tcW w:w="2269" w:type="dxa"/>
            <w:shd w:val="clear" w:color="auto" w:fill="auto"/>
            <w:tcMar>
              <w:left w:w="103" w:type="dxa"/>
            </w:tcMar>
          </w:tcPr>
          <w:p w:rsidR="00E1482E" w:rsidRDefault="00E1482E">
            <w:pPr>
              <w:spacing w:after="0" w:line="240" w:lineRule="auto"/>
              <w:rPr>
                <w:lang w:val="en-US"/>
              </w:rPr>
            </w:pPr>
          </w:p>
        </w:tc>
        <w:tc>
          <w:tcPr>
            <w:tcW w:w="1276" w:type="dxa"/>
            <w:shd w:val="clear" w:color="auto" w:fill="auto"/>
            <w:tcMar>
              <w:left w:w="103" w:type="dxa"/>
            </w:tcMar>
          </w:tcPr>
          <w:p w:rsidR="00E1482E" w:rsidRDefault="00E1482E">
            <w:pPr>
              <w:spacing w:after="0" w:line="240" w:lineRule="auto"/>
              <w:rPr>
                <w:lang w:val="en-US"/>
              </w:rPr>
            </w:pPr>
          </w:p>
        </w:tc>
      </w:tr>
      <w:tr w:rsidR="00E1482E">
        <w:tc>
          <w:tcPr>
            <w:tcW w:w="5522" w:type="dxa"/>
            <w:shd w:val="clear" w:color="auto" w:fill="auto"/>
            <w:tcMar>
              <w:left w:w="103" w:type="dxa"/>
            </w:tcMar>
          </w:tcPr>
          <w:p w:rsidR="00E1482E" w:rsidRDefault="00E1482E">
            <w:pPr>
              <w:spacing w:after="0" w:line="240" w:lineRule="auto"/>
              <w:rPr>
                <w:lang w:val="en-US"/>
              </w:rPr>
            </w:pPr>
          </w:p>
        </w:tc>
        <w:tc>
          <w:tcPr>
            <w:tcW w:w="2269" w:type="dxa"/>
            <w:shd w:val="clear" w:color="auto" w:fill="auto"/>
            <w:tcMar>
              <w:left w:w="103" w:type="dxa"/>
            </w:tcMar>
          </w:tcPr>
          <w:p w:rsidR="00E1482E" w:rsidRDefault="00E1482E">
            <w:pPr>
              <w:spacing w:after="0" w:line="240" w:lineRule="auto"/>
              <w:rPr>
                <w:lang w:val="en-US"/>
              </w:rPr>
            </w:pPr>
          </w:p>
        </w:tc>
        <w:tc>
          <w:tcPr>
            <w:tcW w:w="1276" w:type="dxa"/>
            <w:shd w:val="clear" w:color="auto" w:fill="auto"/>
            <w:tcMar>
              <w:left w:w="103" w:type="dxa"/>
            </w:tcMar>
          </w:tcPr>
          <w:p w:rsidR="00E1482E" w:rsidRDefault="00E1482E">
            <w:pPr>
              <w:spacing w:after="0" w:line="240" w:lineRule="auto"/>
              <w:rPr>
                <w:lang w:val="en-US"/>
              </w:rPr>
            </w:pPr>
          </w:p>
        </w:tc>
      </w:tr>
    </w:tbl>
    <w:p w:rsidR="00E1482E" w:rsidRDefault="00E1482E">
      <w:pPr>
        <w:pStyle w:val="NoSpacing"/>
        <w:rPr>
          <w:lang w:val="en-US"/>
        </w:rPr>
      </w:pPr>
    </w:p>
    <w:p w:rsidR="00E1482E" w:rsidRDefault="001635D1">
      <w:pPr>
        <w:pStyle w:val="NoSpacing"/>
        <w:rPr>
          <w:b/>
          <w:lang w:val="en-US"/>
        </w:rPr>
      </w:pPr>
      <w:r>
        <w:rPr>
          <w:b/>
          <w:lang w:val="en-US"/>
        </w:rPr>
        <w:t>Notes and agreements from this meeting as well as progress on previously made agreements below ↓</w:t>
      </w:r>
    </w:p>
    <w:p w:rsidR="00E1482E" w:rsidRDefault="001635D1">
      <w:pPr>
        <w:pStyle w:val="NoSpacing"/>
      </w:pPr>
      <w:r>
        <w:rPr>
          <w:b/>
          <w:lang w:val="en-US"/>
        </w:rPr>
        <w:tab/>
      </w:r>
      <w:r>
        <w:rPr>
          <w:b/>
          <w:lang w:val="en-US"/>
        </w:rPr>
        <w:tab/>
      </w:r>
      <w:r>
        <w:rPr>
          <w:b/>
          <w:lang w:val="en-US"/>
        </w:rPr>
        <w:tab/>
      </w:r>
      <w:r>
        <w:rPr>
          <w:b/>
          <w:lang w:val="en-US"/>
        </w:rPr>
        <w:tab/>
      </w:r>
      <w:r>
        <w:rPr>
          <w:b/>
          <w:lang w:val="en-US"/>
        </w:rPr>
        <w:tab/>
      </w:r>
    </w:p>
    <w:p w:rsidR="005B05FB" w:rsidRPr="003F69E4" w:rsidRDefault="005B05FB">
      <w:pPr>
        <w:pStyle w:val="NoSpacing"/>
        <w:rPr>
          <w:b/>
        </w:rPr>
      </w:pPr>
      <w:r w:rsidRPr="003F69E4">
        <w:rPr>
          <w:b/>
        </w:rPr>
        <w:t>AAU:</w:t>
      </w:r>
    </w:p>
    <w:p w:rsidR="005B05FB" w:rsidRDefault="005B05FB">
      <w:pPr>
        <w:pStyle w:val="NoSpacing"/>
      </w:pPr>
      <w:r>
        <w:t>There’s  no access to the server, needs to be fixed before barcelona. If not possible, Daniel has a backup.</w:t>
      </w:r>
    </w:p>
    <w:p w:rsidR="005B05FB" w:rsidRDefault="005B05FB">
      <w:pPr>
        <w:pStyle w:val="NoSpacing"/>
      </w:pPr>
    </w:p>
    <w:p w:rsidR="003F69E4" w:rsidRDefault="003F69E4">
      <w:pPr>
        <w:pStyle w:val="NoSpacing"/>
        <w:rPr>
          <w:b/>
        </w:rPr>
      </w:pPr>
      <w:r w:rsidRPr="003F69E4">
        <w:rPr>
          <w:b/>
        </w:rPr>
        <w:t>Ahmet:</w:t>
      </w:r>
    </w:p>
    <w:p w:rsidR="003F69E4" w:rsidRDefault="003F69E4">
      <w:pPr>
        <w:pStyle w:val="NoSpacing"/>
      </w:pPr>
      <w:r>
        <w:t>Couldn’t do a lot because of his head injury. However he researched a tool from Valentin.</w:t>
      </w:r>
    </w:p>
    <w:p w:rsidR="0046684B" w:rsidRDefault="0046684B">
      <w:pPr>
        <w:pStyle w:val="NoSpacing"/>
      </w:pPr>
    </w:p>
    <w:p w:rsidR="0046684B" w:rsidRDefault="0046684B">
      <w:pPr>
        <w:pStyle w:val="NoSpacing"/>
        <w:rPr>
          <w:b/>
        </w:rPr>
      </w:pPr>
      <w:r w:rsidRPr="0046684B">
        <w:rPr>
          <w:b/>
        </w:rPr>
        <w:t>Saxion:</w:t>
      </w:r>
    </w:p>
    <w:p w:rsidR="0046684B" w:rsidRDefault="0046684B">
      <w:pPr>
        <w:pStyle w:val="NoSpacing"/>
      </w:pPr>
      <w:r>
        <w:t>Worked on subquestions a bit, we need Barcelona to continue. We also made mockups of sketches. We also had tests, so we’re very busy with that. Friday we’re going to make some questions for Talaia.</w:t>
      </w:r>
    </w:p>
    <w:p w:rsidR="0046684B" w:rsidRDefault="0046684B">
      <w:pPr>
        <w:pStyle w:val="NoSpacing"/>
      </w:pPr>
    </w:p>
    <w:p w:rsidR="0046684B" w:rsidRDefault="0046684B">
      <w:pPr>
        <w:pStyle w:val="NoSpacing"/>
        <w:rPr>
          <w:b/>
        </w:rPr>
      </w:pPr>
      <w:r w:rsidRPr="0046684B">
        <w:rPr>
          <w:b/>
        </w:rPr>
        <w:t>In general</w:t>
      </w:r>
      <w:r>
        <w:rPr>
          <w:b/>
        </w:rPr>
        <w:t>:</w:t>
      </w:r>
    </w:p>
    <w:p w:rsidR="0046684B" w:rsidRPr="0046684B" w:rsidRDefault="0046684B">
      <w:pPr>
        <w:pStyle w:val="NoSpacing"/>
      </w:pPr>
      <w:r>
        <w:t xml:space="preserve">Danish guys are bringing a design. </w:t>
      </w:r>
      <w:r w:rsidR="00934281">
        <w:t>The week is going to be mainly about getting together and managing expectations. And also working together. Friday we will have the interviewer from the Danish team ready, as well as some questions.</w:t>
      </w:r>
      <w:r w:rsidR="004C14E8">
        <w:t xml:space="preserve"> Jacob is going to put a Markdown document </w:t>
      </w:r>
      <w:bookmarkStart w:id="0" w:name="_GoBack"/>
      <w:bookmarkEnd w:id="0"/>
    </w:p>
    <w:sectPr w:rsidR="0046684B" w:rsidRPr="0046684B">
      <w:headerReference w:type="default" r:id="rId7"/>
      <w:footerReference w:type="default" r:id="rId8"/>
      <w:pgSz w:w="11906" w:h="16838"/>
      <w:pgMar w:top="1417" w:right="1417" w:bottom="1417" w:left="1417" w:header="708" w:footer="708"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411F" w:rsidRDefault="006F411F">
      <w:pPr>
        <w:spacing w:after="0" w:line="240" w:lineRule="auto"/>
      </w:pPr>
      <w:r>
        <w:separator/>
      </w:r>
    </w:p>
  </w:endnote>
  <w:endnote w:type="continuationSeparator" w:id="0">
    <w:p w:rsidR="006F411F" w:rsidRDefault="006F41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482E" w:rsidRDefault="001635D1">
    <w:pPr>
      <w:pStyle w:val="Footer"/>
    </w:pPr>
    <w:r>
      <w:rPr>
        <w:noProof/>
        <w:lang w:eastAsia="nl-NL"/>
      </w:rPr>
      <w:drawing>
        <wp:anchor distT="0" distB="0" distL="114300" distR="114300" simplePos="0" relativeHeight="3" behindDoc="1" locked="0" layoutInCell="1" allowOverlap="1">
          <wp:simplePos x="0" y="0"/>
          <wp:positionH relativeFrom="column">
            <wp:posOffset>-619125</wp:posOffset>
          </wp:positionH>
          <wp:positionV relativeFrom="paragraph">
            <wp:posOffset>-609600</wp:posOffset>
          </wp:positionV>
          <wp:extent cx="1219200" cy="1219200"/>
          <wp:effectExtent l="0" t="0" r="0" b="0"/>
          <wp:wrapNone/>
          <wp:docPr id="4" name="Picture 8" descr="Afbeeldingsresultaat voor sax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Afbeeldingsresultaat voor saxion"/>
                  <pic:cNvPicPr>
                    <a:picLocks noChangeAspect="1" noChangeArrowheads="1"/>
                  </pic:cNvPicPr>
                </pic:nvPicPr>
                <pic:blipFill>
                  <a:blip r:embed="rId1"/>
                  <a:stretch>
                    <a:fillRect/>
                  </a:stretch>
                </pic:blipFill>
                <pic:spPr bwMode="auto">
                  <a:xfrm>
                    <a:off x="0" y="0"/>
                    <a:ext cx="1219200" cy="1219200"/>
                  </a:xfrm>
                  <a:prstGeom prst="rect">
                    <a:avLst/>
                  </a:prstGeom>
                </pic:spPr>
              </pic:pic>
            </a:graphicData>
          </a:graphic>
        </wp:anchor>
      </w:drawing>
    </w:r>
    <w:r>
      <w:rPr>
        <w:noProof/>
        <w:lang w:eastAsia="nl-NL"/>
      </w:rPr>
      <w:drawing>
        <wp:anchor distT="0" distB="0" distL="114300" distR="114300" simplePos="0" relativeHeight="5" behindDoc="1" locked="0" layoutInCell="1" allowOverlap="1">
          <wp:simplePos x="0" y="0"/>
          <wp:positionH relativeFrom="column">
            <wp:posOffset>1009650</wp:posOffset>
          </wp:positionH>
          <wp:positionV relativeFrom="paragraph">
            <wp:posOffset>-556260</wp:posOffset>
          </wp:positionV>
          <wp:extent cx="1646555" cy="1159510"/>
          <wp:effectExtent l="0" t="0" r="0" b="0"/>
          <wp:wrapNone/>
          <wp:docPr id="5" name="Picture 4" descr="Afbeeldingsresultaat voor A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fbeeldingsresultaat voor AAU"/>
                  <pic:cNvPicPr>
                    <a:picLocks noChangeAspect="1" noChangeArrowheads="1"/>
                  </pic:cNvPicPr>
                </pic:nvPicPr>
                <pic:blipFill>
                  <a:blip r:embed="rId2"/>
                  <a:stretch>
                    <a:fillRect/>
                  </a:stretch>
                </pic:blipFill>
                <pic:spPr bwMode="auto">
                  <a:xfrm>
                    <a:off x="0" y="0"/>
                    <a:ext cx="1646555" cy="1159510"/>
                  </a:xfrm>
                  <a:prstGeom prst="rect">
                    <a:avLst/>
                  </a:prstGeom>
                </pic:spPr>
              </pic:pic>
            </a:graphicData>
          </a:graphic>
        </wp:anchor>
      </w:drawing>
    </w:r>
    <w:r>
      <w:rPr>
        <w:noProof/>
        <w:lang w:eastAsia="nl-NL"/>
      </w:rPr>
      <w:drawing>
        <wp:anchor distT="0" distB="0" distL="114300" distR="114300" simplePos="0" relativeHeight="7" behindDoc="1" locked="0" layoutInCell="1" allowOverlap="1">
          <wp:simplePos x="0" y="0"/>
          <wp:positionH relativeFrom="column">
            <wp:posOffset>2857500</wp:posOffset>
          </wp:positionH>
          <wp:positionV relativeFrom="paragraph">
            <wp:posOffset>-647700</wp:posOffset>
          </wp:positionV>
          <wp:extent cx="1257300" cy="1257300"/>
          <wp:effectExtent l="0" t="0" r="0" b="0"/>
          <wp:wrapNone/>
          <wp:docPr id="6" name="Picture 5" descr="Afbeeldingsresultaat voor UTP poland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fbeeldingsresultaat voor UTP poland university"/>
                  <pic:cNvPicPr>
                    <a:picLocks noChangeAspect="1" noChangeArrowheads="1"/>
                  </pic:cNvPicPr>
                </pic:nvPicPr>
                <pic:blipFill>
                  <a:blip r:embed="rId3"/>
                  <a:stretch>
                    <a:fillRect/>
                  </a:stretch>
                </pic:blipFill>
                <pic:spPr bwMode="auto">
                  <a:xfrm>
                    <a:off x="0" y="0"/>
                    <a:ext cx="1257300" cy="1257300"/>
                  </a:xfrm>
                  <a:prstGeom prst="rect">
                    <a:avLst/>
                  </a:prstGeom>
                </pic:spPr>
              </pic:pic>
            </a:graphicData>
          </a:graphic>
        </wp:anchor>
      </w:drawing>
    </w:r>
    <w:r>
      <w:rPr>
        <w:noProof/>
        <w:lang w:eastAsia="nl-NL"/>
      </w:rPr>
      <w:drawing>
        <wp:anchor distT="0" distB="7620" distL="114300" distR="114300" simplePos="0" relativeHeight="9" behindDoc="1" locked="0" layoutInCell="1" allowOverlap="1">
          <wp:simplePos x="0" y="0"/>
          <wp:positionH relativeFrom="page">
            <wp:posOffset>5414645</wp:posOffset>
          </wp:positionH>
          <wp:positionV relativeFrom="paragraph">
            <wp:posOffset>-451485</wp:posOffset>
          </wp:positionV>
          <wp:extent cx="1743075" cy="1058545"/>
          <wp:effectExtent l="0" t="0" r="0" b="0"/>
          <wp:wrapNone/>
          <wp:docPr id="7" name="Picture 7" descr="Afbeeldingsresultaat voor AGU university tur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fbeeldingsresultaat voor AGU university turkey"/>
                  <pic:cNvPicPr>
                    <a:picLocks noChangeAspect="1" noChangeArrowheads="1"/>
                  </pic:cNvPicPr>
                </pic:nvPicPr>
                <pic:blipFill>
                  <a:blip r:embed="rId4"/>
                  <a:stretch>
                    <a:fillRect/>
                  </a:stretch>
                </pic:blipFill>
                <pic:spPr bwMode="auto">
                  <a:xfrm>
                    <a:off x="0" y="0"/>
                    <a:ext cx="1743075" cy="105854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411F" w:rsidRDefault="006F411F">
      <w:pPr>
        <w:spacing w:after="0" w:line="240" w:lineRule="auto"/>
      </w:pPr>
      <w:r>
        <w:separator/>
      </w:r>
    </w:p>
  </w:footnote>
  <w:footnote w:type="continuationSeparator" w:id="0">
    <w:p w:rsidR="006F411F" w:rsidRDefault="006F41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482E" w:rsidRDefault="001635D1">
    <w:pPr>
      <w:pStyle w:val="Header"/>
    </w:pPr>
    <w:r>
      <w:rPr>
        <w:noProof/>
        <w:lang w:eastAsia="nl-NL"/>
      </w:rPr>
      <w:drawing>
        <wp:anchor distT="0" distB="3175" distL="114300" distR="114300" simplePos="0" relativeHeight="11" behindDoc="1" locked="0" layoutInCell="1" allowOverlap="1">
          <wp:simplePos x="0" y="0"/>
          <wp:positionH relativeFrom="margin">
            <wp:posOffset>-819150</wp:posOffset>
          </wp:positionH>
          <wp:positionV relativeFrom="paragraph">
            <wp:posOffset>-295910</wp:posOffset>
          </wp:positionV>
          <wp:extent cx="1162050" cy="739775"/>
          <wp:effectExtent l="0" t="0" r="0" b="0"/>
          <wp:wrapNone/>
          <wp:docPr id="2" name="Picture 1" descr="E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EPIC"/>
                  <pic:cNvPicPr>
                    <a:picLocks noChangeAspect="1" noChangeArrowheads="1"/>
                  </pic:cNvPicPr>
                </pic:nvPicPr>
                <pic:blipFill>
                  <a:blip r:embed="rId1"/>
                  <a:stretch>
                    <a:fillRect/>
                  </a:stretch>
                </pic:blipFill>
                <pic:spPr bwMode="auto">
                  <a:xfrm>
                    <a:off x="0" y="0"/>
                    <a:ext cx="1162050" cy="739775"/>
                  </a:xfrm>
                  <a:prstGeom prst="rect">
                    <a:avLst/>
                  </a:prstGeom>
                </pic:spPr>
              </pic:pic>
            </a:graphicData>
          </a:graphic>
        </wp:anchor>
      </w:drawing>
    </w:r>
    <w:r>
      <w:rPr>
        <w:noProof/>
        <w:lang w:eastAsia="nl-NL"/>
      </w:rPr>
      <w:drawing>
        <wp:anchor distT="0" distB="9525" distL="114300" distR="123190" simplePos="0" relativeHeight="13" behindDoc="1" locked="0" layoutInCell="1" allowOverlap="1">
          <wp:simplePos x="0" y="0"/>
          <wp:positionH relativeFrom="column">
            <wp:posOffset>5572125</wp:posOffset>
          </wp:positionH>
          <wp:positionV relativeFrom="paragraph">
            <wp:posOffset>-353060</wp:posOffset>
          </wp:positionV>
          <wp:extent cx="1019175" cy="1019175"/>
          <wp:effectExtent l="0" t="0" r="0" b="0"/>
          <wp:wrapNone/>
          <wp:docPr id="3" name="Picture 2" descr="Afbeeldingsresultaat voor erasmu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fbeeldingsresultaat voor erasmus +"/>
                  <pic:cNvPicPr>
                    <a:picLocks noChangeAspect="1" noChangeArrowheads="1"/>
                  </pic:cNvPicPr>
                </pic:nvPicPr>
                <pic:blipFill>
                  <a:blip r:embed="rId2"/>
                  <a:stretch>
                    <a:fillRect/>
                  </a:stretch>
                </pic:blipFill>
                <pic:spPr bwMode="auto">
                  <a:xfrm>
                    <a:off x="0" y="0"/>
                    <a:ext cx="1019175" cy="10191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82E"/>
    <w:rsid w:val="001635D1"/>
    <w:rsid w:val="00236407"/>
    <w:rsid w:val="003F69E4"/>
    <w:rsid w:val="0046684B"/>
    <w:rsid w:val="004C14E8"/>
    <w:rsid w:val="005B05FB"/>
    <w:rsid w:val="006F411F"/>
    <w:rsid w:val="00934281"/>
    <w:rsid w:val="00E1482E"/>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FB79C"/>
  <w15:docId w15:val="{BB596C54-5DF6-4A52-8312-F44E696B8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nl-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674AB1"/>
    <w:rPr>
      <w:color w:val="0563C1" w:themeColor="hyperlink"/>
      <w:u w:val="single"/>
    </w:rPr>
  </w:style>
  <w:style w:type="character" w:customStyle="1" w:styleId="HeaderChar">
    <w:name w:val="Header Char"/>
    <w:basedOn w:val="DefaultParagraphFont"/>
    <w:link w:val="Header"/>
    <w:uiPriority w:val="99"/>
    <w:qFormat/>
    <w:rsid w:val="0068225D"/>
  </w:style>
  <w:style w:type="character" w:customStyle="1" w:styleId="FooterChar">
    <w:name w:val="Footer Char"/>
    <w:basedOn w:val="DefaultParagraphFont"/>
    <w:link w:val="Footer"/>
    <w:uiPriority w:val="99"/>
    <w:qFormat/>
    <w:rsid w:val="0068225D"/>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Spacing">
    <w:name w:val="No Spacing"/>
    <w:uiPriority w:val="1"/>
    <w:qFormat/>
    <w:rsid w:val="00764F8C"/>
    <w:rPr>
      <w:color w:val="00000A"/>
      <w:sz w:val="22"/>
    </w:rPr>
  </w:style>
  <w:style w:type="paragraph" w:styleId="Header">
    <w:name w:val="header"/>
    <w:basedOn w:val="Normal"/>
    <w:link w:val="HeaderChar"/>
    <w:uiPriority w:val="99"/>
    <w:unhideWhenUsed/>
    <w:rsid w:val="0068225D"/>
    <w:pPr>
      <w:tabs>
        <w:tab w:val="center" w:pos="4536"/>
        <w:tab w:val="right" w:pos="9072"/>
      </w:tabs>
      <w:spacing w:after="0" w:line="240" w:lineRule="auto"/>
    </w:pPr>
  </w:style>
  <w:style w:type="paragraph" w:styleId="Footer">
    <w:name w:val="footer"/>
    <w:basedOn w:val="Normal"/>
    <w:link w:val="FooterChar"/>
    <w:uiPriority w:val="99"/>
    <w:unhideWhenUsed/>
    <w:rsid w:val="0068225D"/>
    <w:pPr>
      <w:tabs>
        <w:tab w:val="center" w:pos="4536"/>
        <w:tab w:val="right" w:pos="9072"/>
      </w:tabs>
      <w:spacing w:after="0" w:line="240" w:lineRule="auto"/>
    </w:pPr>
  </w:style>
  <w:style w:type="table" w:styleId="TableGrid">
    <w:name w:val="Table Grid"/>
    <w:basedOn w:val="TableNormal"/>
    <w:uiPriority w:val="39"/>
    <w:rsid w:val="00764F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C7456E-BB44-40D4-9E2C-A11024EF5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202</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Vejlin Jensen</dc:creator>
  <dc:description/>
  <cp:lastModifiedBy>Windows-gebruiker</cp:lastModifiedBy>
  <cp:revision>7</cp:revision>
  <dcterms:created xsi:type="dcterms:W3CDTF">2018-04-18T12:08:00Z</dcterms:created>
  <dcterms:modified xsi:type="dcterms:W3CDTF">2018-04-18T13:22:00Z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