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SPICETOPIA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Business Management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User Manual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1.0  |  May 2026</w:t>
      </w:r>
    </w:p>
    <w:p>
      <w:pPr>
        <w:pBdr>
          <w:top w:val="single" w:color="2D6A4F" w:sz="4" w:space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For internal use only  --  Sales, Warehouse, Accounts, Field Teams</w:t>
      </w:r>
    </w:p>
    <w:p>
      <w:r>
        <w:br w:type="page"/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pBdr>
          <w:bottom w:val="single" w:color="2D6A4F" w:sz="6" w:space="4"/>
        </w:pBdr>
        <w:spacing w:after="240" w:before="0"/>
        <w:outlineLvl w:val="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Chapter 1 -- Getting Started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 Logging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the BMS URL in any web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Enter your username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Your role determines what sections you can see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 stays active for 8 hours; you will be logged out after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you forget your password, ask an Admin to reset 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Bookmark the BMS URL so you can reach it quickly from any device on the network.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1.2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Shows today's sales, month-to-date revenue vs last month, AR and AP totals, overdue alerts, raw material and finished goods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KPI card is clickable -- click to drill into the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MoM delta shows % change vs same period last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Overdue AR and AP items shown with count and total amount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1.3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Left sidebar (or top menu) -- navigate between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Your role controls which sections appear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users see all sections including Prices &amp; Costs and Admin panel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 Available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sections including Prices &amp; Costs and Admin panel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Customers, Orders &amp; Invoices, Receipts, Reports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Warehouse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Inventory, Production, Orders (view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Accountant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Invoices, Receipts, Suppliers, AP, Reports, Prices &amp; Costs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Field Rep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Field App only (mobile)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and read-only views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2D6A4F" w:sz="6" w:space="4"/>
        </w:pBdr>
        <w:spacing w:after="240" w:before="0"/>
        <w:outlineLvl w:val="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Chapter 2 -- Customers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Viewing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the Customers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Table shows: Account #, Name, Type, City, Credit Limit,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a customer row to open their profile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Adding a Customer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Required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City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Optional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Address, Phone,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Customer Type: RETAIL / DIRECT / WHOLESALE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Credit Limit, Payment Terms (days), Default Pack Size, Zone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system auto-generates the customer code (SP-CUST-NNN) and account number (e.g. KHI-R001). These cannot be edited manually.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2.3 Editing a Customer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Edit button on the customer row or profile. All fields except the auto-generated code can be edited.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2.4 Credit Limits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a customer has a credit limit set, the system will block new invoices that would push their outstanding balance over the limit. Contact Admin to raise the limit.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credit limit of 0 means no limit is enforced. Set a positive amount to enable the credit check.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2.5 Customer Statement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From the customer profile, click Statement to generate a PDF showing all invoices and payments for a selected date range.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2D6A4F" w:sz="6" w:space="4"/>
        </w:pBdr>
        <w:spacing w:after="240" w:before="0"/>
        <w:outlineLvl w:val="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Chapter 3 -- Orders &amp; Invoices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Creating an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Orders &amp; Invoices and click New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 the customer, add line items (SKU + quantity + price), set required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Save as Draft to review before confirming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Confirming an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a Draft order and click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Confirmed orders are visible to the warehouse for production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Confirm &amp; Invoice to confirm and generate an invoice in one step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3.3 Generating an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From a Confirmed order, click Generate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Invoice is created with status UNPAID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invoice number to view the inline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Print / Download to get the PDF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3.4 Recording a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Receipts &amp; AR Aging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Record Payment for the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Enter amount, date, and payment mode (CASH / BANK_TRANSFER / CHEQUE /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allocates payment to oldest unpaid invoices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 manually allocate, use the Allocate button on the payment row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3.5 AR Aging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AR Aging tab shows all outstanding invoices grouped by age: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Aging Bucket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0-30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31-60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61-90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Overdue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90+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3.6 Voiding an Invoice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the invoice, click Void, and enter a reason. Voided invoices cannot be reopened. All payment allocations are reversed.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Voiding an invoice is irreversible. Ensure all details are correct before confirming the void.</w:t>
            </w:r>
          </w:p>
        </w:tc>
      </w:tr>
    </w:tbl>
    <w:p>
      <w:pPr>
        <w:pStyle w:val="Heading1"/>
        <w:pageBreakBefore/>
        <w:pBdr>
          <w:bottom w:val="single" w:color="2D6A4F" w:sz="6" w:space="4"/>
        </w:pBdr>
        <w:spacing w:after="240" w:before="0"/>
        <w:outlineLvl w:val="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Chapter 4 -- Suppliers &amp; Purchasing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Suppliers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suppliers with Name, Phone, City, Address, and Zone. Supplier codes are auto-generated in SUP-NNN format (e.g. SUP-001).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Purchase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PO: select supplier, add line items (ingredient + quantity + cost per kg), set expected delivery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Send the PO to the supplier -- PDF download is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goods arrive: open the PO, click Receive Goods, and enter actual quantities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creates a Supplier Bill automatically from the Goods Receipt Note (GRN)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Supplier Bills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Bills can also be created manually without a 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Record payment against a bill: open the bill, click Pay Bill, enter amount and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 Aging tab shows all outstanding bills by 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4.4 Voiding a Bill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the bill, click Void, and enter a reason. Inventory movements from the bill's GRN are reversed.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 Admin if you need to reverse a GRN that is linked to a received PO.</w:t>
            </w:r>
          </w:p>
        </w:tc>
      </w:tr>
    </w:tbl>
    <w:p>
      <w:pPr>
        <w:pStyle w:val="Heading1"/>
        <w:pageBreakBefore/>
        <w:pBdr>
          <w:bottom w:val="single" w:color="2D6A4F" w:sz="6" w:space="4"/>
        </w:pBdr>
        <w:spacing w:after="240" w:before="0"/>
        <w:outlineLvl w:val="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Chapter 5 -- Inventory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Raw Materials Tab (Admin / Warehouse)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Shows all ingredients with current stock in 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Stock changes only via official movements -- you cannot edit stock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Adjustments (damage, write-off, opening balance): use the Adjustment button and enter quantity and reason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Finished Goods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Shows units available per SKU (derived from production batches minus sales)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Stock is reserved for confirmed Work Orders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Available = Total stock minus Reserved (for WIPs)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5.3 Inventory Ledger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transaction history: every receipt, consumption, and adjustment with date, reference, and quantity. Use filters to narrow by ingredient or movement type.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request a direct database edit to adjust stock. All changes must go through the Adjustment flow so the ledger stays accurate.</w:t>
            </w:r>
          </w:p>
        </w:tc>
      </w:tr>
    </w:tbl>
    <w:p>
      <w:pPr>
        <w:pStyle w:val="Heading1"/>
        <w:pageBreakBefore/>
        <w:pBdr>
          <w:bottom w:val="single" w:color="2D6A4F" w:sz="6" w:space="4"/>
        </w:pBdr>
        <w:spacing w:after="240" w:before="0"/>
        <w:outlineLvl w:val="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Chapter 6 -- Production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6.1 Two-Step Process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Production is always two steps: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1 -- Work 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 what to make and how many units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2 -- Production Batch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actual production, deduct raw materials, add finished goods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 cannot skip straight to a Production Batch. A Work Order must exist first.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6.2 Creating a Work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Production and click New Work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 the SKU (e.g. SPGM-100), enter quantity in units, and set a target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Feasibility Check to see if sufficient raw materials are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materials are short, the Procurement List shows exactly what needs to be purchased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6.3 Converting to a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a Work Order and click Convert to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Confirm batch date, manufacturing date, and best-before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deducts raw materials from inventory and adds finished goods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Unit cost is frozen at the time of posting and cannot be changed later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6.4 BOM (Bill of Materials)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BOM defines which ingredients and quantities go into each product batch. Only Admin users can edit the BOM. Formulas and recipes are NOT stored in the system -- they are kept offline by management.</w:t>
      </w:r>
    </w:p>
    <w:p>
      <w:pPr>
        <w:pStyle w:val="Heading1"/>
        <w:pageBreakBefore/>
        <w:pBdr>
          <w:bottom w:val="single" w:color="2D6A4F" w:sz="6" w:space="4"/>
        </w:pBdr>
        <w:spacing w:after="240" w:before="0"/>
        <w:outlineLvl w:val="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Chapter 7 -- Prices &amp; Costs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section is available to Admin and Accountant roles only.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7.1 Price Tiers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SKU has up to 5 prices: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Cost to Make (mfg_cost)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Calculated from BOM + wastage + packaging + labour + overhead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 Sale (ex_factory)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 charged to direct customers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Distributor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 charged to distributors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MRP (retail_mrp)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Maximum retail price printed on packaging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 for bulk order quantities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7.2 Standard Costs Tab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Shows the computed cost-to-make for each SKU based on current ingredient prices and costing configuration.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7.3 Cost Parameters Tab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users can adjust the following parameters: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Overhead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Packaging cost per unit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Rs 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Labour cost per unit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Rs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Minimum margin floor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7.4 Margin Alerts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any price is set below the margin floor, a Margin Alert is raised. Alerts appear on the dashboard and in the Margin Alerts tab. Alerts can be dismissed with a note.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7.5 Batch Variances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Compares actual production cost from each batch vs the standard cost. Helps identify cost overruns and ingredient price changes that affect profitability.</w:t>
      </w:r>
    </w:p>
    <w:p>
      <w:pPr>
        <w:pStyle w:val="Heading1"/>
        <w:pageBreakBefore/>
        <w:pBdr>
          <w:bottom w:val="single" w:color="2D6A4F" w:sz="6" w:space="4"/>
        </w:pBdr>
        <w:spacing w:after="240" w:before="0"/>
        <w:outlineLvl w:val="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Chapter 8 -- Sales Reps &amp; Field Operations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8.1 Reps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sales rep profile contains: Name, Phone, Zone, Salary components, and Commission rules. Field reps log into the mobile field app using their phone number and PIN.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8.2 Zones &amp; Routes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country is divided into Zones (e.g. KHI North, HYD Central). Each zone has Routes. Each route has a list of customer stops and assigned visit days.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8.3 Beat Visits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Field reps record visits to each customer stop. Outcome options: visited, order placed, no answer, closed.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8.4 Direct Sales (Field App)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Field reps can record a direct cash sale on the spot. System checks finished goods stock and credit limit before allowing the sale. An invoice is auto-generated.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8.5 Out-of-Route Detection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a rep places an order for a customer outside their assigned zone, the system flags it and sends a WhatsApp alert to the admin and the rep's manager.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8.6 Field Orders Review Queue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Orders placed via the B2B portal (order.spicetopia.food) or the field app appear in the Review Queue. Staff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Approve (with optional quantity edits)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Reject (with a reason)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Reopen a rejected order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2D6A4F" w:sz="6" w:space="4"/>
        </w:pBdr>
        <w:spacing w:after="240" w:before="0"/>
        <w:outlineLvl w:val="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Chapter 9 -- Payroll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9.1 Monthly Payroll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payroll for a period (YYYY-MM format). The system calculates for all active reps: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 Salary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Fixed monthly salary as per rep profile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Fuel Allowance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Fixed monthly allowance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Allowance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Fixed monthly allowance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Other Allowances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 other fixed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Actual sales x commission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Accelerator Bonus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 above target x accelerator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Bonus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Flat bonus if revenue target is met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Advance Recovery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advances for the period deducted from gross pay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9.2 Running Payroll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Sales Reps, then Payroll, then Run Payroll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 the month and click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Review each rep's individual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Finalize to lock the run (marks advances as recovered)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Finalized payroll cannot be re-run for the same period. Double-check all figures before finalizing.</w:t>
            </w:r>
          </w:p>
        </w:tc>
      </w:tr>
    </w:tbl>
    <w:p>
      <w:pPr>
        <w:pStyle w:val="Heading1"/>
        <w:pageBreakBefore/>
        <w:pBdr>
          <w:bottom w:val="single" w:color="2D6A4F" w:sz="6" w:space="4"/>
        </w:pBdr>
        <w:spacing w:after="240" w:before="0"/>
        <w:outlineLvl w:val="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Chapter 10 -- Reports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10.1 Dashboard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Real-time KPIs that refresh every time you open the dashboard. Each card is clickable to drill into the detail view.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10.2 P&amp;L Report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Monthly profit and loss report: revenue, COGS, and gross profit by month for the selected year. YTD totals are shown at the bottom.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10.3 Margin Report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Per-SKU margin analysis derived from actual sales data. Shows revenue, cost, and gross margin percentage per product variant.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10.4 Rep Performance Report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Per-rep summary: visits done vs target, orders placed, revenue achieved vs target, and a 6-month trend chart.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10.5 Customer Statement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From any customer profile, click Statement, select a date range, and download the PDF statement showing all invoices and payments.</w:t>
      </w:r>
    </w:p>
    <w:p>
      <w:pPr>
        <w:pStyle w:val="Heading1"/>
        <w:pageBreakBefore/>
        <w:pBdr>
          <w:bottom w:val="single" w:color="2D6A4F" w:sz="6" w:space="4"/>
        </w:pBdr>
        <w:spacing w:after="240" w:before="0"/>
        <w:outlineLvl w:val="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Chapter 11 -- Admin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functions are restricted to users with the Admin role.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11.1 User Management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Add, edit, and deactivate user accounts. Assign roles (Admin, Sales, Warehouse, Accountant, Field Rep, User). Reset passwords for any account.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11.2 Master Data Import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a CSV or XLSX file to bulk-import master data. Supported entities: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BOM (Bill of Materials)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Prices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Download template CSV files from the same screen to ensure correct column formatting.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11.3 Backup &amp; Restore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Manual backup: go to Admin, then System, then click Backup Now. Backups also run automatically at startup and daily.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 restore: upload a .db file via the DB restore option. Admin role required.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11.4 WhatsApp Configuration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the admin phone number and API key for WhatsApp notifications. Notifications are sent for: new order alerts, out-of-route detections, and margin alerts.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11.5 Danger Zone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Danger Zone actions are irreversible. Use only during initial setup before real data is entered.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Truncate (permanently delete all records from) master data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Deleted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customer records and auto-number counters reset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Suppliers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supplier records and auto-number counters reset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ingredient records and auto-number counters reset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of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4"/>
      </w:pBdr>
      <w:jc w:val="right"/>
    </w:pPr>
    <w:r>
      <w:rPr>
        <w:rFonts w:ascii="Arial" w:cs="Arial" w:eastAsia="Arial" w:hAnsi="Arial"/>
        <w:color w:val="444444"/>
        <w:sz w:val="18"/>
        <w:szCs w:val="18"/>
      </w:rPr>
      <w:t xml:space="preserve">Spicetopia BMS  --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Spicetopia BMS User Manual</dc:title>
  <dc:creator>Spicetopia</dc:creator>
  <dc:description>User Manual for the Spicetopia Business Management System</dc:description>
  <cp:lastModifiedBy>Un-named</cp:lastModifiedBy>
  <cp:revision>1</cp:revision>
  <dcterms:created xsi:type="dcterms:W3CDTF">2026-05-11T01:24:43.068Z</dcterms:created>
  <dcterms:modified xsi:type="dcterms:W3CDTF">2026-05-11T01:24:43.068Z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