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73" w:type="dxa"/>
        <w:tblInd w:w="-11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701"/>
        <w:gridCol w:w="2694"/>
      </w:tblGrid>
      <w:tr w:rsidR="001E5D9A" w:rsidRPr="0068623E" w:rsidTr="001E5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top w:val="nil"/>
              <w:right w:val="single" w:sz="8" w:space="0" w:color="000000"/>
            </w:tcBorders>
            <w:vAlign w:val="bottom"/>
          </w:tcPr>
          <w:p w:rsidR="00E41B16" w:rsidRPr="0068623E" w:rsidRDefault="00E41B16" w:rsidP="00532782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Study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Confounding Variable(s)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Set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</w:tcBorders>
            <w:vAlign w:val="bottom"/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</w:t>
            </w:r>
          </w:p>
        </w:tc>
        <w:tc>
          <w:tcPr>
            <w:tcW w:w="2694" w:type="dxa"/>
            <w:tcBorders>
              <w:top w:val="nil"/>
              <w:left w:val="single" w:sz="8" w:space="0" w:color="000000"/>
            </w:tcBorders>
            <w:vAlign w:val="bottom"/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Results</w:t>
            </w:r>
          </w:p>
        </w:tc>
      </w:tr>
      <w:tr w:rsidR="001E5D9A" w:rsidRPr="0068623E" w:rsidTr="001E5D9A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66110D">
              <w:rPr>
                <w:b/>
                <w:sz w:val="22"/>
                <w:szCs w:val="22"/>
              </w:rPr>
              <w:t>Basili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</w:p>
          <w:p w:rsidR="00E41B16" w:rsidRPr="0081449C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66110D">
              <w:rPr>
                <w:b/>
                <w:sz w:val="22"/>
                <w:szCs w:val="22"/>
              </w:rPr>
              <w:t>[BBM96]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1852F4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Eight student projects written in C++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Univariate l</w:t>
            </w:r>
            <w:r w:rsidRPr="00AB6C42">
              <w:rPr>
                <w:sz w:val="22"/>
                <w:szCs w:val="22"/>
              </w:rPr>
              <w:t xml:space="preserve">inear </w:t>
            </w:r>
            <w:r>
              <w:rPr>
                <w:sz w:val="22"/>
                <w:szCs w:val="22"/>
              </w:rPr>
              <w:t>r</w:t>
            </w:r>
            <w:r w:rsidRPr="00AB6C42">
              <w:rPr>
                <w:sz w:val="22"/>
                <w:szCs w:val="22"/>
              </w:rPr>
              <w:t>egression</w:t>
            </w:r>
            <w:r>
              <w:rPr>
                <w:sz w:val="22"/>
                <w:szCs w:val="22"/>
              </w:rPr>
              <w:t>. Multivariate logistic regression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5C5038">
              <w:rPr>
                <w:sz w:val="20"/>
              </w:rPr>
              <w:t xml:space="preserve">Finds that LCOM is </w:t>
            </w:r>
            <w:r w:rsidRPr="0011491A">
              <w:rPr>
                <w:sz w:val="20"/>
              </w:rPr>
              <w:t>not</w:t>
            </w:r>
            <w:r w:rsidRPr="005C5038">
              <w:rPr>
                <w:sz w:val="20"/>
              </w:rPr>
              <w:t xml:space="preserve"> a significant predictor of fault-proneness while the </w:t>
            </w:r>
            <w:proofErr w:type="gramStart"/>
            <w:r w:rsidRPr="005C5038">
              <w:rPr>
                <w:sz w:val="20"/>
              </w:rPr>
              <w:t>remainder of the CK metrics are</w:t>
            </w:r>
            <w:proofErr w:type="gramEnd"/>
            <w:r w:rsidRPr="005C5038">
              <w:rPr>
                <w:sz w:val="20"/>
              </w:rPr>
              <w:t>.</w:t>
            </w:r>
          </w:p>
        </w:tc>
      </w:tr>
      <w:tr w:rsidR="001E5D9A" w:rsidRPr="0068623E" w:rsidTr="001E5D9A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Tang et al</w:t>
            </w:r>
          </w:p>
          <w:p w:rsidR="00E41B16" w:rsidRPr="0092648F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92648F">
              <w:rPr>
                <w:b/>
                <w:sz w:val="22"/>
              </w:rPr>
              <w:t>[TKC99]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1852F4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Three small/medium commercial systems written in C++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E3F04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E3F04">
              <w:rPr>
                <w:sz w:val="22"/>
                <w:szCs w:val="22"/>
              </w:rPr>
              <w:t>RFC and WMC strong predictors for fault-proneness</w:t>
            </w:r>
          </w:p>
        </w:tc>
      </w:tr>
      <w:tr w:rsidR="001E5D9A" w:rsidRPr="0068623E" w:rsidTr="001E5D9A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Emam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</w:p>
          <w:p w:rsidR="00E41B16" w:rsidRPr="0081449C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[E</w:t>
            </w:r>
            <w:r w:rsidRPr="00CA4208">
              <w:rPr>
                <w:b/>
                <w:sz w:val="22"/>
                <w:szCs w:val="22"/>
              </w:rPr>
              <w:t>EBGR99]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FD6D7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FD6D76">
              <w:rPr>
                <w:sz w:val="22"/>
                <w:szCs w:val="22"/>
              </w:rPr>
              <w:t>Class size (LOC)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commercial project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sz w:val="20"/>
              </w:rPr>
              <w:t xml:space="preserve">After controlling for size, only </w:t>
            </w:r>
            <w:r w:rsidRPr="005C5038">
              <w:rPr>
                <w:sz w:val="20"/>
              </w:rPr>
              <w:t>CBO was a</w:t>
            </w:r>
            <w:r>
              <w:rPr>
                <w:sz w:val="20"/>
              </w:rPr>
              <w:t>n indicator of fault-proneness</w:t>
            </w:r>
          </w:p>
        </w:tc>
      </w:tr>
      <w:tr w:rsidR="001E5D9A" w:rsidRPr="0068623E" w:rsidTr="001E5D9A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D567E4">
              <w:rPr>
                <w:b/>
                <w:sz w:val="22"/>
                <w:szCs w:val="22"/>
              </w:rPr>
              <w:t xml:space="preserve">Cartwright &amp; </w:t>
            </w:r>
            <w:proofErr w:type="spellStart"/>
            <w:r w:rsidRPr="00D567E4">
              <w:rPr>
                <w:b/>
                <w:sz w:val="22"/>
                <w:szCs w:val="22"/>
              </w:rPr>
              <w:t>Shepperd</w:t>
            </w:r>
            <w:proofErr w:type="spellEnd"/>
          </w:p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[CS00]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FD6D7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large commercial project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regression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Found the inheriting classes were more defect prone (identified as classes having a DIT or NOC &gt; 0) </w:t>
            </w:r>
          </w:p>
        </w:tc>
      </w:tr>
      <w:tr w:rsidR="001E5D9A" w:rsidRPr="0068623E" w:rsidTr="001E5D9A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EB0642">
              <w:rPr>
                <w:b/>
                <w:sz w:val="22"/>
                <w:szCs w:val="22"/>
              </w:rPr>
              <w:t>Subramanyam</w:t>
            </w:r>
            <w:proofErr w:type="spellEnd"/>
            <w:r>
              <w:rPr>
                <w:b/>
                <w:sz w:val="22"/>
                <w:szCs w:val="22"/>
              </w:rPr>
              <w:t xml:space="preserve"> &amp; Krishnan</w:t>
            </w:r>
          </w:p>
          <w:p w:rsidR="00E41B16" w:rsidRPr="00D567E4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[SK03]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1852F4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large commercial project written in C++ and Java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regression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CBO, DIT, WMC predictive of </w:t>
            </w:r>
            <w:r w:rsidRPr="005C5038">
              <w:rPr>
                <w:sz w:val="20"/>
              </w:rPr>
              <w:t>fault-</w:t>
            </w:r>
            <w:bookmarkStart w:id="0" w:name="_GoBack"/>
            <w:bookmarkEnd w:id="0"/>
            <w:r w:rsidRPr="005C5038">
              <w:rPr>
                <w:sz w:val="20"/>
              </w:rPr>
              <w:t>proneness</w:t>
            </w:r>
          </w:p>
        </w:tc>
      </w:tr>
      <w:tr w:rsidR="001E5D9A" w:rsidRPr="0068623E" w:rsidTr="001E5D9A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Xu et al</w:t>
            </w:r>
          </w:p>
          <w:p w:rsidR="00E41B16" w:rsidRPr="00D567E4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r w:rsidRPr="00287E2A">
              <w:rPr>
                <w:b/>
                <w:sz w:val="22"/>
                <w:szCs w:val="22"/>
              </w:rPr>
              <w:t>XHC08</w:t>
            </w:r>
            <w:r>
              <w:rPr>
                <w:b/>
                <w:sz w:val="22"/>
                <w:szCs w:val="22"/>
              </w:rPr>
              <w:t>]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1852F4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FD6D76">
              <w:rPr>
                <w:sz w:val="22"/>
                <w:szCs w:val="22"/>
              </w:rPr>
              <w:t>Class size (LOC)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government project written in C++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Neural networks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CBO, RFC and </w:t>
            </w:r>
            <w:r w:rsidRPr="005C5038">
              <w:rPr>
                <w:sz w:val="20"/>
              </w:rPr>
              <w:t>WMC are reliable metrics for defect estimation finding that overal</w:t>
            </w:r>
            <w:r>
              <w:rPr>
                <w:sz w:val="20"/>
              </w:rPr>
              <w:t>l</w:t>
            </w:r>
          </w:p>
        </w:tc>
      </w:tr>
      <w:tr w:rsidR="001E5D9A" w:rsidRPr="0068623E" w:rsidTr="001E5D9A">
        <w:tc>
          <w:tcPr>
            <w:tcW w:w="156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Malhotra &amp; Jain</w:t>
            </w:r>
          </w:p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[MJ12]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41B16" w:rsidRPr="00FD6D7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medium/large-sized FLOSS project written in Java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 and machine learning techniques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Machine learning models comparable in performance to linear models. </w:t>
            </w:r>
            <w:r w:rsidRPr="005C5038">
              <w:rPr>
                <w:sz w:val="20"/>
              </w:rPr>
              <w:t xml:space="preserve">Found that </w:t>
            </w:r>
            <w:r>
              <w:rPr>
                <w:sz w:val="20"/>
              </w:rPr>
              <w:t xml:space="preserve">CBO, LCOM, RFC and WMC </w:t>
            </w:r>
            <w:r w:rsidRPr="005C5038">
              <w:rPr>
                <w:sz w:val="20"/>
              </w:rPr>
              <w:t xml:space="preserve">not to be significant </w:t>
            </w:r>
            <w:r>
              <w:rPr>
                <w:sz w:val="20"/>
              </w:rPr>
              <w:t xml:space="preserve">predictors of fault-proneness. </w:t>
            </w:r>
            <w:r w:rsidRPr="005C5038">
              <w:rPr>
                <w:sz w:val="20"/>
              </w:rPr>
              <w:t>The rest of the CK metrics were indicators.</w:t>
            </w:r>
          </w:p>
        </w:tc>
      </w:tr>
    </w:tbl>
    <w:p w:rsidR="00E41B16" w:rsidRDefault="00E41B16" w:rsidP="00E41B16">
      <w:pPr>
        <w:rPr>
          <w:rFonts w:ascii="Times New Roman" w:hAnsi="Times New Roman" w:cs="Times New Roman"/>
        </w:rPr>
      </w:pPr>
    </w:p>
    <w:p w:rsidR="006612EF" w:rsidRPr="00E41B16" w:rsidRDefault="006612EF" w:rsidP="00E41B16"/>
    <w:sectPr w:rsidR="006612EF" w:rsidRPr="00E41B16" w:rsidSect="001E5D9A">
      <w:pgSz w:w="9072" w:h="9242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749C"/>
    <w:rsid w:val="000310F4"/>
    <w:rsid w:val="00064B5A"/>
    <w:rsid w:val="00066EB6"/>
    <w:rsid w:val="00083C94"/>
    <w:rsid w:val="000913FF"/>
    <w:rsid w:val="00094CFE"/>
    <w:rsid w:val="000A6C4E"/>
    <w:rsid w:val="000C2918"/>
    <w:rsid w:val="000C395E"/>
    <w:rsid w:val="000F6C24"/>
    <w:rsid w:val="00107A69"/>
    <w:rsid w:val="0011491A"/>
    <w:rsid w:val="00115F7D"/>
    <w:rsid w:val="00123271"/>
    <w:rsid w:val="0013577B"/>
    <w:rsid w:val="001403CC"/>
    <w:rsid w:val="001561D9"/>
    <w:rsid w:val="00162613"/>
    <w:rsid w:val="001661CD"/>
    <w:rsid w:val="00170F74"/>
    <w:rsid w:val="001852F4"/>
    <w:rsid w:val="0018598A"/>
    <w:rsid w:val="001B2BC4"/>
    <w:rsid w:val="001B52E3"/>
    <w:rsid w:val="001B5DAF"/>
    <w:rsid w:val="001C40D2"/>
    <w:rsid w:val="001D7E5F"/>
    <w:rsid w:val="001E5D9A"/>
    <w:rsid w:val="002514C1"/>
    <w:rsid w:val="00261C81"/>
    <w:rsid w:val="00274374"/>
    <w:rsid w:val="002819AC"/>
    <w:rsid w:val="00287E2A"/>
    <w:rsid w:val="0029262E"/>
    <w:rsid w:val="002A06A5"/>
    <w:rsid w:val="003405B6"/>
    <w:rsid w:val="0036462E"/>
    <w:rsid w:val="003A679D"/>
    <w:rsid w:val="003B5515"/>
    <w:rsid w:val="003D23A2"/>
    <w:rsid w:val="003E01BE"/>
    <w:rsid w:val="00400BD7"/>
    <w:rsid w:val="00410479"/>
    <w:rsid w:val="004168AF"/>
    <w:rsid w:val="0044120D"/>
    <w:rsid w:val="00466D06"/>
    <w:rsid w:val="004674E7"/>
    <w:rsid w:val="00477022"/>
    <w:rsid w:val="004B13A6"/>
    <w:rsid w:val="004B2D7E"/>
    <w:rsid w:val="004B484F"/>
    <w:rsid w:val="004C06D3"/>
    <w:rsid w:val="004F41C1"/>
    <w:rsid w:val="00507A11"/>
    <w:rsid w:val="00510ED5"/>
    <w:rsid w:val="00515DBA"/>
    <w:rsid w:val="00522931"/>
    <w:rsid w:val="00532782"/>
    <w:rsid w:val="00534EF7"/>
    <w:rsid w:val="00537B65"/>
    <w:rsid w:val="00572C0C"/>
    <w:rsid w:val="00576244"/>
    <w:rsid w:val="00583B89"/>
    <w:rsid w:val="005A0425"/>
    <w:rsid w:val="00614C0A"/>
    <w:rsid w:val="006314B9"/>
    <w:rsid w:val="00640A3C"/>
    <w:rsid w:val="00645231"/>
    <w:rsid w:val="0066110D"/>
    <w:rsid w:val="006612EF"/>
    <w:rsid w:val="006624A9"/>
    <w:rsid w:val="00666B53"/>
    <w:rsid w:val="00667FBA"/>
    <w:rsid w:val="00683EA2"/>
    <w:rsid w:val="0068623E"/>
    <w:rsid w:val="006A22ED"/>
    <w:rsid w:val="006E2494"/>
    <w:rsid w:val="006E3F04"/>
    <w:rsid w:val="00707557"/>
    <w:rsid w:val="007101FC"/>
    <w:rsid w:val="007136D9"/>
    <w:rsid w:val="00746658"/>
    <w:rsid w:val="007748ED"/>
    <w:rsid w:val="00782634"/>
    <w:rsid w:val="00784429"/>
    <w:rsid w:val="007A5693"/>
    <w:rsid w:val="0081449C"/>
    <w:rsid w:val="00836FEA"/>
    <w:rsid w:val="008417C3"/>
    <w:rsid w:val="00846AE8"/>
    <w:rsid w:val="00847874"/>
    <w:rsid w:val="00871C80"/>
    <w:rsid w:val="00875D4D"/>
    <w:rsid w:val="008A5FF6"/>
    <w:rsid w:val="008B44C5"/>
    <w:rsid w:val="00905FCC"/>
    <w:rsid w:val="00910ED5"/>
    <w:rsid w:val="0092648F"/>
    <w:rsid w:val="00937D53"/>
    <w:rsid w:val="009567C3"/>
    <w:rsid w:val="00981F55"/>
    <w:rsid w:val="009B5497"/>
    <w:rsid w:val="009D7E8E"/>
    <w:rsid w:val="00A00A3E"/>
    <w:rsid w:val="00A477B4"/>
    <w:rsid w:val="00A5197E"/>
    <w:rsid w:val="00A63245"/>
    <w:rsid w:val="00A76C82"/>
    <w:rsid w:val="00AB6C42"/>
    <w:rsid w:val="00AC1DCE"/>
    <w:rsid w:val="00AD0901"/>
    <w:rsid w:val="00AD16B2"/>
    <w:rsid w:val="00AF20D0"/>
    <w:rsid w:val="00AF26AA"/>
    <w:rsid w:val="00B01CD2"/>
    <w:rsid w:val="00B23016"/>
    <w:rsid w:val="00B32DED"/>
    <w:rsid w:val="00B368AE"/>
    <w:rsid w:val="00B36C24"/>
    <w:rsid w:val="00B73911"/>
    <w:rsid w:val="00BA321F"/>
    <w:rsid w:val="00BB3DF8"/>
    <w:rsid w:val="00BC03F6"/>
    <w:rsid w:val="00C01E5E"/>
    <w:rsid w:val="00C30800"/>
    <w:rsid w:val="00C871E7"/>
    <w:rsid w:val="00CA2B25"/>
    <w:rsid w:val="00CA4208"/>
    <w:rsid w:val="00CB3865"/>
    <w:rsid w:val="00CD3EB0"/>
    <w:rsid w:val="00CF0917"/>
    <w:rsid w:val="00D0177D"/>
    <w:rsid w:val="00D02BE1"/>
    <w:rsid w:val="00D16BA0"/>
    <w:rsid w:val="00D17011"/>
    <w:rsid w:val="00D258F5"/>
    <w:rsid w:val="00D512F8"/>
    <w:rsid w:val="00D567E4"/>
    <w:rsid w:val="00D62E2C"/>
    <w:rsid w:val="00DA30DF"/>
    <w:rsid w:val="00DA482A"/>
    <w:rsid w:val="00DC4896"/>
    <w:rsid w:val="00DE05F1"/>
    <w:rsid w:val="00E20B40"/>
    <w:rsid w:val="00E26376"/>
    <w:rsid w:val="00E33991"/>
    <w:rsid w:val="00E4028B"/>
    <w:rsid w:val="00E41B16"/>
    <w:rsid w:val="00E43A73"/>
    <w:rsid w:val="00E54D48"/>
    <w:rsid w:val="00E90C0F"/>
    <w:rsid w:val="00E97252"/>
    <w:rsid w:val="00EB0642"/>
    <w:rsid w:val="00EC6197"/>
    <w:rsid w:val="00EC6EF5"/>
    <w:rsid w:val="00ED1E22"/>
    <w:rsid w:val="00EE06FE"/>
    <w:rsid w:val="00F232EE"/>
    <w:rsid w:val="00F25903"/>
    <w:rsid w:val="00F26C50"/>
    <w:rsid w:val="00F45BEB"/>
    <w:rsid w:val="00F613BC"/>
    <w:rsid w:val="00FD6D76"/>
    <w:rsid w:val="00FE6B69"/>
    <w:rsid w:val="00FE76DA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23369-E0EB-4217-8592-823715EA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cp:lastPrinted>2017-12-06T22:59:00Z</cp:lastPrinted>
  <dcterms:created xsi:type="dcterms:W3CDTF">2017-12-06T22:16:00Z</dcterms:created>
  <dcterms:modified xsi:type="dcterms:W3CDTF">2017-12-06T22:59:00Z</dcterms:modified>
</cp:coreProperties>
</file>