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685"/>
        <w:gridCol w:w="3651"/>
      </w:tblGrid>
      <w:tr w:rsidR="001561D9" w:rsidRPr="001561D9" w:rsidTr="0061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b/>
                <w:color w:val="000000"/>
              </w:rPr>
              <w:t>Tool</w:t>
            </w:r>
          </w:p>
        </w:tc>
        <w:tc>
          <w:tcPr>
            <w:tcW w:w="3685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b/>
                <w:color w:val="000000"/>
              </w:rPr>
              <w:t>Summary</w:t>
            </w:r>
          </w:p>
        </w:tc>
        <w:tc>
          <w:tcPr>
            <w:tcW w:w="3651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b/>
                <w:color w:val="000000"/>
              </w:rPr>
              <w:t>Limitations</w:t>
            </w:r>
          </w:p>
        </w:tc>
      </w:tr>
      <w:tr w:rsidR="001561D9" w:rsidRPr="001561D9" w:rsidTr="00612C65">
        <w:tc>
          <w:tcPr>
            <w:tcW w:w="1668" w:type="dxa"/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proofErr w:type="spellStart"/>
            <w:r w:rsidRPr="001561D9">
              <w:rPr>
                <w:rFonts w:cs="Times New Roman"/>
                <w:b/>
                <w:color w:val="000000"/>
              </w:rPr>
              <w:t>Softchange</w:t>
            </w:r>
            <w:proofErr w:type="spellEnd"/>
          </w:p>
          <w:p w:rsidR="00086E62" w:rsidRPr="001561D9" w:rsidRDefault="007042C9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(</w:t>
            </w:r>
            <w:r w:rsidR="00612C65" w:rsidRPr="00612C65">
              <w:rPr>
                <w:rFonts w:cs="Times New Roman"/>
                <w:color w:val="000000"/>
              </w:rPr>
              <w:t>German, 2004</w:t>
            </w:r>
            <w:r>
              <w:rPr>
                <w:rFonts w:cs="Times New Roman"/>
                <w:b/>
                <w:color w:val="000000"/>
              </w:rPr>
              <w:t>)</w:t>
            </w:r>
          </w:p>
        </w:tc>
        <w:tc>
          <w:tcPr>
            <w:tcW w:w="3685" w:type="dxa"/>
          </w:tcPr>
          <w:p w:rsidR="001561D9" w:rsidRPr="001561D9" w:rsidRDefault="001561D9" w:rsidP="004402E5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 xml:space="preserve">Extracts historical data from CVS repositories and defect trackers and </w:t>
            </w:r>
            <w:r w:rsidR="004402E5">
              <w:rPr>
                <w:rFonts w:cs="Times New Roman"/>
                <w:color w:val="000000"/>
              </w:rPr>
              <w:t>joins</w:t>
            </w:r>
            <w:r w:rsidRPr="001561D9">
              <w:rPr>
                <w:rFonts w:cs="Times New Roman"/>
                <w:color w:val="000000"/>
              </w:rPr>
              <w:t xml:space="preserve"> both sources of information. It can also do static analysis of C++ and Java source code.</w:t>
            </w:r>
          </w:p>
        </w:tc>
        <w:tc>
          <w:tcPr>
            <w:tcW w:w="3651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Only capable of extracting data from CVS. Source code analysis is syntactic in nature only.</w:t>
            </w:r>
            <w:r w:rsidR="004402E5">
              <w:rPr>
                <w:rFonts w:cs="Times New Roman"/>
                <w:color w:val="000000"/>
              </w:rPr>
              <w:t xml:space="preserve"> No support for structural metrics mining.</w:t>
            </w:r>
          </w:p>
        </w:tc>
      </w:tr>
      <w:tr w:rsidR="001561D9" w:rsidRPr="001561D9" w:rsidTr="00612C65">
        <w:tc>
          <w:tcPr>
            <w:tcW w:w="1668" w:type="dxa"/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proofErr w:type="spellStart"/>
            <w:r w:rsidRPr="001561D9">
              <w:rPr>
                <w:rFonts w:cs="Times New Roman"/>
                <w:b/>
                <w:color w:val="000000"/>
              </w:rPr>
              <w:t>Hipikat</w:t>
            </w:r>
            <w:proofErr w:type="spellEnd"/>
          </w:p>
          <w:p w:rsidR="005C7D75" w:rsidRDefault="007042C9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(</w:t>
            </w:r>
            <w:proofErr w:type="spellStart"/>
            <w:r w:rsidR="00612C65">
              <w:rPr>
                <w:rFonts w:cs="Times New Roman"/>
                <w:color w:val="000000"/>
              </w:rPr>
              <w:t>Cubrani</w:t>
            </w:r>
            <w:r w:rsidR="00612C65" w:rsidRPr="00612C65">
              <w:rPr>
                <w:rFonts w:cs="Times New Roman"/>
                <w:color w:val="000000"/>
              </w:rPr>
              <w:t>c</w:t>
            </w:r>
            <w:proofErr w:type="spellEnd"/>
            <w:r w:rsidR="00612C65" w:rsidRPr="00612C65">
              <w:rPr>
                <w:rFonts w:cs="Times New Roman"/>
                <w:color w:val="000000"/>
              </w:rPr>
              <w:t xml:space="preserve"> and Murphy</w:t>
            </w:r>
            <w:r w:rsidR="00612C65">
              <w:rPr>
                <w:rFonts w:cs="Times New Roman"/>
                <w:color w:val="000000"/>
              </w:rPr>
              <w:t>, 2003</w:t>
            </w:r>
            <w:r>
              <w:rPr>
                <w:rFonts w:cs="Times New Roman"/>
                <w:b/>
                <w:color w:val="000000"/>
              </w:rPr>
              <w:t>)</w:t>
            </w:r>
          </w:p>
          <w:p w:rsidR="00086E62" w:rsidRPr="001561D9" w:rsidRDefault="00086E62" w:rsidP="00C91D24">
            <w:pPr>
              <w:rPr>
                <w:rFonts w:cs="Times New Roman"/>
                <w:b/>
                <w:color w:val="000000"/>
              </w:rPr>
            </w:pPr>
          </w:p>
        </w:tc>
        <w:tc>
          <w:tcPr>
            <w:tcW w:w="3685" w:type="dxa"/>
          </w:tcPr>
          <w:p w:rsidR="00612C65" w:rsidRPr="001561D9" w:rsidRDefault="001561D9" w:rsidP="00612C65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 xml:space="preserve">Similar to </w:t>
            </w:r>
            <w:proofErr w:type="spellStart"/>
            <w:r w:rsidRPr="001561D9">
              <w:rPr>
                <w:rFonts w:cs="Times New Roman"/>
                <w:color w:val="000000"/>
              </w:rPr>
              <w:t>Softchange</w:t>
            </w:r>
            <w:proofErr w:type="spellEnd"/>
            <w:r w:rsidRPr="001561D9">
              <w:rPr>
                <w:rFonts w:cs="Times New Roman"/>
                <w:color w:val="000000"/>
              </w:rPr>
              <w:t xml:space="preserve"> in that it is designed to </w:t>
            </w:r>
            <w:r w:rsidR="004402E5">
              <w:rPr>
                <w:rFonts w:cs="Times New Roman"/>
                <w:color w:val="000000"/>
              </w:rPr>
              <w:t>join</w:t>
            </w:r>
            <w:r w:rsidRPr="001561D9">
              <w:rPr>
                <w:rFonts w:cs="Times New Roman"/>
                <w:color w:val="000000"/>
              </w:rPr>
              <w:t xml:space="preserve"> multiple sources of open source project data. Supports CVS, Bugzilla, Newsgroups, and mailing list archives.</w:t>
            </w:r>
            <w:r w:rsidR="00612C65">
              <w:t xml:space="preserve"> </w:t>
            </w:r>
          </w:p>
          <w:p w:rsidR="001561D9" w:rsidRPr="001561D9" w:rsidRDefault="001561D9" w:rsidP="00612C65">
            <w:pPr>
              <w:rPr>
                <w:rFonts w:cs="Times New Roman"/>
                <w:b/>
                <w:color w:val="000000"/>
              </w:rPr>
            </w:pPr>
          </w:p>
        </w:tc>
        <w:tc>
          <w:tcPr>
            <w:tcW w:w="3651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Only capable of extracting data from CVS. No static source code analysis.</w:t>
            </w:r>
          </w:p>
        </w:tc>
      </w:tr>
      <w:tr w:rsidR="001561D9" w:rsidRPr="001561D9" w:rsidTr="00612C65">
        <w:tc>
          <w:tcPr>
            <w:tcW w:w="1668" w:type="dxa"/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proofErr w:type="spellStart"/>
            <w:r w:rsidRPr="001561D9">
              <w:rPr>
                <w:rFonts w:cs="Times New Roman"/>
                <w:b/>
                <w:color w:val="000000"/>
              </w:rPr>
              <w:t>Dynamine</w:t>
            </w:r>
            <w:proofErr w:type="spellEnd"/>
          </w:p>
          <w:p w:rsidR="005C7D75" w:rsidRPr="001561D9" w:rsidRDefault="007042C9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(</w:t>
            </w:r>
            <w:proofErr w:type="spellStart"/>
            <w:r w:rsidR="00612C65" w:rsidRPr="00612C65">
              <w:rPr>
                <w:rFonts w:cs="Times New Roman"/>
                <w:color w:val="000000"/>
              </w:rPr>
              <w:t>Livshits</w:t>
            </w:r>
            <w:proofErr w:type="spellEnd"/>
            <w:r w:rsidR="00612C65" w:rsidRPr="00612C65">
              <w:rPr>
                <w:rFonts w:cs="Times New Roman"/>
                <w:color w:val="000000"/>
              </w:rPr>
              <w:t xml:space="preserve"> and Zimmermann</w:t>
            </w:r>
            <w:r w:rsidR="00612C65">
              <w:rPr>
                <w:rFonts w:cs="Times New Roman"/>
                <w:color w:val="000000"/>
              </w:rPr>
              <w:t>, 2005</w:t>
            </w:r>
            <w:r>
              <w:rPr>
                <w:rFonts w:cs="Times New Roman"/>
                <w:b/>
                <w:color w:val="000000"/>
              </w:rPr>
              <w:t>)</w:t>
            </w:r>
          </w:p>
        </w:tc>
        <w:tc>
          <w:tcPr>
            <w:tcW w:w="3685" w:type="dxa"/>
          </w:tcPr>
          <w:p w:rsidR="001561D9" w:rsidRPr="001561D9" w:rsidRDefault="001561D9" w:rsidP="00C91D24">
            <w:pPr>
              <w:rPr>
                <w:rFonts w:cs="Times New Roman"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This tool correlates repository revision histories with snapshots of source code to identify common code change patterns.</w:t>
            </w:r>
          </w:p>
        </w:tc>
        <w:tc>
          <w:tcPr>
            <w:tcW w:w="3651" w:type="dxa"/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Language and VCS independent but fairly limited in that it is designed with specific use cases in mind – namely to identify common commit patterns across individual repositories.</w:t>
            </w:r>
          </w:p>
        </w:tc>
      </w:tr>
      <w:tr w:rsidR="001561D9" w:rsidRPr="001561D9" w:rsidTr="00612C65">
        <w:tc>
          <w:tcPr>
            <w:tcW w:w="1668" w:type="dxa"/>
            <w:tcBorders>
              <w:bottom w:val="dotted" w:sz="8" w:space="0" w:color="auto"/>
            </w:tcBorders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b/>
                <w:color w:val="000000"/>
              </w:rPr>
              <w:t>Kenyon</w:t>
            </w:r>
          </w:p>
          <w:p w:rsidR="005C7D75" w:rsidRPr="001561D9" w:rsidRDefault="007042C9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(</w:t>
            </w:r>
            <w:r w:rsidR="00612C65" w:rsidRPr="00612C65">
              <w:rPr>
                <w:rFonts w:cs="Times New Roman"/>
                <w:color w:val="000000"/>
              </w:rPr>
              <w:t>Bevan et al., 2005</w:t>
            </w:r>
            <w:r>
              <w:rPr>
                <w:rFonts w:cs="Times New Roman"/>
                <w:b/>
                <w:color w:val="000000"/>
              </w:rPr>
              <w:t>)</w:t>
            </w:r>
          </w:p>
        </w:tc>
        <w:tc>
          <w:tcPr>
            <w:tcW w:w="3685" w:type="dxa"/>
            <w:tcBorders>
              <w:bottom w:val="dotted" w:sz="8" w:space="0" w:color="auto"/>
            </w:tcBorders>
          </w:tcPr>
          <w:p w:rsidR="001561D9" w:rsidRPr="001561D9" w:rsidRDefault="00612C65" w:rsidP="00612C65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color w:val="000000"/>
              </w:rPr>
              <w:t>R</w:t>
            </w:r>
            <w:r w:rsidR="001561D9" w:rsidRPr="001561D9">
              <w:rPr>
                <w:rFonts w:cs="Times New Roman"/>
                <w:color w:val="000000"/>
              </w:rPr>
              <w:t>e</w:t>
            </w:r>
            <w:r>
              <w:rPr>
                <w:rFonts w:cs="Times New Roman"/>
                <w:color w:val="000000"/>
              </w:rPr>
              <w:t>-us</w:t>
            </w:r>
            <w:r w:rsidR="001561D9" w:rsidRPr="001561D9">
              <w:rPr>
                <w:rFonts w:cs="Times New Roman"/>
                <w:color w:val="000000"/>
              </w:rPr>
              <w:t xml:space="preserve">able framework to extract data from </w:t>
            </w:r>
            <w:r>
              <w:rPr>
                <w:rFonts w:cs="Times New Roman"/>
                <w:color w:val="000000"/>
              </w:rPr>
              <w:t>multiple</w:t>
            </w:r>
            <w:r w:rsidR="001561D9" w:rsidRPr="001561D9">
              <w:rPr>
                <w:rFonts w:cs="Times New Roman"/>
                <w:color w:val="000000"/>
              </w:rPr>
              <w:t xml:space="preserve"> VCS systems and store it to disk in a customisable file format.</w:t>
            </w:r>
          </w:p>
        </w:tc>
        <w:tc>
          <w:tcPr>
            <w:tcW w:w="3651" w:type="dxa"/>
            <w:tcBorders>
              <w:bottom w:val="dotted" w:sz="8" w:space="0" w:color="auto"/>
            </w:tcBorders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No static source code analysis. No out-of-the-</w:t>
            </w:r>
            <w:proofErr w:type="gramStart"/>
            <w:r w:rsidRPr="001561D9">
              <w:rPr>
                <w:rFonts w:cs="Times New Roman"/>
                <w:color w:val="000000"/>
              </w:rPr>
              <w:t>box  support</w:t>
            </w:r>
            <w:proofErr w:type="gramEnd"/>
            <w:r w:rsidRPr="001561D9">
              <w:rPr>
                <w:rFonts w:cs="Times New Roman"/>
                <w:color w:val="000000"/>
              </w:rPr>
              <w:t xml:space="preserve"> for database persistence.</w:t>
            </w:r>
          </w:p>
        </w:tc>
      </w:tr>
      <w:tr w:rsidR="001561D9" w:rsidRPr="001561D9" w:rsidTr="00612C65">
        <w:tc>
          <w:tcPr>
            <w:tcW w:w="1668" w:type="dxa"/>
            <w:tcBorders>
              <w:top w:val="dotted" w:sz="8" w:space="0" w:color="auto"/>
              <w:bottom w:val="single" w:sz="18" w:space="0" w:color="000000"/>
            </w:tcBorders>
          </w:tcPr>
          <w:p w:rsidR="001561D9" w:rsidRDefault="001561D9" w:rsidP="00C91D24">
            <w:pPr>
              <w:rPr>
                <w:rFonts w:cs="Times New Roman"/>
                <w:b/>
                <w:color w:val="000000"/>
              </w:rPr>
            </w:pPr>
            <w:proofErr w:type="spellStart"/>
            <w:r w:rsidRPr="001561D9">
              <w:rPr>
                <w:rFonts w:cs="Times New Roman"/>
                <w:b/>
                <w:color w:val="000000"/>
              </w:rPr>
              <w:t>CVSAnaly</w:t>
            </w:r>
            <w:proofErr w:type="spellEnd"/>
          </w:p>
          <w:p w:rsidR="005C7D75" w:rsidRPr="001561D9" w:rsidRDefault="007042C9" w:rsidP="00C91D24">
            <w:pPr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(</w:t>
            </w:r>
            <w:bookmarkStart w:id="0" w:name="_GoBack"/>
            <w:bookmarkEnd w:id="0"/>
            <w:r w:rsidR="00612C65" w:rsidRPr="00612C65">
              <w:rPr>
                <w:rFonts w:cs="Times New Roman"/>
                <w:color w:val="000000"/>
              </w:rPr>
              <w:t>Robles, 2004</w:t>
            </w:r>
            <w:r>
              <w:rPr>
                <w:rFonts w:cs="Times New Roman"/>
                <w:b/>
                <w:color w:val="000000"/>
              </w:rPr>
              <w:t>)</w:t>
            </w:r>
          </w:p>
        </w:tc>
        <w:tc>
          <w:tcPr>
            <w:tcW w:w="3685" w:type="dxa"/>
            <w:tcBorders>
              <w:top w:val="dotted" w:sz="8" w:space="0" w:color="auto"/>
              <w:bottom w:val="single" w:sz="18" w:space="0" w:color="000000"/>
            </w:tcBorders>
          </w:tcPr>
          <w:p w:rsidR="001561D9" w:rsidRPr="001561D9" w:rsidRDefault="001561D9" w:rsidP="00612C65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 xml:space="preserve">Extracts information from </w:t>
            </w:r>
            <w:r w:rsidR="00612C65">
              <w:rPr>
                <w:rFonts w:cs="Times New Roman"/>
                <w:color w:val="000000"/>
              </w:rPr>
              <w:t xml:space="preserve">revision history logs, </w:t>
            </w:r>
            <w:r w:rsidRPr="001561D9">
              <w:rPr>
                <w:rFonts w:cs="Times New Roman"/>
                <w:color w:val="000000"/>
              </w:rPr>
              <w:t>stor</w:t>
            </w:r>
            <w:r w:rsidR="00612C65">
              <w:rPr>
                <w:rFonts w:cs="Times New Roman"/>
                <w:color w:val="000000"/>
              </w:rPr>
              <w:t>ing</w:t>
            </w:r>
            <w:r w:rsidRPr="001561D9">
              <w:rPr>
                <w:rFonts w:cs="Times New Roman"/>
                <w:color w:val="000000"/>
              </w:rPr>
              <w:t xml:space="preserve"> in a database. Supports multiple VCS systems. Active research community.</w:t>
            </w:r>
          </w:p>
        </w:tc>
        <w:tc>
          <w:tcPr>
            <w:tcW w:w="3651" w:type="dxa"/>
            <w:tcBorders>
              <w:top w:val="dotted" w:sz="8" w:space="0" w:color="auto"/>
              <w:bottom w:val="single" w:sz="18" w:space="0" w:color="000000"/>
            </w:tcBorders>
          </w:tcPr>
          <w:p w:rsidR="001561D9" w:rsidRPr="001561D9" w:rsidRDefault="001561D9" w:rsidP="00C91D24">
            <w:pPr>
              <w:rPr>
                <w:rFonts w:cs="Times New Roman"/>
                <w:b/>
                <w:color w:val="000000"/>
              </w:rPr>
            </w:pPr>
            <w:r w:rsidRPr="001561D9">
              <w:rPr>
                <w:rFonts w:cs="Times New Roman"/>
                <w:color w:val="000000"/>
              </w:rPr>
              <w:t>No out-of-the-box support for static Java source code analysis.</w:t>
            </w:r>
          </w:p>
        </w:tc>
      </w:tr>
    </w:tbl>
    <w:p w:rsidR="00871C80" w:rsidRPr="001561D9" w:rsidRDefault="00871C80" w:rsidP="001561D9">
      <w:pPr>
        <w:rPr>
          <w:rFonts w:ascii="Times New Roman" w:hAnsi="Times New Roman" w:cs="Times New Roman"/>
        </w:rPr>
      </w:pPr>
    </w:p>
    <w:sectPr w:rsidR="00871C80" w:rsidRPr="001561D9" w:rsidSect="001561D9">
      <w:pgSz w:w="9072" w:h="6521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86E62"/>
    <w:rsid w:val="000913FF"/>
    <w:rsid w:val="001403CC"/>
    <w:rsid w:val="001561D9"/>
    <w:rsid w:val="0018598A"/>
    <w:rsid w:val="002514C1"/>
    <w:rsid w:val="002819AC"/>
    <w:rsid w:val="002A06A5"/>
    <w:rsid w:val="002D02F2"/>
    <w:rsid w:val="004402E5"/>
    <w:rsid w:val="004674E7"/>
    <w:rsid w:val="00477022"/>
    <w:rsid w:val="00522931"/>
    <w:rsid w:val="00576244"/>
    <w:rsid w:val="005C7D75"/>
    <w:rsid w:val="00612C65"/>
    <w:rsid w:val="00645231"/>
    <w:rsid w:val="00666B53"/>
    <w:rsid w:val="007042C9"/>
    <w:rsid w:val="00746658"/>
    <w:rsid w:val="00784429"/>
    <w:rsid w:val="007E26C1"/>
    <w:rsid w:val="00871C80"/>
    <w:rsid w:val="00905FCC"/>
    <w:rsid w:val="009567C3"/>
    <w:rsid w:val="00A00A3E"/>
    <w:rsid w:val="00A477B4"/>
    <w:rsid w:val="00A76C82"/>
    <w:rsid w:val="00AC1DCE"/>
    <w:rsid w:val="00AD2185"/>
    <w:rsid w:val="00B01CD2"/>
    <w:rsid w:val="00BB3DF8"/>
    <w:rsid w:val="00D17011"/>
    <w:rsid w:val="00DA482A"/>
    <w:rsid w:val="00DD4FD1"/>
    <w:rsid w:val="00E43A73"/>
    <w:rsid w:val="00E659F5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14</cp:revision>
  <cp:lastPrinted>2018-07-21T18:44:00Z</cp:lastPrinted>
  <dcterms:created xsi:type="dcterms:W3CDTF">2017-03-11T22:30:00Z</dcterms:created>
  <dcterms:modified xsi:type="dcterms:W3CDTF">2018-07-21T22:23:00Z</dcterms:modified>
</cp:coreProperties>
</file>