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C100DA" w:rsidP="004827CE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6913D19A" wp14:editId="385CFDB4">
            <wp:extent cx="5891842" cy="2743200"/>
            <wp:effectExtent l="0" t="0" r="13970" b="19050"/>
            <wp:docPr id="768" name="Chart 7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82ABA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56BA4"/>
    <w:rsid w:val="00442E13"/>
    <w:rsid w:val="004563F1"/>
    <w:rsid w:val="004674E7"/>
    <w:rsid w:val="00477022"/>
    <w:rsid w:val="004827CE"/>
    <w:rsid w:val="00576244"/>
    <w:rsid w:val="0063096B"/>
    <w:rsid w:val="00645231"/>
    <w:rsid w:val="0065031D"/>
    <w:rsid w:val="00666B53"/>
    <w:rsid w:val="006D40BB"/>
    <w:rsid w:val="00746658"/>
    <w:rsid w:val="00784429"/>
    <w:rsid w:val="00842F31"/>
    <w:rsid w:val="00843607"/>
    <w:rsid w:val="008E61CC"/>
    <w:rsid w:val="00963D8E"/>
    <w:rsid w:val="009B099D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721A0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REVISION_V_AUTHOR_COU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1861976202434"/>
          <c:y val="6.1956025028121482E-2"/>
          <c:w val="0.86053660087898409"/>
          <c:h val="0.7636232069351393"/>
        </c:manualLayout>
      </c:layout>
      <c:lineChart>
        <c:grouping val="standard"/>
        <c:varyColors val="0"/>
        <c:ser>
          <c:idx val="1"/>
          <c:order val="0"/>
          <c:tx>
            <c:strRef>
              <c:f>[REVISION_V_AUTHOR_COUNT.xlsx]Sheet1!$B$1</c:f>
              <c:strCache>
                <c:ptCount val="1"/>
                <c:pt idx="0">
                  <c:v>Revision Count</c:v>
                </c:pt>
              </c:strCache>
            </c:strRef>
          </c:tx>
          <c:marker>
            <c:symbol val="diamond"/>
            <c:size val="5"/>
          </c:marker>
          <c:val>
            <c:numRef>
              <c:f>[REVISION_V_AUTHOR_COUNT.xlsx]Sheet1!$B$2:$B$6</c:f>
              <c:numCache>
                <c:formatCode>General</c:formatCode>
                <c:ptCount val="5"/>
                <c:pt idx="0">
                  <c:v>7.2887000000000004</c:v>
                </c:pt>
                <c:pt idx="1">
                  <c:v>15.888199999999999</c:v>
                </c:pt>
                <c:pt idx="2">
                  <c:v>28.316700000000001</c:v>
                </c:pt>
                <c:pt idx="3">
                  <c:v>30.531300000000002</c:v>
                </c:pt>
                <c:pt idx="4">
                  <c:v>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491904"/>
        <c:axId val="150493824"/>
      </c:lineChart>
      <c:catAx>
        <c:axId val="150491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Team Size</a:t>
                </a:r>
              </a:p>
            </c:rich>
          </c:tx>
          <c:overlay val="0"/>
        </c:title>
        <c:majorTickMark val="out"/>
        <c:minorTickMark val="none"/>
        <c:tickLblPos val="nextTo"/>
        <c:crossAx val="150493824"/>
        <c:crosses val="autoZero"/>
        <c:auto val="1"/>
        <c:lblAlgn val="ctr"/>
        <c:lblOffset val="100"/>
        <c:noMultiLvlLbl val="0"/>
      </c:catAx>
      <c:valAx>
        <c:axId val="150493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Mean Project Revision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4919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2019-01-27T21:37:00Z</cp:lastPrinted>
  <dcterms:created xsi:type="dcterms:W3CDTF">2017-03-12T23:57:00Z</dcterms:created>
  <dcterms:modified xsi:type="dcterms:W3CDTF">2019-01-27T21:37:00Z</dcterms:modified>
</cp:coreProperties>
</file>