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Style1"/>
        <w:tblW w:w="11590" w:type="dxa"/>
        <w:tblLayout w:type="fixed"/>
        <w:tblLook w:val="04A0" w:firstRow="1" w:lastRow="0" w:firstColumn="1" w:lastColumn="0" w:noHBand="0" w:noVBand="1"/>
      </w:tblPr>
      <w:tblGrid>
        <w:gridCol w:w="3227"/>
        <w:gridCol w:w="1417"/>
        <w:gridCol w:w="1701"/>
        <w:gridCol w:w="1418"/>
        <w:gridCol w:w="1559"/>
        <w:gridCol w:w="2268"/>
      </w:tblGrid>
      <w:tr w:rsidR="00FA0EFB" w:rsidRPr="00087370" w:rsidTr="007748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3227" w:type="dxa"/>
            <w:tcBorders>
              <w:top w:val="nil"/>
              <w:right w:val="single" w:sz="8" w:space="0" w:color="000000"/>
            </w:tcBorders>
            <w:noWrap/>
            <w:hideMark/>
          </w:tcPr>
          <w:p w:rsidR="00FA0EFB" w:rsidRPr="00087370" w:rsidRDefault="00FA0EFB" w:rsidP="00087370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bookmarkStart w:id="0" w:name="_GoBack"/>
            <w:bookmarkEnd w:id="0"/>
          </w:p>
        </w:tc>
        <w:tc>
          <w:tcPr>
            <w:tcW w:w="1417" w:type="dxa"/>
            <w:tcBorders>
              <w:top w:val="nil"/>
              <w:left w:val="single" w:sz="8" w:space="0" w:color="000000"/>
              <w:right w:val="single" w:sz="8" w:space="0" w:color="000000"/>
            </w:tcBorders>
            <w:noWrap/>
            <w:vAlign w:val="bottom"/>
            <w:hideMark/>
          </w:tcPr>
          <w:p w:rsidR="00FA0EFB" w:rsidRPr="00087370" w:rsidRDefault="00FA0EFB" w:rsidP="001924A6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 xml:space="preserve">REVISION </w:t>
            </w:r>
            <w:r w:rsidRPr="00087370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COUNT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</w:tcBorders>
            <w:noWrap/>
            <w:vAlign w:val="bottom"/>
            <w:hideMark/>
          </w:tcPr>
          <w:p w:rsidR="00FA0EFB" w:rsidRPr="00087370" w:rsidRDefault="00FA0EFB" w:rsidP="001924A6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COMMITTER</w:t>
            </w:r>
            <w:r w:rsidRPr="00087370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 xml:space="preserve"> COUNT</w:t>
            </w:r>
          </w:p>
        </w:tc>
        <w:tc>
          <w:tcPr>
            <w:tcW w:w="1418" w:type="dxa"/>
            <w:tcBorders>
              <w:top w:val="nil"/>
              <w:left w:val="single" w:sz="8" w:space="0" w:color="000000"/>
            </w:tcBorders>
          </w:tcPr>
          <w:p w:rsidR="00FA0EFB" w:rsidRDefault="00FA0EFB" w:rsidP="001924A6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PROJECT DURATION</w:t>
            </w:r>
          </w:p>
        </w:tc>
        <w:tc>
          <w:tcPr>
            <w:tcW w:w="1559" w:type="dxa"/>
            <w:tcBorders>
              <w:top w:val="nil"/>
              <w:left w:val="single" w:sz="8" w:space="0" w:color="000000"/>
            </w:tcBorders>
          </w:tcPr>
          <w:p w:rsidR="00FA0EFB" w:rsidRDefault="00FA0EFB" w:rsidP="001924A6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MODULE COUNT</w:t>
            </w:r>
          </w:p>
        </w:tc>
        <w:tc>
          <w:tcPr>
            <w:tcW w:w="2268" w:type="dxa"/>
            <w:tcBorders>
              <w:top w:val="nil"/>
              <w:left w:val="single" w:sz="8" w:space="0" w:color="000000"/>
            </w:tcBorders>
          </w:tcPr>
          <w:p w:rsidR="00FA0EFB" w:rsidRDefault="00FA0EFB" w:rsidP="00FA0EFB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LACK OF STABILITY</w:t>
            </w:r>
            <w:r w:rsidR="00774874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 xml:space="preserve"> RATIO</w:t>
            </w:r>
          </w:p>
        </w:tc>
      </w:tr>
      <w:tr w:rsidR="00774874" w:rsidRPr="00087370" w:rsidTr="00774874">
        <w:trPr>
          <w:trHeight w:val="300"/>
        </w:trPr>
        <w:tc>
          <w:tcPr>
            <w:tcW w:w="322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FA0EFB" w:rsidRPr="00087370" w:rsidRDefault="00FA0EFB" w:rsidP="00640E18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 xml:space="preserve">REVISION </w:t>
            </w:r>
            <w:r w:rsidRPr="00087370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COUNT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923C" w:themeFill="accent3" w:themeFillShade="BF"/>
            <w:noWrap/>
            <w:vAlign w:val="bottom"/>
            <w:hideMark/>
          </w:tcPr>
          <w:p w:rsidR="00FA0EFB" w:rsidRPr="00616C5F" w:rsidRDefault="00FA0EFB" w:rsidP="00616C5F">
            <w:pPr>
              <w:jc w:val="center"/>
              <w:rPr>
                <w:rFonts w:cs="Times New Roman"/>
                <w:b/>
                <w:color w:val="000000"/>
              </w:rPr>
            </w:pPr>
            <w:r w:rsidRPr="00616C5F">
              <w:rPr>
                <w:rFonts w:cs="Times New Roman"/>
                <w:b/>
                <w:color w:val="000000"/>
              </w:rPr>
              <w:t>1.00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AF1DD" w:themeFill="accent3" w:themeFillTint="33"/>
            <w:noWrap/>
            <w:vAlign w:val="bottom"/>
            <w:hideMark/>
          </w:tcPr>
          <w:p w:rsidR="00FA0EFB" w:rsidRPr="00616C5F" w:rsidRDefault="00FA0EFB" w:rsidP="00616C5F">
            <w:pPr>
              <w:jc w:val="center"/>
              <w:rPr>
                <w:rFonts w:cs="Times New Roman"/>
                <w:b/>
                <w:color w:val="000000"/>
              </w:rPr>
            </w:pPr>
            <w:r w:rsidRPr="00616C5F">
              <w:rPr>
                <w:rFonts w:cs="Times New Roman"/>
                <w:b/>
                <w:color w:val="000000"/>
              </w:rPr>
              <w:t>0.16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AF1DD" w:themeFill="accent3" w:themeFillTint="33"/>
            <w:vAlign w:val="bottom"/>
          </w:tcPr>
          <w:p w:rsidR="00FA0EFB" w:rsidRPr="00616C5F" w:rsidRDefault="00FA0EFB" w:rsidP="00616C5F">
            <w:pPr>
              <w:jc w:val="center"/>
              <w:rPr>
                <w:rFonts w:cs="Times New Roman"/>
                <w:b/>
                <w:color w:val="000000"/>
              </w:rPr>
            </w:pPr>
            <w:r w:rsidRPr="00616C5F">
              <w:rPr>
                <w:rFonts w:cs="Times New Roman"/>
                <w:b/>
                <w:color w:val="000000"/>
              </w:rPr>
              <w:t>0.10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AF1DD" w:themeFill="accent3" w:themeFillTint="33"/>
            <w:vAlign w:val="bottom"/>
          </w:tcPr>
          <w:p w:rsidR="00FA0EFB" w:rsidRPr="00616C5F" w:rsidRDefault="00FA0EFB" w:rsidP="00616C5F">
            <w:pPr>
              <w:jc w:val="center"/>
              <w:rPr>
                <w:rFonts w:cs="Times New Roman"/>
                <w:b/>
                <w:color w:val="000000"/>
              </w:rPr>
            </w:pPr>
            <w:r w:rsidRPr="00616C5F">
              <w:rPr>
                <w:rFonts w:cs="Times New Roman"/>
                <w:b/>
                <w:color w:val="000000"/>
              </w:rPr>
              <w:t>0.07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AF1DD" w:themeFill="accent3" w:themeFillTint="33"/>
            <w:vAlign w:val="bottom"/>
          </w:tcPr>
          <w:p w:rsidR="00FA0EFB" w:rsidRPr="00616C5F" w:rsidRDefault="00FA0EFB" w:rsidP="00616C5F">
            <w:pPr>
              <w:jc w:val="center"/>
              <w:rPr>
                <w:rFonts w:cs="Times New Roman"/>
                <w:b/>
                <w:color w:val="000000"/>
              </w:rPr>
            </w:pPr>
            <w:r w:rsidRPr="00616C5F">
              <w:rPr>
                <w:rFonts w:cs="Times New Roman"/>
                <w:b/>
                <w:color w:val="000000"/>
              </w:rPr>
              <w:t>0.07</w:t>
            </w:r>
          </w:p>
        </w:tc>
      </w:tr>
      <w:tr w:rsidR="00774874" w:rsidRPr="00087370" w:rsidTr="00774874">
        <w:trPr>
          <w:trHeight w:val="300"/>
        </w:trPr>
        <w:tc>
          <w:tcPr>
            <w:tcW w:w="322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FA0EFB" w:rsidRDefault="00FA0EFB" w:rsidP="00640E18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COMMITTER COUNT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1DD" w:themeFill="accent3" w:themeFillTint="33"/>
            <w:noWrap/>
            <w:vAlign w:val="bottom"/>
          </w:tcPr>
          <w:p w:rsidR="00FA0EFB" w:rsidRPr="00616C5F" w:rsidRDefault="00FA0EFB" w:rsidP="00616C5F">
            <w:pPr>
              <w:jc w:val="center"/>
              <w:rPr>
                <w:rFonts w:cs="Times New Roman"/>
                <w:b/>
                <w:color w:val="000000"/>
              </w:rPr>
            </w:pPr>
            <w:r w:rsidRPr="00616C5F">
              <w:rPr>
                <w:rFonts w:cs="Times New Roman"/>
                <w:b/>
                <w:color w:val="000000"/>
              </w:rPr>
              <w:t>0.16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76923C" w:themeFill="accent3" w:themeFillShade="BF"/>
            <w:noWrap/>
            <w:vAlign w:val="bottom"/>
          </w:tcPr>
          <w:p w:rsidR="00FA0EFB" w:rsidRPr="00616C5F" w:rsidRDefault="00FA0EFB" w:rsidP="00616C5F">
            <w:pPr>
              <w:jc w:val="center"/>
              <w:rPr>
                <w:rFonts w:cs="Times New Roman"/>
                <w:b/>
                <w:color w:val="000000"/>
              </w:rPr>
            </w:pPr>
            <w:r w:rsidRPr="00616C5F">
              <w:rPr>
                <w:rFonts w:cs="Times New Roman"/>
                <w:b/>
                <w:color w:val="000000"/>
              </w:rPr>
              <w:t>1.00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AF1DD" w:themeFill="accent3" w:themeFillTint="33"/>
            <w:vAlign w:val="bottom"/>
          </w:tcPr>
          <w:p w:rsidR="00FA0EFB" w:rsidRPr="00616C5F" w:rsidRDefault="00FA0EFB" w:rsidP="00616C5F">
            <w:pPr>
              <w:jc w:val="center"/>
              <w:rPr>
                <w:rFonts w:cs="Times New Roman"/>
                <w:b/>
                <w:color w:val="000000"/>
              </w:rPr>
            </w:pPr>
            <w:r w:rsidRPr="00616C5F">
              <w:rPr>
                <w:rFonts w:cs="Times New Roman"/>
                <w:b/>
                <w:color w:val="000000"/>
              </w:rPr>
              <w:t>0.12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AF1DD" w:themeFill="accent3" w:themeFillTint="33"/>
            <w:vAlign w:val="bottom"/>
          </w:tcPr>
          <w:p w:rsidR="00FA0EFB" w:rsidRPr="00616C5F" w:rsidRDefault="00FA0EFB" w:rsidP="00616C5F">
            <w:pPr>
              <w:jc w:val="center"/>
              <w:rPr>
                <w:rFonts w:cs="Times New Roman"/>
                <w:b/>
                <w:color w:val="000000"/>
              </w:rPr>
            </w:pPr>
            <w:r w:rsidRPr="00616C5F">
              <w:rPr>
                <w:rFonts w:cs="Times New Roman"/>
                <w:b/>
                <w:color w:val="000000"/>
              </w:rPr>
              <w:t>0.17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2DBDB" w:themeFill="accent2" w:themeFillTint="33"/>
            <w:vAlign w:val="bottom"/>
          </w:tcPr>
          <w:p w:rsidR="00FA0EFB" w:rsidRPr="00616C5F" w:rsidRDefault="00FA0EFB" w:rsidP="00616C5F">
            <w:pPr>
              <w:jc w:val="center"/>
              <w:rPr>
                <w:rFonts w:cs="Times New Roman"/>
                <w:b/>
                <w:color w:val="000000"/>
              </w:rPr>
            </w:pPr>
            <w:r w:rsidRPr="00616C5F">
              <w:rPr>
                <w:rFonts w:cs="Times New Roman"/>
                <w:b/>
                <w:color w:val="000000"/>
              </w:rPr>
              <w:t>-0.26</w:t>
            </w:r>
          </w:p>
        </w:tc>
      </w:tr>
      <w:tr w:rsidR="00774874" w:rsidRPr="00087370" w:rsidTr="00774874">
        <w:trPr>
          <w:trHeight w:val="300"/>
        </w:trPr>
        <w:tc>
          <w:tcPr>
            <w:tcW w:w="322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FA0EFB" w:rsidRDefault="00FA0EFB" w:rsidP="00640E18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PROJECT DURATION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1DD" w:themeFill="accent3" w:themeFillTint="33"/>
            <w:noWrap/>
            <w:vAlign w:val="bottom"/>
          </w:tcPr>
          <w:p w:rsidR="00FA0EFB" w:rsidRPr="00616C5F" w:rsidRDefault="00FA0EFB" w:rsidP="00616C5F">
            <w:pPr>
              <w:jc w:val="center"/>
              <w:rPr>
                <w:rFonts w:cs="Times New Roman"/>
                <w:b/>
                <w:color w:val="000000"/>
              </w:rPr>
            </w:pPr>
            <w:r w:rsidRPr="00616C5F">
              <w:rPr>
                <w:rFonts w:cs="Times New Roman"/>
                <w:b/>
                <w:color w:val="000000"/>
              </w:rPr>
              <w:t>0.10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AF1DD" w:themeFill="accent3" w:themeFillTint="33"/>
            <w:noWrap/>
            <w:vAlign w:val="bottom"/>
          </w:tcPr>
          <w:p w:rsidR="00FA0EFB" w:rsidRPr="00616C5F" w:rsidRDefault="00FA0EFB" w:rsidP="00616C5F">
            <w:pPr>
              <w:jc w:val="center"/>
              <w:rPr>
                <w:rFonts w:cs="Times New Roman"/>
                <w:b/>
                <w:color w:val="000000"/>
              </w:rPr>
            </w:pPr>
            <w:r w:rsidRPr="00616C5F">
              <w:rPr>
                <w:rFonts w:cs="Times New Roman"/>
                <w:b/>
                <w:color w:val="000000"/>
              </w:rPr>
              <w:t>0.12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76923C" w:themeFill="accent3" w:themeFillShade="BF"/>
            <w:vAlign w:val="bottom"/>
          </w:tcPr>
          <w:p w:rsidR="00FA0EFB" w:rsidRPr="00616C5F" w:rsidRDefault="00FA0EFB" w:rsidP="00616C5F">
            <w:pPr>
              <w:jc w:val="center"/>
              <w:rPr>
                <w:rFonts w:cs="Times New Roman"/>
                <w:b/>
                <w:color w:val="000000"/>
              </w:rPr>
            </w:pPr>
            <w:r w:rsidRPr="00616C5F">
              <w:rPr>
                <w:rFonts w:cs="Times New Roman"/>
                <w:b/>
                <w:color w:val="000000"/>
              </w:rPr>
              <w:t>1.00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76923C" w:themeFill="accent3" w:themeFillShade="BF"/>
            <w:vAlign w:val="bottom"/>
          </w:tcPr>
          <w:p w:rsidR="00FA0EFB" w:rsidRPr="00616C5F" w:rsidRDefault="00FA0EFB" w:rsidP="00616C5F">
            <w:pPr>
              <w:jc w:val="center"/>
              <w:rPr>
                <w:rFonts w:cs="Times New Roman"/>
                <w:b/>
                <w:color w:val="000000"/>
              </w:rPr>
            </w:pPr>
            <w:r w:rsidRPr="00616C5F">
              <w:rPr>
                <w:rFonts w:cs="Times New Roman"/>
                <w:b/>
                <w:color w:val="000000"/>
              </w:rPr>
              <w:t>0.80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2DBDB" w:themeFill="accent2" w:themeFillTint="33"/>
            <w:vAlign w:val="bottom"/>
          </w:tcPr>
          <w:p w:rsidR="00FA0EFB" w:rsidRPr="00616C5F" w:rsidRDefault="00FA0EFB" w:rsidP="00616C5F">
            <w:pPr>
              <w:jc w:val="center"/>
              <w:rPr>
                <w:rFonts w:cs="Times New Roman"/>
                <w:b/>
                <w:color w:val="000000"/>
              </w:rPr>
            </w:pPr>
            <w:r w:rsidRPr="00616C5F">
              <w:rPr>
                <w:rFonts w:cs="Times New Roman"/>
                <w:b/>
                <w:color w:val="000000"/>
              </w:rPr>
              <w:t>-0.07</w:t>
            </w:r>
          </w:p>
        </w:tc>
      </w:tr>
      <w:tr w:rsidR="00774874" w:rsidRPr="00087370" w:rsidTr="00774874">
        <w:trPr>
          <w:trHeight w:val="300"/>
        </w:trPr>
        <w:tc>
          <w:tcPr>
            <w:tcW w:w="322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FA0EFB" w:rsidRDefault="00FA0EFB" w:rsidP="00640E18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MODULE COUNT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1DD" w:themeFill="accent3" w:themeFillTint="33"/>
            <w:noWrap/>
            <w:vAlign w:val="bottom"/>
          </w:tcPr>
          <w:p w:rsidR="00FA0EFB" w:rsidRPr="00616C5F" w:rsidRDefault="00FA0EFB" w:rsidP="00616C5F">
            <w:pPr>
              <w:jc w:val="center"/>
              <w:rPr>
                <w:rFonts w:cs="Times New Roman"/>
                <w:b/>
                <w:color w:val="000000"/>
              </w:rPr>
            </w:pPr>
            <w:r w:rsidRPr="00616C5F">
              <w:rPr>
                <w:rFonts w:cs="Times New Roman"/>
                <w:b/>
                <w:color w:val="000000"/>
              </w:rPr>
              <w:t>0.07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AF1DD" w:themeFill="accent3" w:themeFillTint="33"/>
            <w:noWrap/>
            <w:vAlign w:val="bottom"/>
          </w:tcPr>
          <w:p w:rsidR="00FA0EFB" w:rsidRPr="00616C5F" w:rsidRDefault="00FA0EFB" w:rsidP="00616C5F">
            <w:pPr>
              <w:jc w:val="center"/>
              <w:rPr>
                <w:rFonts w:cs="Times New Roman"/>
                <w:b/>
                <w:color w:val="000000"/>
              </w:rPr>
            </w:pPr>
            <w:r w:rsidRPr="00616C5F">
              <w:rPr>
                <w:rFonts w:cs="Times New Roman"/>
                <w:b/>
                <w:color w:val="000000"/>
              </w:rPr>
              <w:t>0.17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76923C" w:themeFill="accent3" w:themeFillShade="BF"/>
            <w:vAlign w:val="bottom"/>
          </w:tcPr>
          <w:p w:rsidR="00FA0EFB" w:rsidRPr="00616C5F" w:rsidRDefault="00FA0EFB" w:rsidP="00616C5F">
            <w:pPr>
              <w:jc w:val="center"/>
              <w:rPr>
                <w:rFonts w:cs="Times New Roman"/>
                <w:b/>
                <w:color w:val="000000"/>
              </w:rPr>
            </w:pPr>
            <w:r w:rsidRPr="00616C5F">
              <w:rPr>
                <w:rFonts w:cs="Times New Roman"/>
                <w:b/>
                <w:color w:val="000000"/>
              </w:rPr>
              <w:t>0.80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76923C" w:themeFill="accent3" w:themeFillShade="BF"/>
            <w:vAlign w:val="bottom"/>
          </w:tcPr>
          <w:p w:rsidR="00FA0EFB" w:rsidRPr="00616C5F" w:rsidRDefault="00FA0EFB" w:rsidP="00616C5F">
            <w:pPr>
              <w:jc w:val="center"/>
              <w:rPr>
                <w:rFonts w:cs="Times New Roman"/>
                <w:b/>
                <w:color w:val="000000"/>
              </w:rPr>
            </w:pPr>
            <w:r w:rsidRPr="00616C5F">
              <w:rPr>
                <w:rFonts w:cs="Times New Roman"/>
                <w:b/>
                <w:color w:val="000000"/>
              </w:rPr>
              <w:t>1.00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AF1DD" w:themeFill="accent3" w:themeFillTint="33"/>
            <w:vAlign w:val="bottom"/>
          </w:tcPr>
          <w:p w:rsidR="00FA0EFB" w:rsidRPr="00616C5F" w:rsidRDefault="00FA0EFB" w:rsidP="00616C5F">
            <w:pPr>
              <w:jc w:val="center"/>
              <w:rPr>
                <w:rFonts w:cs="Times New Roman"/>
                <w:b/>
                <w:color w:val="000000"/>
              </w:rPr>
            </w:pPr>
            <w:r w:rsidRPr="00616C5F">
              <w:rPr>
                <w:rFonts w:cs="Times New Roman"/>
                <w:b/>
                <w:color w:val="000000"/>
              </w:rPr>
              <w:t>0.06</w:t>
            </w:r>
          </w:p>
        </w:tc>
      </w:tr>
      <w:tr w:rsidR="00774874" w:rsidRPr="00087370" w:rsidTr="00774874">
        <w:trPr>
          <w:trHeight w:val="300"/>
        </w:trPr>
        <w:tc>
          <w:tcPr>
            <w:tcW w:w="3227" w:type="dxa"/>
            <w:tcBorders>
              <w:top w:val="single" w:sz="8" w:space="0" w:color="000000"/>
              <w:bottom w:val="single" w:sz="18" w:space="0" w:color="000000"/>
              <w:right w:val="single" w:sz="8" w:space="0" w:color="000000"/>
            </w:tcBorders>
            <w:noWrap/>
            <w:hideMark/>
          </w:tcPr>
          <w:p w:rsidR="00FA0EFB" w:rsidRPr="00087370" w:rsidRDefault="00774874" w:rsidP="00640E18">
            <w:pPr>
              <w:ind w:left="-138"/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LACK OF STABILITY RATIO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EAF1DD" w:themeFill="accent3" w:themeFillTint="33"/>
            <w:noWrap/>
            <w:vAlign w:val="bottom"/>
            <w:hideMark/>
          </w:tcPr>
          <w:p w:rsidR="00FA0EFB" w:rsidRPr="00616C5F" w:rsidRDefault="00FA0EFB" w:rsidP="00616C5F">
            <w:pPr>
              <w:jc w:val="center"/>
              <w:rPr>
                <w:rFonts w:cs="Times New Roman"/>
                <w:b/>
                <w:color w:val="000000"/>
              </w:rPr>
            </w:pPr>
            <w:r w:rsidRPr="00616C5F">
              <w:rPr>
                <w:rFonts w:cs="Times New Roman"/>
                <w:b/>
                <w:color w:val="000000"/>
              </w:rPr>
              <w:t>0.07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</w:tcBorders>
            <w:shd w:val="clear" w:color="auto" w:fill="F2DBDB" w:themeFill="accent2" w:themeFillTint="33"/>
            <w:noWrap/>
            <w:vAlign w:val="bottom"/>
            <w:hideMark/>
          </w:tcPr>
          <w:p w:rsidR="00FA0EFB" w:rsidRPr="00616C5F" w:rsidRDefault="00FA0EFB" w:rsidP="00616C5F">
            <w:pPr>
              <w:jc w:val="center"/>
              <w:rPr>
                <w:rFonts w:cs="Times New Roman"/>
                <w:b/>
                <w:color w:val="000000"/>
              </w:rPr>
            </w:pPr>
            <w:r w:rsidRPr="00616C5F">
              <w:rPr>
                <w:rFonts w:cs="Times New Roman"/>
                <w:b/>
                <w:color w:val="000000"/>
              </w:rPr>
              <w:t>-0.26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</w:tcBorders>
            <w:shd w:val="clear" w:color="auto" w:fill="F2DBDB" w:themeFill="accent2" w:themeFillTint="33"/>
            <w:vAlign w:val="bottom"/>
          </w:tcPr>
          <w:p w:rsidR="00FA0EFB" w:rsidRPr="00616C5F" w:rsidRDefault="00FA0EFB" w:rsidP="00616C5F">
            <w:pPr>
              <w:jc w:val="center"/>
              <w:rPr>
                <w:rFonts w:cs="Times New Roman"/>
                <w:b/>
                <w:color w:val="000000"/>
              </w:rPr>
            </w:pPr>
            <w:r w:rsidRPr="00616C5F">
              <w:rPr>
                <w:rFonts w:cs="Times New Roman"/>
                <w:b/>
                <w:color w:val="000000"/>
              </w:rPr>
              <w:t>-0.07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</w:tcBorders>
            <w:shd w:val="clear" w:color="auto" w:fill="EAF1DD" w:themeFill="accent3" w:themeFillTint="33"/>
            <w:vAlign w:val="bottom"/>
          </w:tcPr>
          <w:p w:rsidR="00FA0EFB" w:rsidRPr="00616C5F" w:rsidRDefault="00FA0EFB" w:rsidP="00616C5F">
            <w:pPr>
              <w:jc w:val="center"/>
              <w:rPr>
                <w:rFonts w:cs="Times New Roman"/>
                <w:b/>
                <w:color w:val="000000"/>
              </w:rPr>
            </w:pPr>
            <w:r w:rsidRPr="00616C5F">
              <w:rPr>
                <w:rFonts w:cs="Times New Roman"/>
                <w:b/>
                <w:color w:val="000000"/>
              </w:rPr>
              <w:t>0.06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</w:tcBorders>
            <w:shd w:val="clear" w:color="auto" w:fill="76923C" w:themeFill="accent3" w:themeFillShade="BF"/>
            <w:vAlign w:val="bottom"/>
          </w:tcPr>
          <w:p w:rsidR="00FA0EFB" w:rsidRPr="00616C5F" w:rsidRDefault="00FA0EFB" w:rsidP="00616C5F">
            <w:pPr>
              <w:jc w:val="center"/>
              <w:rPr>
                <w:rFonts w:cs="Times New Roman"/>
                <w:b/>
                <w:color w:val="000000"/>
              </w:rPr>
            </w:pPr>
            <w:r w:rsidRPr="00616C5F">
              <w:rPr>
                <w:rFonts w:cs="Times New Roman"/>
                <w:b/>
                <w:color w:val="000000"/>
              </w:rPr>
              <w:t>1.00</w:t>
            </w:r>
          </w:p>
        </w:tc>
      </w:tr>
    </w:tbl>
    <w:p w:rsidR="004B4282" w:rsidRDefault="004B4282" w:rsidP="00C400E2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18"/>
          <w:szCs w:val="18"/>
        </w:rPr>
      </w:pPr>
    </w:p>
    <w:tbl>
      <w:tblPr>
        <w:tblStyle w:val="Style1"/>
        <w:tblW w:w="11590" w:type="dxa"/>
        <w:tblBorders>
          <w:top w:val="single" w:sz="18" w:space="0" w:color="000000"/>
          <w:bottom w:val="single" w:sz="18" w:space="0" w:color="000000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1016"/>
        <w:gridCol w:w="1790"/>
        <w:gridCol w:w="2124"/>
        <w:gridCol w:w="1987"/>
        <w:gridCol w:w="992"/>
        <w:gridCol w:w="1555"/>
        <w:gridCol w:w="2126"/>
      </w:tblGrid>
      <w:tr w:rsidR="00FA0EFB" w:rsidRPr="00087370" w:rsidTr="00FA0E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"/>
        </w:trPr>
        <w:tc>
          <w:tcPr>
            <w:tcW w:w="438" w:type="pct"/>
            <w:vMerge w:val="restart"/>
            <w:noWrap/>
            <w:vAlign w:val="center"/>
          </w:tcPr>
          <w:p w:rsidR="007A0BE7" w:rsidRDefault="007A0BE7" w:rsidP="00B25060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KEY</w:t>
            </w:r>
          </w:p>
        </w:tc>
        <w:tc>
          <w:tcPr>
            <w:tcW w:w="772" w:type="pct"/>
            <w:tcBorders>
              <w:bottom w:val="single" w:sz="12" w:space="0" w:color="000000"/>
            </w:tcBorders>
            <w:noWrap/>
          </w:tcPr>
          <w:p w:rsidR="007A0BE7" w:rsidRPr="00087370" w:rsidRDefault="007A0BE7" w:rsidP="00263DB9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+VE STRONG</w:t>
            </w:r>
          </w:p>
        </w:tc>
        <w:tc>
          <w:tcPr>
            <w:tcW w:w="916" w:type="pct"/>
            <w:tcBorders>
              <w:bottom w:val="single" w:sz="12" w:space="0" w:color="000000"/>
            </w:tcBorders>
            <w:noWrap/>
          </w:tcPr>
          <w:p w:rsidR="007A0BE7" w:rsidRPr="00087370" w:rsidRDefault="007A0BE7" w:rsidP="00263DB9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+VE MODERATE</w:t>
            </w:r>
          </w:p>
        </w:tc>
        <w:tc>
          <w:tcPr>
            <w:tcW w:w="857" w:type="pct"/>
            <w:tcBorders>
              <w:bottom w:val="single" w:sz="12" w:space="0" w:color="000000"/>
            </w:tcBorders>
            <w:noWrap/>
          </w:tcPr>
          <w:p w:rsidR="007A0BE7" w:rsidRPr="00087370" w:rsidRDefault="007A0BE7" w:rsidP="00263DB9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+VE WEAK</w:t>
            </w:r>
          </w:p>
        </w:tc>
        <w:tc>
          <w:tcPr>
            <w:tcW w:w="428" w:type="pct"/>
            <w:tcBorders>
              <w:bottom w:val="single" w:sz="12" w:space="0" w:color="000000"/>
            </w:tcBorders>
            <w:noWrap/>
          </w:tcPr>
          <w:p w:rsidR="007A0BE7" w:rsidRPr="00087370" w:rsidRDefault="007A0BE7" w:rsidP="005409E0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NONE</w:t>
            </w:r>
          </w:p>
        </w:tc>
        <w:tc>
          <w:tcPr>
            <w:tcW w:w="671" w:type="pct"/>
            <w:tcBorders>
              <w:bottom w:val="single" w:sz="12" w:space="0" w:color="000000"/>
            </w:tcBorders>
          </w:tcPr>
          <w:p w:rsidR="007A0BE7" w:rsidRDefault="007A0BE7" w:rsidP="00263DB9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-VE WEAK</w:t>
            </w:r>
          </w:p>
        </w:tc>
        <w:tc>
          <w:tcPr>
            <w:tcW w:w="917" w:type="pct"/>
            <w:tcBorders>
              <w:bottom w:val="single" w:sz="12" w:space="0" w:color="000000"/>
            </w:tcBorders>
          </w:tcPr>
          <w:p w:rsidR="007A0BE7" w:rsidRDefault="007A0BE7" w:rsidP="007A0BE7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-VE MODERATE</w:t>
            </w:r>
          </w:p>
        </w:tc>
      </w:tr>
      <w:tr w:rsidR="00FA0EFB" w:rsidRPr="00087370" w:rsidTr="00FA0EFB">
        <w:trPr>
          <w:trHeight w:val="102"/>
        </w:trPr>
        <w:tc>
          <w:tcPr>
            <w:tcW w:w="438" w:type="pct"/>
            <w:vMerge/>
            <w:noWrap/>
          </w:tcPr>
          <w:p w:rsidR="007A0BE7" w:rsidRPr="00087370" w:rsidRDefault="007A0BE7" w:rsidP="005409E0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772" w:type="pct"/>
            <w:tcBorders>
              <w:top w:val="single" w:sz="12" w:space="0" w:color="000000"/>
              <w:bottom w:val="single" w:sz="18" w:space="0" w:color="000000"/>
            </w:tcBorders>
            <w:shd w:val="clear" w:color="auto" w:fill="76923C" w:themeFill="accent3" w:themeFillShade="BF"/>
            <w:noWrap/>
          </w:tcPr>
          <w:p w:rsidR="007A0BE7" w:rsidRPr="00087370" w:rsidRDefault="007A0BE7" w:rsidP="005409E0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0.7 - 1.00</w:t>
            </w:r>
          </w:p>
        </w:tc>
        <w:tc>
          <w:tcPr>
            <w:tcW w:w="916" w:type="pct"/>
            <w:tcBorders>
              <w:top w:val="single" w:sz="12" w:space="0" w:color="000000"/>
              <w:bottom w:val="single" w:sz="18" w:space="0" w:color="000000"/>
            </w:tcBorders>
            <w:shd w:val="clear" w:color="auto" w:fill="ABC674"/>
            <w:noWrap/>
          </w:tcPr>
          <w:p w:rsidR="007A0BE7" w:rsidRPr="00087370" w:rsidRDefault="007A0BE7" w:rsidP="005409E0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0.40 - 0.69</w:t>
            </w:r>
          </w:p>
        </w:tc>
        <w:tc>
          <w:tcPr>
            <w:tcW w:w="857" w:type="pct"/>
            <w:tcBorders>
              <w:top w:val="single" w:sz="12" w:space="0" w:color="000000"/>
              <w:bottom w:val="single" w:sz="18" w:space="0" w:color="000000"/>
            </w:tcBorders>
            <w:shd w:val="clear" w:color="auto" w:fill="EAF1DD" w:themeFill="accent3" w:themeFillTint="33"/>
            <w:noWrap/>
          </w:tcPr>
          <w:p w:rsidR="007A0BE7" w:rsidRPr="00087370" w:rsidRDefault="007A0BE7" w:rsidP="005409E0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0.01 - 0.39</w:t>
            </w:r>
          </w:p>
        </w:tc>
        <w:tc>
          <w:tcPr>
            <w:tcW w:w="428" w:type="pct"/>
            <w:tcBorders>
              <w:top w:val="single" w:sz="12" w:space="0" w:color="000000"/>
              <w:bottom w:val="single" w:sz="18" w:space="0" w:color="000000"/>
            </w:tcBorders>
            <w:noWrap/>
          </w:tcPr>
          <w:p w:rsidR="007A0BE7" w:rsidRPr="00087370" w:rsidRDefault="007A0BE7" w:rsidP="005409E0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0.00</w:t>
            </w:r>
          </w:p>
        </w:tc>
        <w:tc>
          <w:tcPr>
            <w:tcW w:w="671" w:type="pct"/>
            <w:tcBorders>
              <w:top w:val="single" w:sz="12" w:space="0" w:color="000000"/>
              <w:bottom w:val="single" w:sz="18" w:space="0" w:color="000000"/>
            </w:tcBorders>
            <w:shd w:val="clear" w:color="auto" w:fill="F2DBDB" w:themeFill="accent2" w:themeFillTint="33"/>
          </w:tcPr>
          <w:p w:rsidR="007A0BE7" w:rsidRDefault="007A0BE7" w:rsidP="005409E0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-0.39 – -0.01</w:t>
            </w:r>
          </w:p>
        </w:tc>
        <w:tc>
          <w:tcPr>
            <w:tcW w:w="917" w:type="pct"/>
            <w:tcBorders>
              <w:top w:val="single" w:sz="12" w:space="0" w:color="000000"/>
              <w:bottom w:val="single" w:sz="18" w:space="0" w:color="000000"/>
            </w:tcBorders>
            <w:shd w:val="clear" w:color="auto" w:fill="D99594" w:themeFill="accent2" w:themeFillTint="99"/>
          </w:tcPr>
          <w:p w:rsidR="007A0BE7" w:rsidRPr="00087370" w:rsidRDefault="007A0BE7" w:rsidP="00CD6A45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-0.40 - -0.69</w:t>
            </w:r>
          </w:p>
        </w:tc>
      </w:tr>
    </w:tbl>
    <w:p w:rsidR="004B4282" w:rsidRPr="00087370" w:rsidRDefault="004B4282" w:rsidP="00C400E2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18"/>
          <w:szCs w:val="18"/>
        </w:rPr>
      </w:pPr>
    </w:p>
    <w:sectPr w:rsidR="004B4282" w:rsidRPr="00087370" w:rsidSect="00FA0EFB">
      <w:pgSz w:w="11680" w:h="3402" w:orient="landscape" w:code="8"/>
      <w:pgMar w:top="96" w:right="142" w:bottom="91" w:left="1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CE"/>
    <w:rsid w:val="00011484"/>
    <w:rsid w:val="0005558F"/>
    <w:rsid w:val="00066EB6"/>
    <w:rsid w:val="00070477"/>
    <w:rsid w:val="00087370"/>
    <w:rsid w:val="000913FF"/>
    <w:rsid w:val="00096360"/>
    <w:rsid w:val="000D6FCC"/>
    <w:rsid w:val="00124197"/>
    <w:rsid w:val="0013521E"/>
    <w:rsid w:val="001403CC"/>
    <w:rsid w:val="001561D9"/>
    <w:rsid w:val="0018598A"/>
    <w:rsid w:val="001924A6"/>
    <w:rsid w:val="0022067B"/>
    <w:rsid w:val="002514C1"/>
    <w:rsid w:val="00256F92"/>
    <w:rsid w:val="00263DB9"/>
    <w:rsid w:val="002819AC"/>
    <w:rsid w:val="002A06A5"/>
    <w:rsid w:val="003E01BE"/>
    <w:rsid w:val="003F1554"/>
    <w:rsid w:val="00402070"/>
    <w:rsid w:val="0043571D"/>
    <w:rsid w:val="004674E7"/>
    <w:rsid w:val="00477022"/>
    <w:rsid w:val="004B4282"/>
    <w:rsid w:val="004D7120"/>
    <w:rsid w:val="004E28C5"/>
    <w:rsid w:val="004E7FA6"/>
    <w:rsid w:val="004F3E99"/>
    <w:rsid w:val="00506A6C"/>
    <w:rsid w:val="005106C2"/>
    <w:rsid w:val="00522931"/>
    <w:rsid w:val="005746EC"/>
    <w:rsid w:val="00576244"/>
    <w:rsid w:val="00613298"/>
    <w:rsid w:val="00616C5F"/>
    <w:rsid w:val="00637F71"/>
    <w:rsid w:val="00640E18"/>
    <w:rsid w:val="00645231"/>
    <w:rsid w:val="00666B53"/>
    <w:rsid w:val="0068623E"/>
    <w:rsid w:val="006A3336"/>
    <w:rsid w:val="006E2494"/>
    <w:rsid w:val="006F4DA1"/>
    <w:rsid w:val="00716CB8"/>
    <w:rsid w:val="00732B15"/>
    <w:rsid w:val="00746658"/>
    <w:rsid w:val="007647B4"/>
    <w:rsid w:val="00774874"/>
    <w:rsid w:val="00784429"/>
    <w:rsid w:val="00790F21"/>
    <w:rsid w:val="007A0BE7"/>
    <w:rsid w:val="007C4A98"/>
    <w:rsid w:val="007E484A"/>
    <w:rsid w:val="007E4BF5"/>
    <w:rsid w:val="00847874"/>
    <w:rsid w:val="00871C80"/>
    <w:rsid w:val="008B44C5"/>
    <w:rsid w:val="008C6B42"/>
    <w:rsid w:val="00905FCC"/>
    <w:rsid w:val="00921DF9"/>
    <w:rsid w:val="009567C3"/>
    <w:rsid w:val="009766AC"/>
    <w:rsid w:val="00991E0E"/>
    <w:rsid w:val="009B03B0"/>
    <w:rsid w:val="009C644B"/>
    <w:rsid w:val="00A00A3E"/>
    <w:rsid w:val="00A41E4F"/>
    <w:rsid w:val="00A477B4"/>
    <w:rsid w:val="00A62594"/>
    <w:rsid w:val="00A63245"/>
    <w:rsid w:val="00A672A5"/>
    <w:rsid w:val="00A76C82"/>
    <w:rsid w:val="00AC1DCE"/>
    <w:rsid w:val="00AC2E30"/>
    <w:rsid w:val="00B01CD2"/>
    <w:rsid w:val="00B25060"/>
    <w:rsid w:val="00B57F59"/>
    <w:rsid w:val="00BB3DF8"/>
    <w:rsid w:val="00BC7E51"/>
    <w:rsid w:val="00C400E2"/>
    <w:rsid w:val="00C50B7A"/>
    <w:rsid w:val="00C95810"/>
    <w:rsid w:val="00CF5451"/>
    <w:rsid w:val="00D05582"/>
    <w:rsid w:val="00D05A8E"/>
    <w:rsid w:val="00D17011"/>
    <w:rsid w:val="00D55E2A"/>
    <w:rsid w:val="00D67ED0"/>
    <w:rsid w:val="00D831FE"/>
    <w:rsid w:val="00DA1F7D"/>
    <w:rsid w:val="00DA482A"/>
    <w:rsid w:val="00DE4239"/>
    <w:rsid w:val="00DF737A"/>
    <w:rsid w:val="00E3171E"/>
    <w:rsid w:val="00E43A73"/>
    <w:rsid w:val="00EC6EF5"/>
    <w:rsid w:val="00ED1E22"/>
    <w:rsid w:val="00F408AD"/>
    <w:rsid w:val="00F52024"/>
    <w:rsid w:val="00F76FDE"/>
    <w:rsid w:val="00F83250"/>
    <w:rsid w:val="00FA0EFB"/>
    <w:rsid w:val="00FD46F3"/>
    <w:rsid w:val="00FE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E2A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table" w:styleId="MediumList2">
    <w:name w:val="Medium List 2"/>
    <w:basedOn w:val="TableNormal"/>
    <w:uiPriority w:val="66"/>
    <w:rsid w:val="009567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E249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020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E2A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table" w:styleId="MediumList2">
    <w:name w:val="Medium List 2"/>
    <w:basedOn w:val="TableNormal"/>
    <w:uiPriority w:val="66"/>
    <w:rsid w:val="009567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E249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020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1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7</cp:revision>
  <cp:lastPrinted>2017-08-28T10:30:00Z</cp:lastPrinted>
  <dcterms:created xsi:type="dcterms:W3CDTF">2017-08-21T20:49:00Z</dcterms:created>
  <dcterms:modified xsi:type="dcterms:W3CDTF">2017-08-28T10:30:00Z</dcterms:modified>
</cp:coreProperties>
</file>