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5D4BC1F0" w14:textId="78277D11" w:rsidR="008E5F8E" w:rsidRPr="003C20CE" w:rsidRDefault="003C20CE" w:rsidP="00955385">
      <w:pPr>
        <w:spacing w:after="60"/>
        <w:jc w:val="center"/>
        <w:rPr>
          <w:rFonts w:asciiTheme="minorHAnsi" w:hAnsiTheme="minorHAnsi"/>
          <w:sz w:val="48"/>
          <w:szCs w:val="48"/>
        </w:rPr>
      </w:pPr>
      <w:r>
        <w:rPr>
          <w:noProof/>
          <w:sz w:val="36"/>
          <w:szCs w:val="36"/>
        </w:rPr>
        <w:drawing>
          <wp:anchor distT="0" distB="0" distL="114300" distR="114300" simplePos="0" relativeHeight="251658240" behindDoc="0" locked="0" layoutInCell="1" allowOverlap="1" wp14:anchorId="1DF60078" wp14:editId="1FD26000">
            <wp:simplePos x="0" y="0"/>
            <wp:positionH relativeFrom="margin">
              <wp:posOffset>-287655</wp:posOffset>
            </wp:positionH>
            <wp:positionV relativeFrom="paragraph">
              <wp:posOffset>-495089</wp:posOffset>
            </wp:positionV>
            <wp:extent cx="1261534" cy="116569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1534" cy="1165691"/>
                    </a:xfrm>
                    <a:prstGeom prst="rect">
                      <a:avLst/>
                    </a:prstGeom>
                  </pic:spPr>
                </pic:pic>
              </a:graphicData>
            </a:graphic>
            <wp14:sizeRelH relativeFrom="margin">
              <wp14:pctWidth>0</wp14:pctWidth>
            </wp14:sizeRelH>
            <wp14:sizeRelV relativeFrom="margin">
              <wp14:pctHeight>0</wp14:pctHeight>
            </wp14:sizeRelV>
          </wp:anchor>
        </w:drawing>
      </w:r>
      <w:r w:rsidRPr="003C20CE">
        <w:rPr>
          <w:rFonts w:asciiTheme="minorHAnsi" w:hAnsiTheme="minorHAnsi"/>
          <w:b/>
          <w:bCs/>
          <w:sz w:val="48"/>
          <w:szCs w:val="48"/>
        </w:rPr>
        <w:t>EULA</w:t>
      </w:r>
      <w:r w:rsidRPr="003C20CE">
        <w:rPr>
          <w:rFonts w:asciiTheme="minorHAnsi" w:hAnsiTheme="minorHAnsi"/>
          <w:b/>
          <w:bCs/>
          <w:color w:val="196B24" w:themeColor="accent3"/>
          <w:sz w:val="48"/>
          <w:szCs w:val="48"/>
        </w:rPr>
        <w:t>RON</w:t>
      </w:r>
    </w:p>
    <w:p w14:paraId="70599618" w14:textId="5FB85D6A" w:rsidR="00375284" w:rsidRPr="003C20CE" w:rsidRDefault="00000000" w:rsidP="00955385">
      <w:pPr>
        <w:spacing w:after="240"/>
        <w:jc w:val="center"/>
        <w:rPr>
          <w:rFonts w:asciiTheme="minorHAnsi" w:hAnsiTheme="minorHAnsi"/>
          <w:color w:val="7FA08C"/>
          <w:sz w:val="22"/>
          <w:szCs w:val="22"/>
        </w:rPr>
      </w:pPr>
      <w:r w:rsidRPr="003C20CE">
        <w:rPr>
          <w:rFonts w:asciiTheme="minorHAnsi" w:hAnsiTheme="minorHAnsi"/>
          <w:color w:val="7FA08C"/>
          <w:sz w:val="22"/>
          <w:szCs w:val="22"/>
        </w:rPr>
        <w:t>Combined model</w:t>
      </w:r>
      <w:r w:rsidR="004267AD">
        <w:rPr>
          <w:rFonts w:asciiTheme="minorHAnsi" w:hAnsiTheme="minorHAnsi"/>
          <w:color w:val="7FA08C"/>
          <w:sz w:val="22"/>
          <w:szCs w:val="22"/>
        </w:rPr>
        <w:t>s</w:t>
      </w:r>
      <w:r w:rsidRPr="003C20CE">
        <w:rPr>
          <w:rFonts w:asciiTheme="minorHAnsi" w:hAnsiTheme="minorHAnsi"/>
          <w:color w:val="7FA08C"/>
          <w:sz w:val="22"/>
          <w:szCs w:val="22"/>
        </w:rPr>
        <w:t xml:space="preserve"> · </w:t>
      </w:r>
      <w:r w:rsidR="00304E2F" w:rsidRPr="003C20CE">
        <w:rPr>
          <w:rFonts w:asciiTheme="minorHAnsi" w:hAnsiTheme="minorHAnsi"/>
          <w:color w:val="7FA08C"/>
          <w:sz w:val="22"/>
          <w:szCs w:val="22"/>
        </w:rPr>
        <w:t xml:space="preserve">Back tests </w:t>
      </w:r>
      <w:r w:rsidRPr="003C20CE">
        <w:rPr>
          <w:rFonts w:asciiTheme="minorHAnsi" w:hAnsiTheme="minorHAnsi"/>
          <w:color w:val="7FA08C"/>
          <w:sz w:val="22"/>
          <w:szCs w:val="22"/>
        </w:rPr>
        <w:t xml:space="preserve">· </w:t>
      </w:r>
      <w:r w:rsidR="004267AD">
        <w:rPr>
          <w:rFonts w:asciiTheme="minorHAnsi" w:hAnsiTheme="minorHAnsi"/>
          <w:color w:val="7FA08C"/>
          <w:sz w:val="22"/>
          <w:szCs w:val="22"/>
        </w:rPr>
        <w:t>O</w:t>
      </w:r>
      <w:r w:rsidRPr="003C20CE">
        <w:rPr>
          <w:rFonts w:asciiTheme="minorHAnsi" w:hAnsiTheme="minorHAnsi"/>
          <w:color w:val="7FA08C"/>
          <w:sz w:val="22"/>
          <w:szCs w:val="22"/>
        </w:rPr>
        <w:t>ut-of-sample validation</w:t>
      </w:r>
    </w:p>
    <w:p w14:paraId="3924E912" w14:textId="4843E94A" w:rsidR="00375284" w:rsidRPr="003C20CE" w:rsidRDefault="00375284" w:rsidP="00955385">
      <w:pPr>
        <w:spacing w:after="240"/>
        <w:jc w:val="center"/>
        <w:rPr>
          <w:rFonts w:asciiTheme="minorHAnsi" w:hAnsiTheme="minorHAnsi"/>
          <w:color w:val="7FA08C"/>
          <w:sz w:val="16"/>
          <w:szCs w:val="16"/>
        </w:rPr>
      </w:pPr>
      <w:r w:rsidRPr="003C20CE">
        <w:rPr>
          <w:rFonts w:asciiTheme="minorHAnsi" w:hAnsiTheme="minorHAnsi"/>
          <w:noProof/>
          <w:color w:val="7FA08C"/>
          <w:sz w:val="16"/>
          <w:szCs w:val="16"/>
        </w:rPr>
        <mc:AlternateContent>
          <mc:Choice Requires="wps">
            <w:drawing>
              <wp:inline distT="0" distB="0" distL="0" distR="0" wp14:anchorId="7CC54AFB" wp14:editId="1E62892D">
                <wp:extent cx="5693229" cy="2073728"/>
                <wp:effectExtent l="0" t="0" r="22225" b="22225"/>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3229" cy="2073728"/>
                        </a:xfrm>
                        <a:prstGeom prst="rect">
                          <a:avLst/>
                        </a:prstGeom>
                        <a:noFill/>
                        <a:ln w="12700">
                          <a:solidFill>
                            <a:srgbClr val="EE0000"/>
                          </a:solidFill>
                          <a:miter lim="800000"/>
                          <a:headEnd/>
                          <a:tailEnd/>
                        </a:ln>
                      </wps:spPr>
                      <wps:txbx>
                        <w:txbxContent>
                          <w:p w14:paraId="1BEA5674" w14:textId="26626100" w:rsidR="004267AD" w:rsidRPr="00F37AC1" w:rsidRDefault="004267AD" w:rsidP="00F37AC1">
                            <w:pPr>
                              <w:pStyle w:val="ListParagraph"/>
                              <w:numPr>
                                <w:ilvl w:val="0"/>
                                <w:numId w:val="2"/>
                              </w:numPr>
                              <w:spacing w:after="320"/>
                              <w:rPr>
                                <w:rFonts w:asciiTheme="minorHAnsi" w:hAnsiTheme="minorHAnsi"/>
                                <w:color w:val="8DD873" w:themeColor="accent6" w:themeTint="99"/>
                                <w:sz w:val="22"/>
                                <w:szCs w:val="22"/>
                              </w:rPr>
                            </w:pPr>
                            <w:r w:rsidRPr="00F37AC1">
                              <w:rPr>
                                <w:rFonts w:asciiTheme="minorHAnsi" w:hAnsiTheme="minorHAnsi"/>
                                <w:color w:val="8DD873" w:themeColor="accent6" w:themeTint="99"/>
                                <w:sz w:val="22"/>
                                <w:szCs w:val="22"/>
                              </w:rPr>
                              <w:t xml:space="preserve">As a quantitative trading research initiative, we have chosen not to publicly disclose the quantitative data points (figures). Instead, our </w:t>
                            </w:r>
                            <w:hyperlink r:id="rId7" w:history="1">
                              <w:hyperlink r:id="rId8" w:history="1">
                                <w:hyperlink r:id="rId9" w:history="1">
                                  <w:r w:rsidRPr="00F37AC1">
                                    <w:rPr>
                                      <w:rStyle w:val="Hyperlink"/>
                                      <w:rFonts w:asciiTheme="minorHAnsi" w:hAnsiTheme="minorHAnsi"/>
                                      <w:sz w:val="22"/>
                                      <w:szCs w:val="22"/>
                                      <w14:textFill>
                                        <w14:solidFill>
                                          <w14:srgbClr w14:val="0563C1">
                                            <w14:lumMod w14:val="60000"/>
                                            <w14:lumOff w14:val="40000"/>
                                          </w14:srgbClr>
                                        </w14:solidFill>
                                      </w14:textFill>
                                    </w:rPr>
                                    <w:t>GitHub</w:t>
                                  </w:r>
                                </w:hyperlink>
                              </w:hyperlink>
                            </w:hyperlink>
                            <w:r w:rsidRPr="00F37AC1">
                              <w:rPr>
                                <w:rFonts w:asciiTheme="minorHAnsi" w:hAnsiTheme="minorHAnsi"/>
                                <w:color w:val="8DD873" w:themeColor="accent6" w:themeTint="99"/>
                                <w:sz w:val="22"/>
                                <w:szCs w:val="22"/>
                              </w:rPr>
                              <w:t xml:space="preserve"> provides a visual graphical representation of the model’s outputs</w:t>
                            </w:r>
                            <w:r w:rsidR="00F37AC1">
                              <w:rPr>
                                <w:rFonts w:asciiTheme="minorHAnsi" w:hAnsiTheme="minorHAnsi"/>
                                <w:color w:val="8DD873" w:themeColor="accent6" w:themeTint="99"/>
                                <w:sz w:val="22"/>
                                <w:szCs w:val="22"/>
                              </w:rPr>
                              <w:t xml:space="preserve"> in the form of images</w:t>
                            </w:r>
                            <w:r w:rsidRPr="00F37AC1">
                              <w:rPr>
                                <w:rFonts w:asciiTheme="minorHAnsi" w:hAnsiTheme="minorHAnsi"/>
                                <w:color w:val="8DD873" w:themeColor="accent6" w:themeTint="99"/>
                                <w:sz w:val="22"/>
                                <w:szCs w:val="22"/>
                              </w:rPr>
                              <w:t xml:space="preserve">. </w:t>
                            </w:r>
                          </w:p>
                          <w:p w14:paraId="1B62CB17" w14:textId="50BE85E1" w:rsidR="00F37AC1" w:rsidRPr="00F37AC1" w:rsidRDefault="004267AD" w:rsidP="00F37AC1">
                            <w:pPr>
                              <w:pStyle w:val="ListParagraph"/>
                              <w:numPr>
                                <w:ilvl w:val="0"/>
                                <w:numId w:val="2"/>
                              </w:numPr>
                              <w:spacing w:after="320"/>
                              <w:rPr>
                                <w:rFonts w:asciiTheme="minorHAnsi" w:hAnsiTheme="minorHAnsi"/>
                                <w:color w:val="8DD873" w:themeColor="accent6" w:themeTint="99"/>
                                <w:sz w:val="22"/>
                                <w:szCs w:val="22"/>
                              </w:rPr>
                            </w:pPr>
                            <w:r w:rsidRPr="00F37AC1">
                              <w:rPr>
                                <w:rFonts w:asciiTheme="minorHAnsi" w:hAnsiTheme="minorHAnsi"/>
                                <w:color w:val="8DD873" w:themeColor="accent6" w:themeTint="99"/>
                                <w:sz w:val="22"/>
                                <w:szCs w:val="22"/>
                              </w:rPr>
                              <w:t>The historical data shown visually is not repainted,</w:t>
                            </w:r>
                            <w:r w:rsidR="00F37AC1">
                              <w:rPr>
                                <w:rFonts w:asciiTheme="minorHAnsi" w:hAnsiTheme="minorHAnsi"/>
                                <w:color w:val="8DD873" w:themeColor="accent6" w:themeTint="99"/>
                                <w:sz w:val="22"/>
                                <w:szCs w:val="22"/>
                              </w:rPr>
                              <w:t xml:space="preserve"> </w:t>
                            </w:r>
                            <w:r w:rsidR="00F37AC1" w:rsidRPr="00F37AC1">
                              <w:rPr>
                                <w:rFonts w:asciiTheme="minorHAnsi" w:hAnsiTheme="minorHAnsi"/>
                                <w:color w:val="8DD873" w:themeColor="accent6" w:themeTint="99"/>
                                <w:sz w:val="22"/>
                                <w:szCs w:val="22"/>
                              </w:rPr>
                              <w:t xml:space="preserve">the underlying numerical data represented by each completed </w:t>
                            </w:r>
                            <w:r w:rsidR="00F37AC1">
                              <w:rPr>
                                <w:rFonts w:asciiTheme="minorHAnsi" w:hAnsiTheme="minorHAnsi"/>
                                <w:color w:val="8DD873" w:themeColor="accent6" w:themeTint="99"/>
                                <w:sz w:val="22"/>
                                <w:szCs w:val="22"/>
                              </w:rPr>
                              <w:t>visual line (generated by data points)</w:t>
                            </w:r>
                            <w:r w:rsidR="00F37AC1" w:rsidRPr="00F37AC1">
                              <w:rPr>
                                <w:rFonts w:asciiTheme="minorHAnsi" w:hAnsiTheme="minorHAnsi"/>
                                <w:color w:val="8DD873" w:themeColor="accent6" w:themeTint="99"/>
                                <w:sz w:val="22"/>
                                <w:szCs w:val="22"/>
                              </w:rPr>
                              <w:t xml:space="preserve"> remains unchanged after the observation has been recorded.</w:t>
                            </w:r>
                          </w:p>
                          <w:p w14:paraId="580E2A8F" w14:textId="0B63A05A" w:rsidR="00375284" w:rsidRPr="00F37AC1" w:rsidRDefault="004267AD" w:rsidP="00F37AC1">
                            <w:pPr>
                              <w:pStyle w:val="ListParagraph"/>
                              <w:numPr>
                                <w:ilvl w:val="0"/>
                                <w:numId w:val="2"/>
                              </w:numPr>
                              <w:spacing w:after="320"/>
                              <w:rPr>
                                <w:rFonts w:asciiTheme="minorHAnsi" w:hAnsiTheme="minorHAnsi"/>
                                <w:color w:val="8DD873" w:themeColor="accent6" w:themeTint="99"/>
                                <w:sz w:val="22"/>
                                <w:szCs w:val="22"/>
                              </w:rPr>
                            </w:pPr>
                            <w:r w:rsidRPr="00F37AC1">
                              <w:rPr>
                                <w:rFonts w:asciiTheme="minorHAnsi" w:hAnsiTheme="minorHAnsi"/>
                                <w:color w:val="8DD873" w:themeColor="accent6" w:themeTint="99"/>
                                <w:sz w:val="22"/>
                                <w:szCs w:val="22"/>
                              </w:rPr>
                              <w:t>The model is not retrospectively altered</w:t>
                            </w:r>
                            <w:r w:rsidR="00F37AC1">
                              <w:rPr>
                                <w:rFonts w:asciiTheme="minorHAnsi" w:hAnsiTheme="minorHAnsi"/>
                                <w:color w:val="8DD873" w:themeColor="accent6" w:themeTint="99"/>
                                <w:sz w:val="22"/>
                                <w:szCs w:val="22"/>
                              </w:rPr>
                              <w:t xml:space="preserve">, meaning we do not train the model on historical data, and so do not change the parameters to overfit the performance. Solely because we do not believe in pattern or market condition </w:t>
                            </w:r>
                            <w:r w:rsidR="00F37AC1" w:rsidRPr="00F37AC1">
                              <w:rPr>
                                <w:rFonts w:asciiTheme="minorHAnsi" w:hAnsiTheme="minorHAnsi"/>
                                <w:color w:val="8DD873" w:themeColor="accent6" w:themeTint="99"/>
                                <w:sz w:val="22"/>
                                <w:szCs w:val="22"/>
                              </w:rPr>
                              <w:t>repetition</w:t>
                            </w:r>
                            <w:r w:rsidR="00F37AC1">
                              <w:rPr>
                                <w:rFonts w:asciiTheme="minorHAnsi" w:hAnsiTheme="minorHAnsi"/>
                                <w:color w:val="8DD873" w:themeColor="accent6" w:themeTint="99"/>
                                <w:sz w:val="22"/>
                                <w:szCs w:val="22"/>
                              </w:rPr>
                              <w:t xml:space="preserve">. </w:t>
                            </w:r>
                          </w:p>
                        </w:txbxContent>
                      </wps:txbx>
                      <wps:bodyPr rot="0" vert="horz" wrap="square" lIns="91440" tIns="45720" rIns="91440" bIns="45720" anchor="t" anchorCtr="0">
                        <a:noAutofit/>
                      </wps:bodyPr>
                    </wps:wsp>
                  </a:graphicData>
                </a:graphic>
              </wp:inline>
            </w:drawing>
          </mc:Choice>
          <mc:Fallback>
            <w:pict>
              <v:shapetype w14:anchorId="7CC54AFB" id="_x0000_t202" coordsize="21600,21600" o:spt="202" path="m,l,21600r21600,l21600,xe">
                <v:stroke joinstyle="miter"/>
                <v:path gradientshapeok="t" o:connecttype="rect"/>
              </v:shapetype>
              <v:shape id="Text Box 2" o:spid="_x0000_s1026" type="#_x0000_t202" style="width:448.3pt;height:16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" filled="f" strokecolor="#e00" strokeweight="1pt">
                <v:textbox>
                  <w:txbxContent>
                    <w:p w14:paraId="1BEA5674" w14:textId="26626100" w:rsidR="004267AD" w:rsidRPr="00F37AC1" w:rsidRDefault="004267AD" w:rsidP="00F37AC1">
                      <w:pPr>
                        <w:pStyle w:val="ListParagraph"/>
                        <w:numPr>
                          <w:ilvl w:val="0"/>
                          <w:numId w:val="2"/>
                        </w:numPr>
                        <w:spacing w:after="320"/>
                        <w:rPr>
                          <w:rFonts w:asciiTheme="minorHAnsi" w:hAnsiTheme="minorHAnsi"/>
                          <w:color w:val="8DD873" w:themeColor="accent6" w:themeTint="99"/>
                          <w:sz w:val="22"/>
                          <w:szCs w:val="22"/>
                        </w:rPr>
                      </w:pPr>
                      <w:r w:rsidRPr="00F37AC1">
                        <w:rPr>
                          <w:rFonts w:asciiTheme="minorHAnsi" w:hAnsiTheme="minorHAnsi"/>
                          <w:color w:val="8DD873" w:themeColor="accent6" w:themeTint="99"/>
                          <w:sz w:val="22"/>
                          <w:szCs w:val="22"/>
                        </w:rPr>
                        <w:t xml:space="preserve">As a quantitative trading research initiative, we have chosen not to publicly disclose the quantitative data points (figures). Instead, our </w:t>
                      </w:r>
                      <w:hyperlink r:id="rId10" w:history="1">
                        <w:hyperlink r:id="rId11" w:history="1">
                          <w:hyperlink r:id="rId12" w:history="1">
                            <w:r w:rsidRPr="00F37AC1">
                              <w:rPr>
                                <w:rStyle w:val="Hyperlink"/>
                                <w:rFonts w:asciiTheme="minorHAnsi" w:hAnsiTheme="minorHAnsi"/>
                                <w:sz w:val="22"/>
                                <w:szCs w:val="22"/>
                                <w14:textFill>
                                  <w14:solidFill>
                                    <w14:srgbClr w14:val="0563C1">
                                      <w14:lumMod w14:val="60000"/>
                                      <w14:lumOff w14:val="40000"/>
                                    </w14:srgbClr>
                                  </w14:solidFill>
                                </w14:textFill>
                              </w:rPr>
                              <w:t>GitHub</w:t>
                            </w:r>
                          </w:hyperlink>
                        </w:hyperlink>
                      </w:hyperlink>
                      <w:r w:rsidRPr="00F37AC1">
                        <w:rPr>
                          <w:rFonts w:asciiTheme="minorHAnsi" w:hAnsiTheme="minorHAnsi"/>
                          <w:color w:val="8DD873" w:themeColor="accent6" w:themeTint="99"/>
                          <w:sz w:val="22"/>
                          <w:szCs w:val="22"/>
                        </w:rPr>
                        <w:t xml:space="preserve"> provides a visual graphical representation of the model’s outputs</w:t>
                      </w:r>
                      <w:r w:rsidR="00F37AC1">
                        <w:rPr>
                          <w:rFonts w:asciiTheme="minorHAnsi" w:hAnsiTheme="minorHAnsi"/>
                          <w:color w:val="8DD873" w:themeColor="accent6" w:themeTint="99"/>
                          <w:sz w:val="22"/>
                          <w:szCs w:val="22"/>
                        </w:rPr>
                        <w:t xml:space="preserve"> in the form of images</w:t>
                      </w:r>
                      <w:r w:rsidRPr="00F37AC1">
                        <w:rPr>
                          <w:rFonts w:asciiTheme="minorHAnsi" w:hAnsiTheme="minorHAnsi"/>
                          <w:color w:val="8DD873" w:themeColor="accent6" w:themeTint="99"/>
                          <w:sz w:val="22"/>
                          <w:szCs w:val="22"/>
                        </w:rPr>
                        <w:t xml:space="preserve">. </w:t>
                      </w:r>
                    </w:p>
                    <w:p w14:paraId="1B62CB17" w14:textId="50BE85E1" w:rsidR="00F37AC1" w:rsidRPr="00F37AC1" w:rsidRDefault="004267AD" w:rsidP="00F37AC1">
                      <w:pPr>
                        <w:pStyle w:val="ListParagraph"/>
                        <w:numPr>
                          <w:ilvl w:val="0"/>
                          <w:numId w:val="2"/>
                        </w:numPr>
                        <w:spacing w:after="320"/>
                        <w:rPr>
                          <w:rFonts w:asciiTheme="minorHAnsi" w:hAnsiTheme="minorHAnsi"/>
                          <w:color w:val="8DD873" w:themeColor="accent6" w:themeTint="99"/>
                          <w:sz w:val="22"/>
                          <w:szCs w:val="22"/>
                        </w:rPr>
                      </w:pPr>
                      <w:r w:rsidRPr="00F37AC1">
                        <w:rPr>
                          <w:rFonts w:asciiTheme="minorHAnsi" w:hAnsiTheme="minorHAnsi"/>
                          <w:color w:val="8DD873" w:themeColor="accent6" w:themeTint="99"/>
                          <w:sz w:val="22"/>
                          <w:szCs w:val="22"/>
                        </w:rPr>
                        <w:t>The historical data shown visually is not repainted,</w:t>
                      </w:r>
                      <w:r w:rsidR="00F37AC1">
                        <w:rPr>
                          <w:rFonts w:asciiTheme="minorHAnsi" w:hAnsiTheme="minorHAnsi"/>
                          <w:color w:val="8DD873" w:themeColor="accent6" w:themeTint="99"/>
                          <w:sz w:val="22"/>
                          <w:szCs w:val="22"/>
                        </w:rPr>
                        <w:t xml:space="preserve"> </w:t>
                      </w:r>
                      <w:r w:rsidR="00F37AC1" w:rsidRPr="00F37AC1">
                        <w:rPr>
                          <w:rFonts w:asciiTheme="minorHAnsi" w:hAnsiTheme="minorHAnsi"/>
                          <w:color w:val="8DD873" w:themeColor="accent6" w:themeTint="99"/>
                          <w:sz w:val="22"/>
                          <w:szCs w:val="22"/>
                        </w:rPr>
                        <w:t xml:space="preserve">the underlying numerical data represented by each completed </w:t>
                      </w:r>
                      <w:r w:rsidR="00F37AC1">
                        <w:rPr>
                          <w:rFonts w:asciiTheme="minorHAnsi" w:hAnsiTheme="minorHAnsi"/>
                          <w:color w:val="8DD873" w:themeColor="accent6" w:themeTint="99"/>
                          <w:sz w:val="22"/>
                          <w:szCs w:val="22"/>
                        </w:rPr>
                        <w:t>visual line (generated by data points)</w:t>
                      </w:r>
                      <w:r w:rsidR="00F37AC1" w:rsidRPr="00F37AC1">
                        <w:rPr>
                          <w:rFonts w:asciiTheme="minorHAnsi" w:hAnsiTheme="minorHAnsi"/>
                          <w:color w:val="8DD873" w:themeColor="accent6" w:themeTint="99"/>
                          <w:sz w:val="22"/>
                          <w:szCs w:val="22"/>
                        </w:rPr>
                        <w:t xml:space="preserve"> remains unchanged after the observation has been recorded.</w:t>
                      </w:r>
                    </w:p>
                    <w:p w14:paraId="580E2A8F" w14:textId="0B63A05A" w:rsidR="00375284" w:rsidRPr="00F37AC1" w:rsidRDefault="004267AD" w:rsidP="00F37AC1">
                      <w:pPr>
                        <w:pStyle w:val="ListParagraph"/>
                        <w:numPr>
                          <w:ilvl w:val="0"/>
                          <w:numId w:val="2"/>
                        </w:numPr>
                        <w:spacing w:after="320"/>
                        <w:rPr>
                          <w:rFonts w:asciiTheme="minorHAnsi" w:hAnsiTheme="minorHAnsi"/>
                          <w:color w:val="8DD873" w:themeColor="accent6" w:themeTint="99"/>
                          <w:sz w:val="22"/>
                          <w:szCs w:val="22"/>
                        </w:rPr>
                      </w:pPr>
                      <w:r w:rsidRPr="00F37AC1">
                        <w:rPr>
                          <w:rFonts w:asciiTheme="minorHAnsi" w:hAnsiTheme="minorHAnsi"/>
                          <w:color w:val="8DD873" w:themeColor="accent6" w:themeTint="99"/>
                          <w:sz w:val="22"/>
                          <w:szCs w:val="22"/>
                        </w:rPr>
                        <w:t>The model is not retrospectively altered</w:t>
                      </w:r>
                      <w:r w:rsidR="00F37AC1">
                        <w:rPr>
                          <w:rFonts w:asciiTheme="minorHAnsi" w:hAnsiTheme="minorHAnsi"/>
                          <w:color w:val="8DD873" w:themeColor="accent6" w:themeTint="99"/>
                          <w:sz w:val="22"/>
                          <w:szCs w:val="22"/>
                        </w:rPr>
                        <w:t xml:space="preserve">, meaning we do not train the model on historical data, and so do not change the parameters to overfit the performance. Solely because we do not believe in pattern or market condition </w:t>
                      </w:r>
                      <w:r w:rsidR="00F37AC1" w:rsidRPr="00F37AC1">
                        <w:rPr>
                          <w:rFonts w:asciiTheme="minorHAnsi" w:hAnsiTheme="minorHAnsi"/>
                          <w:color w:val="8DD873" w:themeColor="accent6" w:themeTint="99"/>
                          <w:sz w:val="22"/>
                          <w:szCs w:val="22"/>
                        </w:rPr>
                        <w:t>repetition</w:t>
                      </w:r>
                      <w:r w:rsidR="00F37AC1">
                        <w:rPr>
                          <w:rFonts w:asciiTheme="minorHAnsi" w:hAnsiTheme="minorHAnsi"/>
                          <w:color w:val="8DD873" w:themeColor="accent6" w:themeTint="99"/>
                          <w:sz w:val="22"/>
                          <w:szCs w:val="22"/>
                        </w:rPr>
                        <w:t xml:space="preserve">. </w:t>
                      </w:r>
                    </w:p>
                  </w:txbxContent>
                </v:textbox>
                <w10:anchorlock/>
              </v:shape>
            </w:pict>
          </mc:Fallback>
        </mc:AlternateContent>
      </w:r>
    </w:p>
    <w:p w14:paraId="6A063A59" w14:textId="77777777" w:rsidR="008E5F8E" w:rsidRPr="003C20CE" w:rsidRDefault="008E5F8E" w:rsidP="00955385">
      <w:pPr>
        <w:pBdr>
          <w:bottom w:val="single" w:sz="6" w:space="4" w:color="1C7A3D"/>
        </w:pBdr>
        <w:spacing w:after="240"/>
        <w:jc w:val="center"/>
        <w:rPr>
          <w:rFonts w:asciiTheme="minorHAnsi" w:hAnsiTheme="minorHAnsi"/>
        </w:rPr>
      </w:pPr>
    </w:p>
    <w:p w14:paraId="23F77F45" w14:textId="182CE93C" w:rsidR="00375284" w:rsidRPr="003C20CE" w:rsidRDefault="00B62794" w:rsidP="003C20CE">
      <w:pPr>
        <w:spacing w:after="260"/>
        <w:jc w:val="center"/>
        <w:rPr>
          <w:rFonts w:asciiTheme="minorHAnsi" w:hAnsiTheme="minorHAnsi"/>
          <w:color w:val="B3E5A1" w:themeColor="accent6" w:themeTint="66"/>
          <w:sz w:val="22"/>
          <w:szCs w:val="22"/>
        </w:rPr>
      </w:pPr>
      <w:r>
        <w:rPr>
          <w:rFonts w:asciiTheme="minorHAnsi" w:hAnsiTheme="minorHAnsi"/>
          <w:color w:val="B3E5A1" w:themeColor="accent6" w:themeTint="66"/>
          <w:sz w:val="22"/>
          <w:szCs w:val="22"/>
        </w:rPr>
        <w:t>This document shows o</w:t>
      </w:r>
      <w:r w:rsidR="00375284" w:rsidRPr="003C20CE">
        <w:rPr>
          <w:rFonts w:asciiTheme="minorHAnsi" w:hAnsiTheme="minorHAnsi"/>
          <w:color w:val="B3E5A1" w:themeColor="accent6" w:themeTint="66"/>
          <w:sz w:val="22"/>
          <w:szCs w:val="22"/>
        </w:rPr>
        <w:t xml:space="preserve">ur combined </w:t>
      </w:r>
      <w:r w:rsidR="00F37AC1">
        <w:rPr>
          <w:rFonts w:asciiTheme="minorHAnsi" w:hAnsiTheme="minorHAnsi"/>
          <w:color w:val="B3E5A1" w:themeColor="accent6" w:themeTint="66"/>
          <w:sz w:val="22"/>
          <w:szCs w:val="22"/>
        </w:rPr>
        <w:t xml:space="preserve">use of </w:t>
      </w:r>
      <w:r w:rsidR="00375284" w:rsidRPr="003C20CE">
        <w:rPr>
          <w:rFonts w:asciiTheme="minorHAnsi" w:hAnsiTheme="minorHAnsi"/>
          <w:color w:val="B3E5A1" w:themeColor="accent6" w:themeTint="66"/>
          <w:sz w:val="22"/>
          <w:szCs w:val="22"/>
        </w:rPr>
        <w:t xml:space="preserve">quantitative </w:t>
      </w:r>
      <w:r w:rsidRPr="003C20CE">
        <w:rPr>
          <w:rFonts w:asciiTheme="minorHAnsi" w:hAnsiTheme="minorHAnsi"/>
          <w:color w:val="B3E5A1" w:themeColor="accent6" w:themeTint="66"/>
          <w:sz w:val="22"/>
          <w:szCs w:val="22"/>
        </w:rPr>
        <w:t>model</w:t>
      </w:r>
      <w:r>
        <w:rPr>
          <w:rFonts w:asciiTheme="minorHAnsi" w:hAnsiTheme="minorHAnsi"/>
          <w:color w:val="B3E5A1" w:themeColor="accent6" w:themeTint="66"/>
          <w:sz w:val="22"/>
          <w:szCs w:val="22"/>
        </w:rPr>
        <w:t>s’</w:t>
      </w:r>
      <w:r w:rsidR="00375284" w:rsidRPr="003C20CE">
        <w:rPr>
          <w:rFonts w:asciiTheme="minorHAnsi" w:hAnsiTheme="minorHAnsi"/>
          <w:color w:val="B3E5A1" w:themeColor="accent6" w:themeTint="66"/>
          <w:sz w:val="22"/>
          <w:szCs w:val="22"/>
        </w:rPr>
        <w:t xml:space="preserve"> </w:t>
      </w:r>
      <w:r>
        <w:rPr>
          <w:rFonts w:asciiTheme="minorHAnsi" w:hAnsiTheme="minorHAnsi"/>
          <w:color w:val="B3E5A1" w:themeColor="accent6" w:themeTint="66"/>
          <w:sz w:val="22"/>
          <w:szCs w:val="22"/>
        </w:rPr>
        <w:t>sample of</w:t>
      </w:r>
      <w:r w:rsidR="00375284" w:rsidRPr="003C20CE">
        <w:rPr>
          <w:rFonts w:asciiTheme="minorHAnsi" w:hAnsiTheme="minorHAnsi"/>
          <w:color w:val="B3E5A1" w:themeColor="accent6" w:themeTint="66"/>
          <w:sz w:val="22"/>
          <w:szCs w:val="22"/>
        </w:rPr>
        <w:t xml:space="preserve"> 20 independent </w:t>
      </w:r>
      <w:proofErr w:type="spellStart"/>
      <w:r w:rsidR="00375284" w:rsidRPr="003C20CE">
        <w:rPr>
          <w:rFonts w:asciiTheme="minorHAnsi" w:hAnsiTheme="minorHAnsi"/>
          <w:color w:val="B3E5A1" w:themeColor="accent6" w:themeTint="66"/>
          <w:sz w:val="22"/>
          <w:szCs w:val="22"/>
        </w:rPr>
        <w:t>backtests</w:t>
      </w:r>
      <w:proofErr w:type="spellEnd"/>
      <w:r w:rsidR="00375284" w:rsidRPr="003C20CE">
        <w:rPr>
          <w:rFonts w:asciiTheme="minorHAnsi" w:hAnsiTheme="minorHAnsi"/>
          <w:color w:val="B3E5A1" w:themeColor="accent6" w:themeTint="66"/>
          <w:sz w:val="22"/>
          <w:szCs w:val="22"/>
        </w:rPr>
        <w:t xml:space="preserve"> covering 9 trading days</w:t>
      </w:r>
      <w:r w:rsidR="00F37AC1">
        <w:rPr>
          <w:rFonts w:asciiTheme="minorHAnsi" w:hAnsiTheme="minorHAnsi"/>
          <w:color w:val="B3E5A1" w:themeColor="accent6" w:themeTint="66"/>
          <w:sz w:val="22"/>
          <w:szCs w:val="22"/>
        </w:rPr>
        <w:t xml:space="preserve"> in this document</w:t>
      </w:r>
      <w:r w:rsidR="00375284" w:rsidRPr="003C20CE">
        <w:rPr>
          <w:rFonts w:asciiTheme="minorHAnsi" w:hAnsiTheme="minorHAnsi"/>
          <w:color w:val="B3E5A1" w:themeColor="accent6" w:themeTint="66"/>
          <w:sz w:val="22"/>
          <w:szCs w:val="22"/>
        </w:rPr>
        <w:t xml:space="preserve">. The complete set of 20 </w:t>
      </w:r>
      <w:proofErr w:type="spellStart"/>
      <w:r w:rsidR="00375284" w:rsidRPr="003C20CE">
        <w:rPr>
          <w:rFonts w:asciiTheme="minorHAnsi" w:hAnsiTheme="minorHAnsi"/>
          <w:color w:val="B3E5A1" w:themeColor="accent6" w:themeTint="66"/>
          <w:sz w:val="22"/>
          <w:szCs w:val="22"/>
        </w:rPr>
        <w:t>backtests</w:t>
      </w:r>
      <w:proofErr w:type="spellEnd"/>
      <w:r w:rsidR="00375284" w:rsidRPr="003C20CE">
        <w:rPr>
          <w:rFonts w:asciiTheme="minorHAnsi" w:hAnsiTheme="minorHAnsi"/>
          <w:color w:val="B3E5A1" w:themeColor="accent6" w:themeTint="66"/>
          <w:sz w:val="22"/>
          <w:szCs w:val="22"/>
        </w:rPr>
        <w:t xml:space="preserve">, including the graphical representation of the model’s outputs and underlying data points, can be viewed on our </w:t>
      </w:r>
      <w:hyperlink r:id="rId13" w:history="1">
        <w:hyperlink r:id="rId14" w:history="1">
          <w:r w:rsidR="00375284" w:rsidRPr="00F37AC1">
            <w:rPr>
              <w:rStyle w:val="Hyperlink"/>
              <w:rFonts w:asciiTheme="minorHAnsi" w:hAnsiTheme="minorHAnsi"/>
              <w:sz w:val="22"/>
              <w:szCs w:val="22"/>
            </w:rPr>
            <w:t>GitHub</w:t>
          </w:r>
        </w:hyperlink>
      </w:hyperlink>
      <w:r w:rsidR="00375284" w:rsidRPr="003C20CE">
        <w:rPr>
          <w:rFonts w:asciiTheme="minorHAnsi" w:hAnsiTheme="minorHAnsi"/>
          <w:color w:val="B3E5A1" w:themeColor="accent6" w:themeTint="66"/>
          <w:sz w:val="22"/>
          <w:szCs w:val="22"/>
        </w:rPr>
        <w:t>.</w:t>
      </w:r>
    </w:p>
    <w:p w14:paraId="7AE3CEF0" w14:textId="77777777" w:rsidR="008E5F8E" w:rsidRPr="003C20CE" w:rsidRDefault="008E5F8E" w:rsidP="003C20CE">
      <w:pPr>
        <w:pBdr>
          <w:bottom w:val="single" w:sz="6" w:space="4" w:color="1C7A3D"/>
        </w:pBdr>
        <w:spacing w:after="240"/>
        <w:rPr>
          <w:rFonts w:asciiTheme="minorHAnsi" w:hAnsiTheme="minorHAnsi"/>
        </w:rPr>
      </w:pPr>
    </w:p>
    <w:p w14:paraId="1086CCB8" w14:textId="51FD12B9" w:rsidR="008E5F8E" w:rsidRPr="003C20CE" w:rsidRDefault="00000000" w:rsidP="00955385">
      <w:pPr>
        <w:spacing w:before="320" w:after="200"/>
        <w:jc w:val="center"/>
        <w:rPr>
          <w:rFonts w:asciiTheme="minorHAnsi" w:hAnsiTheme="minorHAnsi"/>
        </w:rPr>
      </w:pPr>
      <w:r w:rsidRPr="003C20CE">
        <w:rPr>
          <w:rFonts w:asciiTheme="minorHAnsi" w:hAnsiTheme="minorHAnsi"/>
          <w:b/>
          <w:bCs/>
          <w:sz w:val="24"/>
          <w:szCs w:val="24"/>
        </w:rPr>
        <w:t>BACKTEST RESULTS</w:t>
      </w:r>
      <w:r w:rsidRPr="003C20CE">
        <w:rPr>
          <w:rFonts w:asciiTheme="minorHAnsi" w:hAnsiTheme="minorHAnsi"/>
          <w:color w:val="7FA08C"/>
          <w:sz w:val="20"/>
          <w:szCs w:val="20"/>
        </w:rPr>
        <w:t xml:space="preserve"> — </w:t>
      </w:r>
      <w:r w:rsidR="00375284" w:rsidRPr="003C20CE">
        <w:rPr>
          <w:rFonts w:asciiTheme="minorHAnsi" w:hAnsiTheme="minorHAnsi"/>
          <w:color w:val="7FA08C"/>
          <w:sz w:val="20"/>
          <w:szCs w:val="20"/>
        </w:rPr>
        <w:t>09</w:t>
      </w:r>
      <w:r w:rsidRPr="003C20CE">
        <w:rPr>
          <w:rFonts w:asciiTheme="minorHAnsi" w:hAnsiTheme="minorHAnsi"/>
          <w:color w:val="7FA08C"/>
          <w:sz w:val="20"/>
          <w:szCs w:val="20"/>
        </w:rPr>
        <w:t xml:space="preserve"> out-of-</w:t>
      </w:r>
      <w:r w:rsidR="00B62794">
        <w:rPr>
          <w:rFonts w:asciiTheme="minorHAnsi" w:hAnsiTheme="minorHAnsi"/>
          <w:color w:val="7FA08C"/>
          <w:sz w:val="20"/>
          <w:szCs w:val="20"/>
        </w:rPr>
        <w:t xml:space="preserve">20 </w:t>
      </w:r>
      <w:r w:rsidRPr="003C20CE">
        <w:rPr>
          <w:rFonts w:asciiTheme="minorHAnsi" w:hAnsiTheme="minorHAnsi"/>
          <w:color w:val="7FA08C"/>
          <w:sz w:val="20"/>
          <w:szCs w:val="20"/>
        </w:rPr>
        <w:t>sample runs</w:t>
      </w:r>
    </w:p>
    <w:tbl>
      <w:tblPr>
        <w:tblW w:w="10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1194"/>
        <w:gridCol w:w="691"/>
        <w:gridCol w:w="975"/>
        <w:gridCol w:w="961"/>
        <w:gridCol w:w="737"/>
        <w:gridCol w:w="959"/>
        <w:gridCol w:w="801"/>
        <w:gridCol w:w="818"/>
        <w:gridCol w:w="1070"/>
        <w:gridCol w:w="621"/>
        <w:gridCol w:w="1088"/>
      </w:tblGrid>
      <w:tr w:rsidR="0098063A" w:rsidRPr="003C20CE" w14:paraId="56FD4E9C" w14:textId="77777777" w:rsidTr="0098063A">
        <w:trPr>
          <w:trHeight w:val="463"/>
          <w:tblHeader/>
        </w:trPr>
        <w:tc>
          <w:tcPr>
            <w:tcW w:w="800" w:type="dxa"/>
            <w:tcBorders>
              <w:top w:val="single" w:sz="2" w:space="0" w:color="1C7A3D"/>
              <w:left w:val="single" w:sz="2" w:space="0" w:color="1C7A3D"/>
              <w:bottom w:val="single" w:sz="2" w:space="0" w:color="1C7A3D"/>
              <w:right w:val="single" w:sz="2" w:space="0" w:color="1C7A3D"/>
            </w:tcBorders>
            <w:shd w:val="clear" w:color="auto" w:fill="10241A"/>
            <w:tcMar>
              <w:top w:w="80" w:type="dxa"/>
              <w:left w:w="100" w:type="dxa"/>
              <w:bottom w:w="80" w:type="dxa"/>
              <w:right w:w="100" w:type="dxa"/>
            </w:tcMar>
          </w:tcPr>
          <w:p w14:paraId="1E686851" w14:textId="77777777" w:rsidR="0098063A" w:rsidRPr="003C20CE" w:rsidRDefault="0098063A" w:rsidP="00955385">
            <w:pPr>
              <w:jc w:val="center"/>
              <w:rPr>
                <w:rFonts w:asciiTheme="minorHAnsi" w:hAnsiTheme="minorHAnsi"/>
                <w:color w:val="FFFFFF" w:themeColor="background1"/>
              </w:rPr>
            </w:pPr>
            <w:r w:rsidRPr="003C20CE">
              <w:rPr>
                <w:rFonts w:asciiTheme="minorHAnsi" w:hAnsiTheme="minorHAnsi"/>
                <w:b/>
                <w:bCs/>
                <w:color w:val="FFFFFF" w:themeColor="background1"/>
                <w:sz w:val="16"/>
                <w:szCs w:val="16"/>
              </w:rPr>
              <w:t>RUN</w:t>
            </w:r>
          </w:p>
        </w:tc>
        <w:tc>
          <w:tcPr>
            <w:tcW w:w="1197" w:type="dxa"/>
            <w:tcBorders>
              <w:top w:val="single" w:sz="2" w:space="0" w:color="1C7A3D"/>
              <w:left w:val="single" w:sz="2" w:space="0" w:color="1C7A3D"/>
              <w:bottom w:val="single" w:sz="2" w:space="0" w:color="1C7A3D"/>
              <w:right w:val="single" w:sz="2" w:space="0" w:color="1C7A3D"/>
            </w:tcBorders>
            <w:shd w:val="clear" w:color="auto" w:fill="10241A"/>
            <w:tcMar>
              <w:top w:w="80" w:type="dxa"/>
              <w:left w:w="100" w:type="dxa"/>
              <w:bottom w:w="80" w:type="dxa"/>
              <w:right w:w="100" w:type="dxa"/>
            </w:tcMar>
          </w:tcPr>
          <w:p w14:paraId="2676AB1E" w14:textId="77777777" w:rsidR="0098063A" w:rsidRPr="003C20CE" w:rsidRDefault="0098063A" w:rsidP="00955385">
            <w:pPr>
              <w:jc w:val="center"/>
              <w:rPr>
                <w:rFonts w:asciiTheme="minorHAnsi" w:hAnsiTheme="minorHAnsi"/>
                <w:color w:val="FFFFFF" w:themeColor="background1"/>
              </w:rPr>
            </w:pPr>
            <w:r w:rsidRPr="003C20CE">
              <w:rPr>
                <w:rFonts w:asciiTheme="minorHAnsi" w:hAnsiTheme="minorHAnsi"/>
                <w:b/>
                <w:bCs/>
                <w:color w:val="FFFFFF" w:themeColor="background1"/>
                <w:sz w:val="16"/>
                <w:szCs w:val="16"/>
              </w:rPr>
              <w:t>PERIOD TESTED</w:t>
            </w:r>
          </w:p>
        </w:tc>
        <w:tc>
          <w:tcPr>
            <w:tcW w:w="694" w:type="dxa"/>
            <w:tcBorders>
              <w:top w:val="single" w:sz="2" w:space="0" w:color="1C7A3D"/>
              <w:left w:val="single" w:sz="2" w:space="0" w:color="1C7A3D"/>
              <w:bottom w:val="single" w:sz="2" w:space="0" w:color="1C7A3D"/>
              <w:right w:val="single" w:sz="2" w:space="0" w:color="1C7A3D"/>
            </w:tcBorders>
            <w:shd w:val="clear" w:color="auto" w:fill="10241A"/>
            <w:vAlign w:val="center"/>
          </w:tcPr>
          <w:p w14:paraId="24EE5A5B" w14:textId="49277259"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1A983" w:themeColor="accent2" w:themeTint="99"/>
                <w:sz w:val="16"/>
                <w:szCs w:val="16"/>
              </w:rPr>
              <w:t>REGIME 01</w:t>
            </w:r>
          </w:p>
        </w:tc>
        <w:tc>
          <w:tcPr>
            <w:tcW w:w="990" w:type="dxa"/>
            <w:tcBorders>
              <w:top w:val="single" w:sz="2" w:space="0" w:color="1C7A3D"/>
              <w:left w:val="single" w:sz="2" w:space="0" w:color="1C7A3D"/>
              <w:bottom w:val="single" w:sz="2" w:space="0" w:color="1C7A3D"/>
              <w:right w:val="single" w:sz="2" w:space="0" w:color="1C7A3D"/>
            </w:tcBorders>
            <w:shd w:val="clear" w:color="auto" w:fill="10241A"/>
          </w:tcPr>
          <w:p w14:paraId="6BD42A48" w14:textId="7B707967"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Time</w:t>
            </w:r>
          </w:p>
          <w:p w14:paraId="65FB3920" w14:textId="7C8F493C"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(GMT + 3)</w:t>
            </w:r>
          </w:p>
        </w:tc>
        <w:tc>
          <w:tcPr>
            <w:tcW w:w="963" w:type="dxa"/>
            <w:tcBorders>
              <w:top w:val="single" w:sz="2" w:space="0" w:color="1C7A3D"/>
              <w:left w:val="single" w:sz="2" w:space="0" w:color="1C7A3D"/>
              <w:bottom w:val="single" w:sz="2" w:space="0" w:color="1C7A3D"/>
              <w:right w:val="single" w:sz="2" w:space="0" w:color="1C7A3D"/>
            </w:tcBorders>
            <w:shd w:val="clear" w:color="auto" w:fill="10241A"/>
          </w:tcPr>
          <w:p w14:paraId="1A68D9E0" w14:textId="305740CE"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EE0000"/>
              </w:rPr>
              <w:t>% Drawdown</w:t>
            </w:r>
          </w:p>
        </w:tc>
        <w:tc>
          <w:tcPr>
            <w:tcW w:w="740" w:type="dxa"/>
            <w:tcBorders>
              <w:top w:val="single" w:sz="2" w:space="0" w:color="1C7A3D"/>
              <w:left w:val="single" w:sz="2" w:space="0" w:color="1C7A3D"/>
              <w:bottom w:val="single" w:sz="2" w:space="0" w:color="1C7A3D"/>
              <w:right w:val="single" w:sz="2" w:space="0" w:color="1C7A3D"/>
            </w:tcBorders>
            <w:shd w:val="clear" w:color="auto" w:fill="10241A"/>
            <w:tcMar>
              <w:top w:w="80" w:type="dxa"/>
              <w:left w:w="100" w:type="dxa"/>
              <w:bottom w:w="80" w:type="dxa"/>
              <w:right w:w="100" w:type="dxa"/>
            </w:tcMar>
          </w:tcPr>
          <w:p w14:paraId="6476476C" w14:textId="16C83A14" w:rsidR="0098063A" w:rsidRPr="003C20CE" w:rsidRDefault="0098063A" w:rsidP="00955385">
            <w:pPr>
              <w:jc w:val="center"/>
              <w:rPr>
                <w:rFonts w:asciiTheme="minorHAnsi" w:hAnsiTheme="minorHAnsi"/>
                <w:color w:val="FFFFFF" w:themeColor="background1"/>
              </w:rPr>
            </w:pPr>
            <w:r w:rsidRPr="003C20CE">
              <w:rPr>
                <w:rFonts w:asciiTheme="minorHAnsi" w:hAnsiTheme="minorHAnsi"/>
                <w:b/>
                <w:bCs/>
                <w:color w:val="4EA72E" w:themeColor="accent6"/>
                <w:sz w:val="16"/>
                <w:szCs w:val="16"/>
              </w:rPr>
              <w:t>% Move</w:t>
            </w:r>
          </w:p>
        </w:tc>
        <w:tc>
          <w:tcPr>
            <w:tcW w:w="973" w:type="dxa"/>
            <w:tcBorders>
              <w:top w:val="single" w:sz="2" w:space="0" w:color="1C7A3D"/>
              <w:left w:val="single" w:sz="2" w:space="0" w:color="1C7A3D"/>
              <w:bottom w:val="single" w:sz="2" w:space="0" w:color="1C7A3D"/>
              <w:right w:val="single" w:sz="2" w:space="0" w:color="1C7A3D"/>
            </w:tcBorders>
            <w:shd w:val="clear" w:color="auto" w:fill="10241A"/>
          </w:tcPr>
          <w:p w14:paraId="758ECF5C" w14:textId="77777777"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Exit Time</w:t>
            </w:r>
          </w:p>
          <w:p w14:paraId="3B306084" w14:textId="62DAAE79"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(GMT + 3)</w:t>
            </w:r>
          </w:p>
        </w:tc>
        <w:tc>
          <w:tcPr>
            <w:tcW w:w="803" w:type="dxa"/>
            <w:tcBorders>
              <w:top w:val="single" w:sz="2" w:space="0" w:color="1C7A3D"/>
              <w:left w:val="single" w:sz="2" w:space="0" w:color="1C7A3D"/>
              <w:bottom w:val="single" w:sz="2" w:space="0" w:color="1C7A3D"/>
              <w:right w:val="single" w:sz="2" w:space="0" w:color="1C7A3D"/>
            </w:tcBorders>
            <w:shd w:val="clear" w:color="auto" w:fill="10241A"/>
            <w:tcMar>
              <w:top w:w="80" w:type="dxa"/>
              <w:left w:w="100" w:type="dxa"/>
              <w:bottom w:w="80" w:type="dxa"/>
              <w:right w:w="100" w:type="dxa"/>
            </w:tcMar>
          </w:tcPr>
          <w:p w14:paraId="289EDF2A" w14:textId="1D9D6B76" w:rsidR="0098063A" w:rsidRPr="003C20CE" w:rsidRDefault="0098063A" w:rsidP="00955385">
            <w:pPr>
              <w:jc w:val="center"/>
              <w:rPr>
                <w:rFonts w:asciiTheme="minorHAnsi" w:hAnsiTheme="minorHAnsi"/>
                <w:color w:val="83CAEB" w:themeColor="accent1" w:themeTint="66"/>
              </w:rPr>
            </w:pPr>
            <w:r w:rsidRPr="003C20CE">
              <w:rPr>
                <w:rFonts w:asciiTheme="minorHAnsi" w:hAnsiTheme="minorHAnsi"/>
                <w:b/>
                <w:bCs/>
                <w:color w:val="83CAEB" w:themeColor="accent1" w:themeTint="66"/>
                <w:sz w:val="16"/>
                <w:szCs w:val="16"/>
              </w:rPr>
              <w:t>Regime 02</w:t>
            </w:r>
          </w:p>
        </w:tc>
        <w:tc>
          <w:tcPr>
            <w:tcW w:w="828" w:type="dxa"/>
            <w:tcBorders>
              <w:top w:val="single" w:sz="2" w:space="0" w:color="1C7A3D"/>
              <w:left w:val="single" w:sz="2" w:space="0" w:color="1C7A3D"/>
              <w:bottom w:val="single" w:sz="2" w:space="0" w:color="1C7A3D"/>
              <w:right w:val="single" w:sz="2" w:space="0" w:color="1C7A3D"/>
            </w:tcBorders>
            <w:shd w:val="clear" w:color="auto" w:fill="10241A"/>
          </w:tcPr>
          <w:p w14:paraId="6828922B" w14:textId="77777777"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Time</w:t>
            </w:r>
          </w:p>
          <w:p w14:paraId="58FE604F" w14:textId="0B6EB110"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(GMT +3)</w:t>
            </w:r>
          </w:p>
        </w:tc>
        <w:tc>
          <w:tcPr>
            <w:tcW w:w="1078" w:type="dxa"/>
            <w:tcBorders>
              <w:top w:val="single" w:sz="2" w:space="0" w:color="1C7A3D"/>
              <w:left w:val="single" w:sz="2" w:space="0" w:color="1C7A3D"/>
              <w:bottom w:val="single" w:sz="2" w:space="0" w:color="1C7A3D"/>
              <w:right w:val="single" w:sz="2" w:space="0" w:color="1C7A3D"/>
            </w:tcBorders>
            <w:shd w:val="clear" w:color="auto" w:fill="10241A"/>
          </w:tcPr>
          <w:p w14:paraId="25E98CA0" w14:textId="5807A4DB"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 Drawdown</w:t>
            </w:r>
          </w:p>
        </w:tc>
        <w:tc>
          <w:tcPr>
            <w:tcW w:w="626" w:type="dxa"/>
            <w:tcBorders>
              <w:top w:val="single" w:sz="2" w:space="0" w:color="1C7A3D"/>
              <w:left w:val="single" w:sz="2" w:space="0" w:color="1C7A3D"/>
              <w:bottom w:val="single" w:sz="2" w:space="0" w:color="1C7A3D"/>
              <w:right w:val="single" w:sz="2" w:space="0" w:color="1C7A3D"/>
            </w:tcBorders>
            <w:shd w:val="clear" w:color="auto" w:fill="10241A"/>
          </w:tcPr>
          <w:p w14:paraId="34D47A1D" w14:textId="2B4C3713"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 Move</w:t>
            </w:r>
          </w:p>
        </w:tc>
        <w:tc>
          <w:tcPr>
            <w:tcW w:w="1101" w:type="dxa"/>
            <w:tcBorders>
              <w:top w:val="single" w:sz="2" w:space="0" w:color="1C7A3D"/>
              <w:left w:val="single" w:sz="2" w:space="0" w:color="1C7A3D"/>
              <w:bottom w:val="single" w:sz="2" w:space="0" w:color="1C7A3D"/>
              <w:right w:val="single" w:sz="2" w:space="0" w:color="1C7A3D"/>
            </w:tcBorders>
            <w:shd w:val="clear" w:color="auto" w:fill="10241A"/>
            <w:tcMar>
              <w:top w:w="80" w:type="dxa"/>
              <w:left w:w="100" w:type="dxa"/>
              <w:bottom w:w="80" w:type="dxa"/>
              <w:right w:w="100" w:type="dxa"/>
            </w:tcMar>
          </w:tcPr>
          <w:p w14:paraId="534E258B" w14:textId="77777777" w:rsidR="0098063A" w:rsidRPr="003C20CE" w:rsidRDefault="0098063A" w:rsidP="00955385">
            <w:pPr>
              <w:jc w:val="center"/>
              <w:rPr>
                <w:rFonts w:asciiTheme="minorHAnsi" w:hAnsiTheme="minorHAnsi"/>
                <w:b/>
                <w:bCs/>
                <w:color w:val="FFFFFF" w:themeColor="background1"/>
                <w:sz w:val="16"/>
                <w:szCs w:val="16"/>
              </w:rPr>
            </w:pPr>
            <w:r w:rsidRPr="003C20CE">
              <w:rPr>
                <w:rFonts w:asciiTheme="minorHAnsi" w:hAnsiTheme="minorHAnsi"/>
                <w:b/>
                <w:bCs/>
                <w:color w:val="FFFFFF" w:themeColor="background1"/>
                <w:sz w:val="16"/>
                <w:szCs w:val="16"/>
              </w:rPr>
              <w:t>Exit time</w:t>
            </w:r>
          </w:p>
          <w:p w14:paraId="71E41B6E" w14:textId="1AFF4ED2"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(GMT + 3)</w:t>
            </w:r>
          </w:p>
        </w:tc>
      </w:tr>
      <w:tr w:rsidR="0098063A" w:rsidRPr="003C20CE" w14:paraId="6DCF2077"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4EBD960E" w14:textId="0183F853"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5A3279B1" w14:textId="749F557E" w:rsidR="0098063A" w:rsidRPr="003C20CE" w:rsidRDefault="0098063A" w:rsidP="00955385">
            <w:pPr>
              <w:jc w:val="center"/>
              <w:rPr>
                <w:rFonts w:asciiTheme="minorHAnsi" w:hAnsiTheme="minorHAnsi"/>
              </w:rPr>
            </w:pPr>
            <w:r w:rsidRPr="003C20CE">
              <w:rPr>
                <w:rFonts w:asciiTheme="minorHAnsi" w:hAnsiTheme="minorHAnsi"/>
              </w:rPr>
              <w:t>25/09/2026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7F43056E" w14:textId="095A9E39" w:rsidR="0098063A" w:rsidRPr="003C20CE" w:rsidRDefault="0098063A" w:rsidP="00955385">
            <w:pPr>
              <w:jc w:val="center"/>
              <w:rPr>
                <w:rFonts w:asciiTheme="minorHAnsi" w:hAnsiTheme="minorHAnsi"/>
                <w:color w:val="00B050"/>
              </w:rPr>
            </w:pPr>
            <w:r w:rsidRPr="003C20CE">
              <w:rPr>
                <w:rFonts w:asciiTheme="minorHAnsi" w:hAnsiTheme="minorHAnsi"/>
                <w:color w:val="00B050"/>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22EFA6AB" w14:textId="670D2B4D"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10.00</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64A9F138" w14:textId="6729303D" w:rsidR="0098063A" w:rsidRPr="003C20CE" w:rsidRDefault="0098063A" w:rsidP="00955385">
            <w:pPr>
              <w:jc w:val="center"/>
              <w:rPr>
                <w:rFonts w:asciiTheme="minorHAnsi" w:hAnsiTheme="minorHAnsi"/>
                <w:b/>
                <w:bCs/>
                <w:color w:val="EE0000"/>
              </w:rPr>
            </w:pPr>
            <w:r w:rsidRPr="003C20CE">
              <w:rPr>
                <w:rFonts w:asciiTheme="minorHAnsi" w:hAnsiTheme="minorHAnsi"/>
                <w:b/>
                <w:bCs/>
                <w:color w:val="EE0000"/>
              </w:rPr>
              <w:t>-0.08</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CCF952A" w14:textId="78B5B20D" w:rsidR="0098063A" w:rsidRPr="003C20CE" w:rsidRDefault="0098063A" w:rsidP="00955385">
            <w:pPr>
              <w:jc w:val="center"/>
              <w:rPr>
                <w:rFonts w:asciiTheme="minorHAnsi" w:hAnsiTheme="minorHAnsi"/>
              </w:rPr>
            </w:pPr>
            <w:r w:rsidRPr="003C20CE">
              <w:rPr>
                <w:rFonts w:asciiTheme="minorHAnsi" w:hAnsiTheme="minorHAnsi"/>
                <w:b/>
                <w:bCs/>
                <w:color w:val="39FF6A"/>
              </w:rPr>
              <w:t>+0.52</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1A09E57C" w14:textId="1629340D" w:rsidR="0098063A" w:rsidRPr="003C20CE" w:rsidRDefault="0098063A" w:rsidP="00955385">
            <w:pPr>
              <w:jc w:val="center"/>
              <w:rPr>
                <w:rFonts w:asciiTheme="minorHAnsi" w:hAnsiTheme="minorHAnsi"/>
              </w:rPr>
            </w:pPr>
            <w:r w:rsidRPr="003C20CE">
              <w:rPr>
                <w:rFonts w:asciiTheme="minorHAnsi" w:hAnsiTheme="minorHAnsi"/>
              </w:rPr>
              <w:t>12.36</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29A3FF4" w14:textId="49F368D7" w:rsidR="0098063A" w:rsidRPr="003C20CE" w:rsidRDefault="0098063A" w:rsidP="00955385">
            <w:pPr>
              <w:jc w:val="center"/>
              <w:rPr>
                <w:rFonts w:asciiTheme="minorHAnsi" w:hAnsiTheme="minorHAnsi"/>
                <w:color w:val="83CAEB" w:themeColor="accent1" w:themeTint="66"/>
              </w:rPr>
            </w:pPr>
            <w:r w:rsidRPr="00B62794">
              <w:rPr>
                <w:rFonts w:asciiTheme="minorHAnsi" w:hAnsiTheme="minorHAnsi"/>
                <w:color w:val="EE0000"/>
              </w:rPr>
              <w:t>SELL</w:t>
            </w: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69C9783E" w14:textId="3386F85A" w:rsidR="0098063A" w:rsidRPr="003C20CE" w:rsidRDefault="0098063A" w:rsidP="00955385">
            <w:pPr>
              <w:jc w:val="center"/>
              <w:rPr>
                <w:rFonts w:asciiTheme="minorHAnsi" w:hAnsiTheme="minorHAnsi"/>
                <w:b/>
                <w:bCs/>
                <w:color w:val="FFFFFF" w:themeColor="background1"/>
              </w:rPr>
            </w:pPr>
            <w:r w:rsidRPr="003C20CE">
              <w:rPr>
                <w:rFonts w:asciiTheme="minorHAnsi" w:hAnsiTheme="minorHAnsi"/>
                <w:b/>
                <w:bCs/>
                <w:color w:val="FFFFFF" w:themeColor="background1"/>
              </w:rPr>
              <w:t>16.00</w:t>
            </w: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10C26962" w14:textId="1C03D99F"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-0.11</w:t>
            </w: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5DC01C21" w14:textId="7F99A9AE" w:rsidR="0098063A" w:rsidRPr="003C20CE" w:rsidRDefault="0098063A" w:rsidP="00955385">
            <w:pPr>
              <w:jc w:val="center"/>
              <w:rPr>
                <w:rFonts w:asciiTheme="minorHAnsi" w:hAnsiTheme="minorHAnsi"/>
                <w:b/>
                <w:bCs/>
                <w:color w:val="39FF6A"/>
              </w:rPr>
            </w:pPr>
            <w:r w:rsidRPr="003C20CE">
              <w:rPr>
                <w:rFonts w:asciiTheme="minorHAnsi" w:hAnsiTheme="minorHAnsi"/>
                <w:b/>
                <w:bCs/>
                <w:color w:val="39FF6A"/>
              </w:rPr>
              <w:t>+0.65</w:t>
            </w: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294495B" w14:textId="30C621D0"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17.08</w:t>
            </w:r>
          </w:p>
        </w:tc>
      </w:tr>
      <w:tr w:rsidR="0098063A" w:rsidRPr="003C20CE" w14:paraId="38496DB6"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E1D7176" w14:textId="0AB40D9B"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A969C01" w14:textId="13DB11E7" w:rsidR="0098063A" w:rsidRPr="003C20CE" w:rsidRDefault="0098063A" w:rsidP="00955385">
            <w:pPr>
              <w:jc w:val="center"/>
              <w:rPr>
                <w:rFonts w:asciiTheme="minorHAnsi" w:hAnsiTheme="minorHAnsi"/>
              </w:rPr>
            </w:pPr>
            <w:r w:rsidRPr="003C20CE">
              <w:rPr>
                <w:rFonts w:asciiTheme="minorHAnsi" w:hAnsiTheme="minorHAnsi"/>
              </w:rPr>
              <w:t>24/09/2026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7755CC6E" w14:textId="747494AB" w:rsidR="0098063A" w:rsidRPr="003C20CE" w:rsidRDefault="0098063A" w:rsidP="00955385">
            <w:pPr>
              <w:jc w:val="center"/>
              <w:rPr>
                <w:rFonts w:asciiTheme="minorHAnsi" w:hAnsiTheme="minorHAnsi"/>
                <w:color w:val="00B050"/>
              </w:rPr>
            </w:pPr>
            <w:r w:rsidRPr="003C20CE">
              <w:rPr>
                <w:rFonts w:asciiTheme="minorHAnsi" w:hAnsiTheme="minorHAnsi"/>
                <w:color w:val="00B050"/>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62F30462" w14:textId="493452B5"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14.12</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6AF29DDF" w14:textId="5208BAA5"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-0.05</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CBC77CE" w14:textId="61D52C5B" w:rsidR="0098063A" w:rsidRPr="003C20CE" w:rsidRDefault="0098063A" w:rsidP="00955385">
            <w:pPr>
              <w:jc w:val="center"/>
              <w:rPr>
                <w:rFonts w:asciiTheme="minorHAnsi" w:hAnsiTheme="minorHAnsi"/>
              </w:rPr>
            </w:pPr>
            <w:r w:rsidRPr="003C20CE">
              <w:rPr>
                <w:rFonts w:asciiTheme="minorHAnsi" w:hAnsiTheme="minorHAnsi"/>
                <w:b/>
                <w:bCs/>
                <w:color w:val="39FF6A"/>
              </w:rPr>
              <w:t>+0.62</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3962090B" w14:textId="0FA99E12" w:rsidR="0098063A" w:rsidRPr="003C20CE" w:rsidRDefault="0098063A" w:rsidP="00955385">
            <w:pPr>
              <w:jc w:val="center"/>
              <w:rPr>
                <w:rFonts w:asciiTheme="minorHAnsi" w:hAnsiTheme="minorHAnsi"/>
              </w:rPr>
            </w:pPr>
            <w:r w:rsidRPr="003C20CE">
              <w:rPr>
                <w:rFonts w:asciiTheme="minorHAnsi" w:hAnsiTheme="minorHAnsi"/>
              </w:rPr>
              <w:t>16.00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54CE12B" w14:textId="2C6953FC" w:rsidR="0098063A" w:rsidRPr="003C20CE" w:rsidRDefault="0098063A" w:rsidP="00955385">
            <w:pPr>
              <w:jc w:val="center"/>
              <w:rPr>
                <w:rFonts w:asciiTheme="minorHAnsi" w:hAnsiTheme="minorHAnsi"/>
                <w:color w:val="83CAEB" w:themeColor="accent1" w:themeTint="66"/>
              </w:rPr>
            </w:pP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1278741D" w14:textId="77777777" w:rsidR="0098063A" w:rsidRPr="003C20CE" w:rsidRDefault="0098063A" w:rsidP="00955385">
            <w:pPr>
              <w:jc w:val="center"/>
              <w:rPr>
                <w:rFonts w:asciiTheme="minorHAnsi" w:hAnsiTheme="minorHAnsi"/>
                <w:b/>
                <w:bCs/>
                <w:color w:val="FFFFFF" w:themeColor="background1"/>
              </w:rPr>
            </w:pP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0E0EBFB9" w14:textId="38C177BC" w:rsidR="0098063A" w:rsidRPr="003C20CE" w:rsidRDefault="0098063A" w:rsidP="00955385">
            <w:pPr>
              <w:jc w:val="center"/>
              <w:rPr>
                <w:rFonts w:asciiTheme="minorHAnsi" w:hAnsiTheme="minorHAnsi"/>
                <w:b/>
                <w:bCs/>
                <w:color w:val="39FF6A"/>
              </w:rPr>
            </w:pP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6D29E4F0" w14:textId="30E15D7A" w:rsidR="0098063A" w:rsidRPr="003C20CE" w:rsidRDefault="0098063A" w:rsidP="00955385">
            <w:pPr>
              <w:jc w:val="center"/>
              <w:rPr>
                <w:rFonts w:asciiTheme="minorHAnsi" w:hAnsiTheme="minorHAnsi"/>
                <w:b/>
                <w:bCs/>
                <w:color w:val="39FF6A"/>
              </w:rPr>
            </w:pP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11670577" w14:textId="0B3FFD34" w:rsidR="0098063A" w:rsidRPr="003C20CE" w:rsidRDefault="0098063A" w:rsidP="00955385">
            <w:pPr>
              <w:jc w:val="center"/>
              <w:rPr>
                <w:rFonts w:asciiTheme="minorHAnsi" w:hAnsiTheme="minorHAnsi"/>
                <w:color w:val="FFFFFF" w:themeColor="background1"/>
              </w:rPr>
            </w:pPr>
          </w:p>
        </w:tc>
      </w:tr>
      <w:tr w:rsidR="0098063A" w:rsidRPr="003C20CE" w14:paraId="3B7CBEB9"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402C3E5" w14:textId="0CD07EE2"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9220DCC" w14:textId="032A7701" w:rsidR="0098063A" w:rsidRPr="003C20CE" w:rsidRDefault="0098063A" w:rsidP="00955385">
            <w:pPr>
              <w:jc w:val="center"/>
              <w:rPr>
                <w:rFonts w:asciiTheme="minorHAnsi" w:hAnsiTheme="minorHAnsi"/>
              </w:rPr>
            </w:pPr>
            <w:r w:rsidRPr="003C20CE">
              <w:rPr>
                <w:rFonts w:asciiTheme="minorHAnsi" w:hAnsiTheme="minorHAnsi"/>
              </w:rPr>
              <w:t>23/09/2026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146F2652" w14:textId="37786B84" w:rsidR="0098063A" w:rsidRPr="003C20CE" w:rsidRDefault="0098063A" w:rsidP="00955385">
            <w:pPr>
              <w:jc w:val="center"/>
              <w:rPr>
                <w:rFonts w:asciiTheme="minorHAnsi" w:hAnsiTheme="minorHAnsi"/>
                <w:color w:val="F1A983" w:themeColor="accent2" w:themeTint="99"/>
              </w:rPr>
            </w:pPr>
            <w:r w:rsidRPr="00B62794">
              <w:rPr>
                <w:rFonts w:asciiTheme="minorHAnsi" w:hAnsiTheme="minorHAnsi"/>
                <w:color w:val="EE0000"/>
              </w:rPr>
              <w:t>SELL</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248F432F" w14:textId="3190A0A2"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09.50</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137A4A5C" w14:textId="7C644302"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-0.11</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A2EFDFE" w14:textId="1CFA62DE" w:rsidR="0098063A" w:rsidRPr="003C20CE" w:rsidRDefault="0098063A" w:rsidP="00955385">
            <w:pPr>
              <w:jc w:val="center"/>
              <w:rPr>
                <w:rFonts w:asciiTheme="minorHAnsi" w:hAnsiTheme="minorHAnsi"/>
              </w:rPr>
            </w:pPr>
            <w:r w:rsidRPr="003C20CE">
              <w:rPr>
                <w:rFonts w:asciiTheme="minorHAnsi" w:hAnsiTheme="minorHAnsi"/>
                <w:b/>
                <w:bCs/>
                <w:color w:val="39FF6A"/>
              </w:rPr>
              <w:t>+0.75</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3D112A18" w14:textId="50A04C17" w:rsidR="0098063A" w:rsidRPr="003C20CE" w:rsidRDefault="0098063A" w:rsidP="00955385">
            <w:pPr>
              <w:jc w:val="center"/>
              <w:rPr>
                <w:rFonts w:asciiTheme="minorHAnsi" w:hAnsiTheme="minorHAnsi"/>
              </w:rPr>
            </w:pPr>
            <w:r w:rsidRPr="003C20CE">
              <w:rPr>
                <w:rFonts w:asciiTheme="minorHAnsi" w:hAnsiTheme="minorHAnsi"/>
              </w:rPr>
              <w:t>14.00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47D2B597" w14:textId="18F28D48" w:rsidR="0098063A" w:rsidRPr="00B62794" w:rsidRDefault="0098063A" w:rsidP="00955385">
            <w:pPr>
              <w:jc w:val="center"/>
              <w:rPr>
                <w:rFonts w:asciiTheme="minorHAnsi" w:hAnsiTheme="minorHAnsi"/>
                <w:color w:val="4EA72E" w:themeColor="accent6"/>
              </w:rPr>
            </w:pPr>
            <w:r w:rsidRPr="00B62794">
              <w:rPr>
                <w:rFonts w:asciiTheme="minorHAnsi" w:hAnsiTheme="minorHAnsi"/>
                <w:color w:val="4EA72E" w:themeColor="accent6"/>
              </w:rPr>
              <w:t>BUY</w:t>
            </w: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71E1B8E6" w14:textId="0F14B78D" w:rsidR="0098063A" w:rsidRPr="003C20CE" w:rsidRDefault="0098063A" w:rsidP="00955385">
            <w:pPr>
              <w:jc w:val="center"/>
              <w:rPr>
                <w:rFonts w:asciiTheme="minorHAnsi" w:hAnsiTheme="minorHAnsi"/>
                <w:b/>
                <w:bCs/>
                <w:color w:val="FFFFFF" w:themeColor="background1"/>
              </w:rPr>
            </w:pPr>
            <w:r w:rsidRPr="003C20CE">
              <w:rPr>
                <w:rFonts w:asciiTheme="minorHAnsi" w:hAnsiTheme="minorHAnsi"/>
                <w:b/>
                <w:bCs/>
                <w:color w:val="FFFFFF" w:themeColor="background1"/>
              </w:rPr>
              <w:t>18.40</w:t>
            </w: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66B19B87" w14:textId="6EF1A3F9"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-0.13</w:t>
            </w: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7EBF18F8" w14:textId="2EC48C75" w:rsidR="0098063A" w:rsidRPr="003C20CE" w:rsidRDefault="0098063A" w:rsidP="00955385">
            <w:pPr>
              <w:jc w:val="center"/>
              <w:rPr>
                <w:rFonts w:asciiTheme="minorHAnsi" w:hAnsiTheme="minorHAnsi"/>
                <w:b/>
                <w:bCs/>
                <w:color w:val="7FA08C"/>
              </w:rPr>
            </w:pPr>
            <w:r w:rsidRPr="003C20CE">
              <w:rPr>
                <w:rFonts w:asciiTheme="minorHAnsi" w:hAnsiTheme="minorHAnsi"/>
                <w:b/>
                <w:bCs/>
                <w:color w:val="39FF6A"/>
              </w:rPr>
              <w:t>+0.36</w:t>
            </w: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98D4428" w14:textId="7F3ABBB5" w:rsidR="0098063A" w:rsidRPr="003C20CE" w:rsidRDefault="0098063A" w:rsidP="00955385">
            <w:pPr>
              <w:jc w:val="center"/>
              <w:rPr>
                <w:rFonts w:asciiTheme="minorHAnsi" w:hAnsiTheme="minorHAnsi"/>
                <w:color w:val="FFFFFF" w:themeColor="background1"/>
              </w:rPr>
            </w:pPr>
            <w:r w:rsidRPr="003C20CE">
              <w:rPr>
                <w:rFonts w:asciiTheme="minorHAnsi" w:hAnsiTheme="minorHAnsi"/>
                <w:b/>
                <w:bCs/>
                <w:color w:val="FFFFFF" w:themeColor="background1"/>
              </w:rPr>
              <w:t>21.00</w:t>
            </w:r>
          </w:p>
        </w:tc>
      </w:tr>
      <w:tr w:rsidR="0098063A" w:rsidRPr="003C20CE" w14:paraId="1533AEAF"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BAD935A" w14:textId="7D232BC3"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CFABCDD" w14:textId="775FC0D8" w:rsidR="0098063A" w:rsidRPr="003C20CE" w:rsidRDefault="0098063A" w:rsidP="00955385">
            <w:pPr>
              <w:jc w:val="center"/>
              <w:rPr>
                <w:rFonts w:asciiTheme="minorHAnsi" w:hAnsiTheme="minorHAnsi"/>
              </w:rPr>
            </w:pPr>
            <w:r w:rsidRPr="003C20CE">
              <w:rPr>
                <w:rFonts w:asciiTheme="minorHAnsi" w:hAnsiTheme="minorHAnsi"/>
              </w:rPr>
              <w:t>22/09/2026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1C2E6B56" w14:textId="21C1897C" w:rsidR="0098063A" w:rsidRPr="003C20CE" w:rsidRDefault="0098063A" w:rsidP="00955385">
            <w:pPr>
              <w:jc w:val="center"/>
              <w:rPr>
                <w:rFonts w:asciiTheme="minorHAnsi" w:hAnsiTheme="minorHAnsi"/>
                <w:color w:val="F1A983" w:themeColor="accent2" w:themeTint="99"/>
              </w:rPr>
            </w:pPr>
            <w:r w:rsidRPr="00B62794">
              <w:rPr>
                <w:rFonts w:asciiTheme="minorHAnsi" w:hAnsiTheme="minorHAnsi"/>
                <w:color w:val="4EA72E" w:themeColor="accent6"/>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5B11D33B" w14:textId="071DC580"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11.24</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2E54D2C7" w14:textId="5ADE398A"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-0.20</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5A5EC96C" w14:textId="29FDE2D3" w:rsidR="0098063A" w:rsidRPr="003C20CE" w:rsidRDefault="0098063A" w:rsidP="00955385">
            <w:pPr>
              <w:jc w:val="center"/>
              <w:rPr>
                <w:rFonts w:asciiTheme="minorHAnsi" w:hAnsiTheme="minorHAnsi"/>
              </w:rPr>
            </w:pPr>
            <w:r w:rsidRPr="003C20CE">
              <w:rPr>
                <w:rFonts w:asciiTheme="minorHAnsi" w:hAnsiTheme="minorHAnsi"/>
                <w:b/>
                <w:bCs/>
                <w:color w:val="39FF6A"/>
              </w:rPr>
              <w:t>+0.73</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55139421" w14:textId="7A02059B" w:rsidR="0098063A" w:rsidRPr="003C20CE" w:rsidRDefault="0098063A" w:rsidP="00955385">
            <w:pPr>
              <w:jc w:val="center"/>
              <w:rPr>
                <w:rFonts w:asciiTheme="minorHAnsi" w:hAnsiTheme="minorHAnsi"/>
              </w:rPr>
            </w:pPr>
            <w:r w:rsidRPr="003C20CE">
              <w:rPr>
                <w:rFonts w:asciiTheme="minorHAnsi" w:hAnsiTheme="minorHAnsi"/>
              </w:rPr>
              <w:t>12.00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1622575" w14:textId="02C8BF70" w:rsidR="0098063A" w:rsidRPr="00B62794" w:rsidRDefault="0098063A" w:rsidP="00955385">
            <w:pPr>
              <w:jc w:val="center"/>
              <w:rPr>
                <w:rFonts w:asciiTheme="minorHAnsi" w:hAnsiTheme="minorHAnsi"/>
                <w:color w:val="4EA72E" w:themeColor="accent6"/>
              </w:rPr>
            </w:pPr>
            <w:r w:rsidRPr="00B62794">
              <w:rPr>
                <w:rFonts w:asciiTheme="minorHAnsi" w:hAnsiTheme="minorHAnsi"/>
                <w:color w:val="4EA72E" w:themeColor="accent6"/>
              </w:rPr>
              <w:t>BUY</w:t>
            </w: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5AD67D3E" w14:textId="662C5BD4" w:rsidR="0098063A" w:rsidRPr="003C20CE" w:rsidRDefault="0098063A" w:rsidP="00955385">
            <w:pPr>
              <w:jc w:val="center"/>
              <w:rPr>
                <w:rFonts w:asciiTheme="minorHAnsi" w:hAnsiTheme="minorHAnsi"/>
                <w:b/>
                <w:bCs/>
                <w:color w:val="FFFFFF" w:themeColor="background1"/>
              </w:rPr>
            </w:pPr>
            <w:r w:rsidRPr="003C20CE">
              <w:rPr>
                <w:rFonts w:asciiTheme="minorHAnsi" w:hAnsiTheme="minorHAnsi"/>
                <w:b/>
                <w:bCs/>
                <w:color w:val="FFFFFF" w:themeColor="background1"/>
              </w:rPr>
              <w:t>19.00</w:t>
            </w: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49429647" w14:textId="7843ABEF"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-0.05</w:t>
            </w: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6F9FCBBC" w14:textId="3A0E14DB" w:rsidR="0098063A" w:rsidRPr="003C20CE" w:rsidRDefault="0098063A" w:rsidP="00955385">
            <w:pPr>
              <w:jc w:val="center"/>
              <w:rPr>
                <w:rFonts w:asciiTheme="minorHAnsi" w:hAnsiTheme="minorHAnsi"/>
                <w:b/>
                <w:bCs/>
                <w:color w:val="39FF6A"/>
              </w:rPr>
            </w:pPr>
            <w:r w:rsidRPr="003C20CE">
              <w:rPr>
                <w:rFonts w:asciiTheme="minorHAnsi" w:hAnsiTheme="minorHAnsi"/>
                <w:b/>
                <w:bCs/>
                <w:color w:val="39FF6A"/>
              </w:rPr>
              <w:t>+0.85</w:t>
            </w: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D43983A" w14:textId="6CAD01CC"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20.58</w:t>
            </w:r>
          </w:p>
        </w:tc>
      </w:tr>
      <w:tr w:rsidR="0098063A" w:rsidRPr="003C20CE" w14:paraId="022F2B0C"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AC124BC" w14:textId="0939DB68"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5EAB287C" w14:textId="35400EDB" w:rsidR="0098063A" w:rsidRPr="003C20CE" w:rsidRDefault="0098063A" w:rsidP="00955385">
            <w:pPr>
              <w:jc w:val="center"/>
              <w:rPr>
                <w:rFonts w:asciiTheme="minorHAnsi" w:hAnsiTheme="minorHAnsi"/>
              </w:rPr>
            </w:pPr>
            <w:r w:rsidRPr="003C20CE">
              <w:rPr>
                <w:rFonts w:asciiTheme="minorHAnsi" w:hAnsiTheme="minorHAnsi"/>
              </w:rPr>
              <w:t>21/09/2026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7BA73450" w14:textId="18C42E6B" w:rsidR="0098063A" w:rsidRPr="003C20CE" w:rsidRDefault="0098063A" w:rsidP="00955385">
            <w:pPr>
              <w:jc w:val="center"/>
              <w:rPr>
                <w:rFonts w:asciiTheme="minorHAnsi" w:hAnsiTheme="minorHAnsi"/>
                <w:color w:val="F1A983" w:themeColor="accent2" w:themeTint="99"/>
              </w:rPr>
            </w:pPr>
            <w:r w:rsidRPr="00B62794">
              <w:rPr>
                <w:rFonts w:asciiTheme="minorHAnsi" w:hAnsiTheme="minorHAnsi"/>
                <w:color w:val="4EA72E" w:themeColor="accent6"/>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429C74BD" w14:textId="3BD87FAF"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12.36</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7908B2B3" w14:textId="5CD88942"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-0.00</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9456F39" w14:textId="50FF5300" w:rsidR="0098063A" w:rsidRPr="003C20CE" w:rsidRDefault="0098063A" w:rsidP="00955385">
            <w:pPr>
              <w:jc w:val="center"/>
              <w:rPr>
                <w:rFonts w:asciiTheme="minorHAnsi" w:hAnsiTheme="minorHAnsi"/>
              </w:rPr>
            </w:pPr>
            <w:r w:rsidRPr="003C20CE">
              <w:rPr>
                <w:rFonts w:asciiTheme="minorHAnsi" w:hAnsiTheme="minorHAnsi"/>
                <w:b/>
                <w:bCs/>
                <w:color w:val="39FF6A"/>
              </w:rPr>
              <w:t>+0.61</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413A8BC2" w14:textId="07765062" w:rsidR="0098063A" w:rsidRPr="003C20CE" w:rsidRDefault="0098063A" w:rsidP="00955385">
            <w:pPr>
              <w:jc w:val="center"/>
              <w:rPr>
                <w:rFonts w:asciiTheme="minorHAnsi" w:hAnsiTheme="minorHAnsi"/>
              </w:rPr>
            </w:pPr>
            <w:r w:rsidRPr="003C20CE">
              <w:rPr>
                <w:rFonts w:asciiTheme="minorHAnsi" w:hAnsiTheme="minorHAnsi"/>
              </w:rPr>
              <w:t>14.40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7C8B3F3" w14:textId="6B268EA0" w:rsidR="0098063A" w:rsidRPr="003C20CE" w:rsidRDefault="0098063A" w:rsidP="00955385">
            <w:pPr>
              <w:jc w:val="center"/>
              <w:rPr>
                <w:rFonts w:asciiTheme="minorHAnsi" w:hAnsiTheme="minorHAnsi"/>
                <w:color w:val="83CAEB" w:themeColor="accent1" w:themeTint="66"/>
              </w:rPr>
            </w:pP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2F84888A" w14:textId="77777777" w:rsidR="0098063A" w:rsidRPr="003C20CE" w:rsidRDefault="0098063A" w:rsidP="00955385">
            <w:pPr>
              <w:jc w:val="center"/>
              <w:rPr>
                <w:rFonts w:asciiTheme="minorHAnsi" w:hAnsiTheme="minorHAnsi"/>
                <w:b/>
                <w:bCs/>
                <w:color w:val="FFFFFF" w:themeColor="background1"/>
              </w:rPr>
            </w:pP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058F3B0E" w14:textId="5AE8AF7D" w:rsidR="0098063A" w:rsidRPr="003C20CE" w:rsidRDefault="0098063A" w:rsidP="00955385">
            <w:pPr>
              <w:jc w:val="center"/>
              <w:rPr>
                <w:rFonts w:asciiTheme="minorHAnsi" w:hAnsiTheme="minorHAnsi"/>
                <w:b/>
                <w:bCs/>
                <w:color w:val="39FF6A"/>
              </w:rPr>
            </w:pP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232136CE" w14:textId="2BA142ED" w:rsidR="0098063A" w:rsidRPr="003C20CE" w:rsidRDefault="0098063A" w:rsidP="00955385">
            <w:pPr>
              <w:jc w:val="center"/>
              <w:rPr>
                <w:rFonts w:asciiTheme="minorHAnsi" w:hAnsiTheme="minorHAnsi"/>
                <w:b/>
                <w:bCs/>
                <w:color w:val="39FF6A"/>
              </w:rPr>
            </w:pP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19AC4DBE" w14:textId="75C36A4F" w:rsidR="0098063A" w:rsidRPr="003C20CE" w:rsidRDefault="0098063A" w:rsidP="00955385">
            <w:pPr>
              <w:jc w:val="center"/>
              <w:rPr>
                <w:rFonts w:asciiTheme="minorHAnsi" w:hAnsiTheme="minorHAnsi"/>
                <w:color w:val="FFFFFF" w:themeColor="background1"/>
              </w:rPr>
            </w:pPr>
          </w:p>
        </w:tc>
      </w:tr>
      <w:tr w:rsidR="0098063A" w:rsidRPr="003C20CE" w14:paraId="79CB037E"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693279A" w14:textId="36A14C29"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6631A49" w14:textId="545778A2" w:rsidR="0098063A" w:rsidRPr="003C20CE" w:rsidRDefault="0098063A" w:rsidP="00955385">
            <w:pPr>
              <w:jc w:val="center"/>
              <w:rPr>
                <w:rFonts w:asciiTheme="minorHAnsi" w:hAnsiTheme="minorHAnsi"/>
              </w:rPr>
            </w:pPr>
            <w:r w:rsidRPr="003C20CE">
              <w:rPr>
                <w:rFonts w:asciiTheme="minorHAnsi" w:hAnsiTheme="minorHAnsi"/>
              </w:rPr>
              <w:t>18/09/2026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7AACF34F" w14:textId="39358694" w:rsidR="0098063A" w:rsidRPr="00B62794" w:rsidRDefault="0098063A" w:rsidP="00955385">
            <w:pPr>
              <w:jc w:val="center"/>
              <w:rPr>
                <w:rFonts w:asciiTheme="minorHAnsi" w:hAnsiTheme="minorHAnsi"/>
                <w:color w:val="4EA72E" w:themeColor="accent6"/>
              </w:rPr>
            </w:pPr>
            <w:r w:rsidRPr="00B62794">
              <w:rPr>
                <w:rFonts w:asciiTheme="minorHAnsi" w:hAnsiTheme="minorHAnsi"/>
                <w:color w:val="4EA72E" w:themeColor="accent6"/>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6E9121C2" w14:textId="588ED5CD"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08.00</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1FE1376E" w14:textId="21CC6145"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-0.10</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ED925CD" w14:textId="48E31838" w:rsidR="0098063A" w:rsidRPr="003C20CE" w:rsidRDefault="0098063A" w:rsidP="00955385">
            <w:pPr>
              <w:jc w:val="center"/>
              <w:rPr>
                <w:rFonts w:asciiTheme="minorHAnsi" w:hAnsiTheme="minorHAnsi"/>
              </w:rPr>
            </w:pPr>
            <w:r w:rsidRPr="003C20CE">
              <w:rPr>
                <w:rFonts w:asciiTheme="minorHAnsi" w:hAnsiTheme="minorHAnsi"/>
                <w:b/>
                <w:bCs/>
                <w:color w:val="39FF6A"/>
              </w:rPr>
              <w:t>+0.70</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5548673D" w14:textId="0B9EC2A8" w:rsidR="0098063A" w:rsidRPr="003C20CE" w:rsidRDefault="0098063A" w:rsidP="00955385">
            <w:pPr>
              <w:jc w:val="center"/>
              <w:rPr>
                <w:rFonts w:asciiTheme="minorHAnsi" w:hAnsiTheme="minorHAnsi"/>
              </w:rPr>
            </w:pPr>
            <w:r w:rsidRPr="003C20CE">
              <w:rPr>
                <w:rFonts w:asciiTheme="minorHAnsi" w:hAnsiTheme="minorHAnsi"/>
              </w:rPr>
              <w:t>09.45</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B8C0004" w14:textId="7E106039" w:rsidR="0098063A" w:rsidRPr="003C20CE" w:rsidRDefault="0098063A" w:rsidP="00955385">
            <w:pPr>
              <w:jc w:val="center"/>
              <w:rPr>
                <w:rFonts w:asciiTheme="minorHAnsi" w:hAnsiTheme="minorHAnsi"/>
                <w:color w:val="83CAEB" w:themeColor="accent1" w:themeTint="66"/>
              </w:rPr>
            </w:pPr>
            <w:r w:rsidRPr="00B62794">
              <w:rPr>
                <w:rFonts w:asciiTheme="minorHAnsi" w:hAnsiTheme="minorHAnsi"/>
                <w:color w:val="EE0000"/>
              </w:rPr>
              <w:t>SELL</w:t>
            </w: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0D2394B0" w14:textId="04E84CEB" w:rsidR="0098063A" w:rsidRPr="003C20CE" w:rsidRDefault="0098063A" w:rsidP="00955385">
            <w:pPr>
              <w:jc w:val="center"/>
              <w:rPr>
                <w:rFonts w:asciiTheme="minorHAnsi" w:hAnsiTheme="minorHAnsi"/>
                <w:b/>
                <w:bCs/>
                <w:color w:val="FFFFFF" w:themeColor="background1"/>
              </w:rPr>
            </w:pPr>
            <w:r w:rsidRPr="003C20CE">
              <w:rPr>
                <w:rFonts w:asciiTheme="minorHAnsi" w:hAnsiTheme="minorHAnsi"/>
                <w:b/>
                <w:bCs/>
                <w:color w:val="FFFFFF" w:themeColor="background1"/>
              </w:rPr>
              <w:t>12.12</w:t>
            </w: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44026726" w14:textId="0803966F"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-0.50</w:t>
            </w: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580B41E5" w14:textId="4567DE0D" w:rsidR="0098063A" w:rsidRPr="003C20CE" w:rsidRDefault="0098063A" w:rsidP="00955385">
            <w:pPr>
              <w:jc w:val="center"/>
              <w:rPr>
                <w:rFonts w:asciiTheme="minorHAnsi" w:hAnsiTheme="minorHAnsi"/>
                <w:b/>
                <w:bCs/>
                <w:color w:val="39FF6A"/>
              </w:rPr>
            </w:pPr>
            <w:r w:rsidRPr="003C20CE">
              <w:rPr>
                <w:rFonts w:asciiTheme="minorHAnsi" w:hAnsiTheme="minorHAnsi"/>
                <w:b/>
                <w:bCs/>
                <w:color w:val="39FF6A"/>
              </w:rPr>
              <w:t>+0.47</w:t>
            </w: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34E96B6D" w14:textId="7D7CFCB3"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12.47</w:t>
            </w:r>
          </w:p>
        </w:tc>
      </w:tr>
      <w:tr w:rsidR="0098063A" w:rsidRPr="003C20CE" w14:paraId="640983C7"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C52033D" w14:textId="5B7B3886"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1532EC6" w14:textId="314140E0" w:rsidR="0098063A" w:rsidRPr="003C20CE" w:rsidRDefault="0098063A" w:rsidP="00955385">
            <w:pPr>
              <w:jc w:val="center"/>
              <w:rPr>
                <w:rFonts w:asciiTheme="minorHAnsi" w:hAnsiTheme="minorHAnsi"/>
              </w:rPr>
            </w:pPr>
            <w:r w:rsidRPr="003C20CE">
              <w:rPr>
                <w:rFonts w:asciiTheme="minorHAnsi" w:hAnsiTheme="minorHAnsi"/>
              </w:rPr>
              <w:t>18/09/2026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6FF1A6D5" w14:textId="5578AF16" w:rsidR="0098063A" w:rsidRPr="00B62794" w:rsidRDefault="0098063A" w:rsidP="00955385">
            <w:pPr>
              <w:jc w:val="center"/>
              <w:rPr>
                <w:rFonts w:asciiTheme="minorHAnsi" w:hAnsiTheme="minorHAnsi"/>
                <w:color w:val="4EA72E" w:themeColor="accent6"/>
              </w:rPr>
            </w:pPr>
            <w:r w:rsidRPr="00B62794">
              <w:rPr>
                <w:rFonts w:asciiTheme="minorHAnsi" w:hAnsiTheme="minorHAnsi"/>
                <w:color w:val="4EA72E" w:themeColor="accent6"/>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4A1B3299" w14:textId="57FF15BC"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18.30</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20BEF540" w14:textId="743875F7"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-0.20</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0323436" w14:textId="259BC0B2" w:rsidR="0098063A" w:rsidRPr="003C20CE" w:rsidRDefault="0098063A" w:rsidP="00955385">
            <w:pPr>
              <w:jc w:val="center"/>
              <w:rPr>
                <w:rFonts w:asciiTheme="minorHAnsi" w:hAnsiTheme="minorHAnsi"/>
              </w:rPr>
            </w:pPr>
            <w:r w:rsidRPr="003C20CE">
              <w:rPr>
                <w:rFonts w:asciiTheme="minorHAnsi" w:hAnsiTheme="minorHAnsi"/>
                <w:b/>
                <w:bCs/>
                <w:color w:val="39FF6A"/>
              </w:rPr>
              <w:t>+0.89</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7800FDE9" w14:textId="755877C2" w:rsidR="0098063A" w:rsidRPr="003C20CE" w:rsidRDefault="0098063A" w:rsidP="00955385">
            <w:pPr>
              <w:jc w:val="center"/>
              <w:rPr>
                <w:rFonts w:asciiTheme="minorHAnsi" w:hAnsiTheme="minorHAnsi"/>
              </w:rPr>
            </w:pPr>
            <w:r w:rsidRPr="003C20CE">
              <w:rPr>
                <w:rFonts w:asciiTheme="minorHAnsi" w:hAnsiTheme="minorHAnsi"/>
              </w:rPr>
              <w:t>20.30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109B41E" w14:textId="6F6C8BFF" w:rsidR="0098063A" w:rsidRPr="003C20CE" w:rsidRDefault="0098063A" w:rsidP="00955385">
            <w:pPr>
              <w:jc w:val="center"/>
              <w:rPr>
                <w:rFonts w:asciiTheme="minorHAnsi" w:hAnsiTheme="minorHAnsi"/>
                <w:color w:val="83CAEB" w:themeColor="accent1" w:themeTint="66"/>
              </w:rPr>
            </w:pP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477901FD" w14:textId="77777777" w:rsidR="0098063A" w:rsidRPr="003C20CE" w:rsidRDefault="0098063A" w:rsidP="00955385">
            <w:pPr>
              <w:jc w:val="center"/>
              <w:rPr>
                <w:rFonts w:asciiTheme="minorHAnsi" w:hAnsiTheme="minorHAnsi"/>
                <w:b/>
                <w:bCs/>
                <w:color w:val="FFFFFF" w:themeColor="background1"/>
              </w:rPr>
            </w:pP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33896B1C" w14:textId="71A0AAA3" w:rsidR="0098063A" w:rsidRPr="003C20CE" w:rsidRDefault="0098063A" w:rsidP="00955385">
            <w:pPr>
              <w:jc w:val="center"/>
              <w:rPr>
                <w:rFonts w:asciiTheme="minorHAnsi" w:hAnsiTheme="minorHAnsi"/>
                <w:b/>
                <w:bCs/>
                <w:color w:val="39FF6A"/>
              </w:rPr>
            </w:pP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6A968A61" w14:textId="55A99C9B" w:rsidR="0098063A" w:rsidRPr="003C20CE" w:rsidRDefault="0098063A" w:rsidP="00955385">
            <w:pPr>
              <w:jc w:val="center"/>
              <w:rPr>
                <w:rFonts w:asciiTheme="minorHAnsi" w:hAnsiTheme="minorHAnsi"/>
                <w:b/>
                <w:bCs/>
                <w:color w:val="39FF6A"/>
              </w:rPr>
            </w:pP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C4F94BB" w14:textId="645288B5" w:rsidR="0098063A" w:rsidRPr="003C20CE" w:rsidRDefault="0098063A" w:rsidP="00955385">
            <w:pPr>
              <w:jc w:val="center"/>
              <w:rPr>
                <w:rFonts w:asciiTheme="minorHAnsi" w:hAnsiTheme="minorHAnsi"/>
                <w:color w:val="FFFFFF" w:themeColor="background1"/>
              </w:rPr>
            </w:pPr>
          </w:p>
        </w:tc>
      </w:tr>
      <w:tr w:rsidR="0098063A" w:rsidRPr="003C20CE" w14:paraId="6E1F487B"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5C114BD3" w14:textId="23AABA20"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1E96B206" w14:textId="141B8727" w:rsidR="0098063A" w:rsidRPr="003C20CE" w:rsidRDefault="0098063A" w:rsidP="00955385">
            <w:pPr>
              <w:jc w:val="center"/>
              <w:rPr>
                <w:rFonts w:asciiTheme="minorHAnsi" w:hAnsiTheme="minorHAnsi"/>
              </w:rPr>
            </w:pPr>
            <w:r w:rsidRPr="003C20CE">
              <w:rPr>
                <w:rFonts w:asciiTheme="minorHAnsi" w:hAnsiTheme="minorHAnsi"/>
              </w:rPr>
              <w:t>17/09/2026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4BF8F6F1" w14:textId="11E1B83C" w:rsidR="0098063A" w:rsidRPr="00B62794" w:rsidRDefault="0098063A" w:rsidP="00955385">
            <w:pPr>
              <w:jc w:val="center"/>
              <w:rPr>
                <w:rFonts w:asciiTheme="minorHAnsi" w:hAnsiTheme="minorHAnsi"/>
                <w:color w:val="4EA72E" w:themeColor="accent6"/>
              </w:rPr>
            </w:pPr>
            <w:r w:rsidRPr="00B62794">
              <w:rPr>
                <w:rFonts w:asciiTheme="minorHAnsi" w:hAnsiTheme="minorHAnsi"/>
                <w:color w:val="4EA72E" w:themeColor="accent6"/>
              </w:rPr>
              <w:t>BUY</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59A25A1E" w14:textId="249A3BE8"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08.40</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3D82CAF1" w14:textId="6A1A999B"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-0.05</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A9072CA" w14:textId="47ED8D7A" w:rsidR="0098063A" w:rsidRPr="003C20CE" w:rsidRDefault="0098063A" w:rsidP="00955385">
            <w:pPr>
              <w:jc w:val="center"/>
              <w:rPr>
                <w:rFonts w:asciiTheme="minorHAnsi" w:hAnsiTheme="minorHAnsi"/>
              </w:rPr>
            </w:pPr>
            <w:r w:rsidRPr="003C20CE">
              <w:rPr>
                <w:rFonts w:asciiTheme="minorHAnsi" w:hAnsiTheme="minorHAnsi"/>
                <w:b/>
                <w:bCs/>
                <w:color w:val="39FF6A"/>
              </w:rPr>
              <w:t>+0.80</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4EE6BD52" w14:textId="130CC087" w:rsidR="0098063A" w:rsidRPr="003C20CE" w:rsidRDefault="0098063A" w:rsidP="00955385">
            <w:pPr>
              <w:jc w:val="center"/>
              <w:rPr>
                <w:rFonts w:asciiTheme="minorHAnsi" w:hAnsiTheme="minorHAnsi"/>
              </w:rPr>
            </w:pPr>
            <w:r w:rsidRPr="003C20CE">
              <w:rPr>
                <w:rFonts w:asciiTheme="minorHAnsi" w:hAnsiTheme="minorHAnsi"/>
              </w:rPr>
              <w:t>08.40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2906242" w14:textId="65F94626" w:rsidR="0098063A" w:rsidRPr="003C20CE" w:rsidRDefault="0098063A" w:rsidP="00955385">
            <w:pPr>
              <w:jc w:val="center"/>
              <w:rPr>
                <w:rFonts w:asciiTheme="minorHAnsi" w:hAnsiTheme="minorHAnsi"/>
                <w:color w:val="83CAEB" w:themeColor="accent1" w:themeTint="66"/>
              </w:rPr>
            </w:pPr>
            <w:r w:rsidRPr="00B62794">
              <w:rPr>
                <w:rFonts w:asciiTheme="minorHAnsi" w:hAnsiTheme="minorHAnsi"/>
                <w:color w:val="EE0000"/>
              </w:rPr>
              <w:t>SELL</w:t>
            </w: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3879355A" w14:textId="0B0298F5" w:rsidR="0098063A" w:rsidRPr="003C20CE" w:rsidRDefault="0098063A" w:rsidP="00955385">
            <w:pPr>
              <w:jc w:val="center"/>
              <w:rPr>
                <w:rFonts w:asciiTheme="minorHAnsi" w:hAnsiTheme="minorHAnsi"/>
                <w:b/>
                <w:bCs/>
                <w:color w:val="FFFFFF" w:themeColor="background1"/>
              </w:rPr>
            </w:pPr>
            <w:r w:rsidRPr="003C20CE">
              <w:rPr>
                <w:rFonts w:asciiTheme="minorHAnsi" w:hAnsiTheme="minorHAnsi"/>
                <w:b/>
                <w:bCs/>
                <w:color w:val="FFFFFF" w:themeColor="background1"/>
              </w:rPr>
              <w:t>15.55</w:t>
            </w: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36D3D04F" w14:textId="47A853BA"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-0.15</w:t>
            </w: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4FB7B734" w14:textId="44188ADB" w:rsidR="0098063A" w:rsidRPr="003C20CE" w:rsidRDefault="0098063A" w:rsidP="00955385">
            <w:pPr>
              <w:jc w:val="center"/>
              <w:rPr>
                <w:rFonts w:asciiTheme="minorHAnsi" w:hAnsiTheme="minorHAnsi"/>
                <w:b/>
                <w:bCs/>
                <w:color w:val="7FA08C"/>
              </w:rPr>
            </w:pPr>
            <w:r w:rsidRPr="003C20CE">
              <w:rPr>
                <w:rFonts w:asciiTheme="minorHAnsi" w:hAnsiTheme="minorHAnsi"/>
                <w:b/>
                <w:bCs/>
                <w:color w:val="39FF6A"/>
              </w:rPr>
              <w:t>+0.45</w:t>
            </w: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581664A1" w14:textId="2EB1F0CB" w:rsidR="0098063A" w:rsidRPr="003C20CE" w:rsidRDefault="0098063A" w:rsidP="00955385">
            <w:pPr>
              <w:jc w:val="center"/>
              <w:rPr>
                <w:rFonts w:asciiTheme="minorHAnsi" w:hAnsiTheme="minorHAnsi"/>
                <w:color w:val="FFFFFF" w:themeColor="background1"/>
              </w:rPr>
            </w:pPr>
            <w:r w:rsidRPr="003C20CE">
              <w:rPr>
                <w:rFonts w:asciiTheme="minorHAnsi" w:hAnsiTheme="minorHAnsi"/>
                <w:b/>
                <w:bCs/>
                <w:color w:val="FFFFFF" w:themeColor="background1"/>
              </w:rPr>
              <w:t>18.05</w:t>
            </w:r>
          </w:p>
        </w:tc>
      </w:tr>
      <w:tr w:rsidR="0098063A" w:rsidRPr="003C20CE" w14:paraId="3930200E"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412C8846" w14:textId="766616EC"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474CD5A" w14:textId="05509AB0" w:rsidR="0098063A" w:rsidRPr="003C20CE" w:rsidRDefault="0098063A" w:rsidP="00955385">
            <w:pPr>
              <w:jc w:val="center"/>
              <w:rPr>
                <w:rFonts w:asciiTheme="minorHAnsi" w:hAnsiTheme="minorHAnsi"/>
              </w:rPr>
            </w:pPr>
            <w:r w:rsidRPr="003C20CE">
              <w:rPr>
                <w:rFonts w:asciiTheme="minorHAnsi" w:hAnsiTheme="minorHAnsi"/>
              </w:rPr>
              <w:t>16/09/2026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3EC64D94" w14:textId="1B659617" w:rsidR="0098063A" w:rsidRPr="003C20CE" w:rsidRDefault="0098063A" w:rsidP="00955385">
            <w:pPr>
              <w:jc w:val="center"/>
              <w:rPr>
                <w:rFonts w:asciiTheme="minorHAnsi" w:hAnsiTheme="minorHAnsi"/>
                <w:color w:val="F1A983" w:themeColor="accent2" w:themeTint="99"/>
              </w:rPr>
            </w:pPr>
            <w:r w:rsidRPr="00B62794">
              <w:rPr>
                <w:rFonts w:asciiTheme="minorHAnsi" w:hAnsiTheme="minorHAnsi"/>
                <w:color w:val="EE0000"/>
              </w:rPr>
              <w:t>SELL</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699E41BB" w14:textId="29265637"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18.08</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4EFDDE8C" w14:textId="412A2442"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-0.21</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FE56E7E" w14:textId="57A2A112" w:rsidR="0098063A" w:rsidRPr="003C20CE" w:rsidRDefault="0098063A" w:rsidP="00955385">
            <w:pPr>
              <w:jc w:val="center"/>
              <w:rPr>
                <w:rFonts w:asciiTheme="minorHAnsi" w:hAnsiTheme="minorHAnsi"/>
              </w:rPr>
            </w:pPr>
            <w:r w:rsidRPr="003C20CE">
              <w:rPr>
                <w:rFonts w:asciiTheme="minorHAnsi" w:hAnsiTheme="minorHAnsi"/>
                <w:b/>
                <w:bCs/>
                <w:color w:val="39FF6A"/>
              </w:rPr>
              <w:t>+1.05</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7DE9F122" w14:textId="08122FD3" w:rsidR="0098063A" w:rsidRPr="003C20CE" w:rsidRDefault="0098063A" w:rsidP="00955385">
            <w:pPr>
              <w:jc w:val="center"/>
              <w:rPr>
                <w:rFonts w:asciiTheme="minorHAnsi" w:hAnsiTheme="minorHAnsi"/>
              </w:rPr>
            </w:pPr>
            <w:r w:rsidRPr="003C20CE">
              <w:rPr>
                <w:rFonts w:asciiTheme="minorHAnsi" w:hAnsiTheme="minorHAnsi"/>
              </w:rPr>
              <w:t>21.30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4FCCC624" w14:textId="1D4CDCC7" w:rsidR="0098063A" w:rsidRPr="003C20CE" w:rsidRDefault="0098063A" w:rsidP="00955385">
            <w:pPr>
              <w:jc w:val="center"/>
              <w:rPr>
                <w:rFonts w:asciiTheme="minorHAnsi" w:hAnsiTheme="minorHAnsi"/>
                <w:color w:val="83CAEB" w:themeColor="accent1" w:themeTint="66"/>
              </w:rPr>
            </w:pP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3C4EE298" w14:textId="77777777" w:rsidR="0098063A" w:rsidRPr="003C20CE" w:rsidRDefault="0098063A" w:rsidP="00955385">
            <w:pPr>
              <w:jc w:val="center"/>
              <w:rPr>
                <w:rFonts w:asciiTheme="minorHAnsi" w:hAnsiTheme="minorHAnsi"/>
                <w:b/>
                <w:bCs/>
                <w:color w:val="FFFFFF" w:themeColor="background1"/>
              </w:rPr>
            </w:pP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36B0C6FE" w14:textId="28BE7717" w:rsidR="0098063A" w:rsidRPr="003C20CE" w:rsidRDefault="0098063A" w:rsidP="00955385">
            <w:pPr>
              <w:jc w:val="center"/>
              <w:rPr>
                <w:rFonts w:asciiTheme="minorHAnsi" w:hAnsiTheme="minorHAnsi"/>
                <w:b/>
                <w:bCs/>
                <w:color w:val="39FF6A"/>
              </w:rPr>
            </w:pP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44C475D2" w14:textId="150A143F" w:rsidR="0098063A" w:rsidRPr="003C20CE" w:rsidRDefault="0098063A" w:rsidP="00955385">
            <w:pPr>
              <w:jc w:val="center"/>
              <w:rPr>
                <w:rFonts w:asciiTheme="minorHAnsi" w:hAnsiTheme="minorHAnsi"/>
                <w:b/>
                <w:bCs/>
                <w:color w:val="39FF6A"/>
              </w:rPr>
            </w:pP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DDA4258" w14:textId="3EB76D29" w:rsidR="0098063A" w:rsidRPr="003C20CE" w:rsidRDefault="0098063A" w:rsidP="00955385">
            <w:pPr>
              <w:jc w:val="center"/>
              <w:rPr>
                <w:rFonts w:asciiTheme="minorHAnsi" w:hAnsiTheme="minorHAnsi"/>
                <w:color w:val="FFFFFF" w:themeColor="background1"/>
              </w:rPr>
            </w:pPr>
          </w:p>
        </w:tc>
      </w:tr>
      <w:tr w:rsidR="0098063A" w:rsidRPr="003C20CE" w14:paraId="77EF5699" w14:textId="77777777" w:rsidTr="0098063A">
        <w:trPr>
          <w:trHeight w:val="238"/>
        </w:trPr>
        <w:tc>
          <w:tcPr>
            <w:tcW w:w="80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064A9D1E" w14:textId="6EF3CDFA" w:rsidR="0098063A" w:rsidRPr="003C20CE" w:rsidRDefault="0098063A" w:rsidP="00955385">
            <w:pPr>
              <w:jc w:val="center"/>
              <w:rPr>
                <w:rFonts w:asciiTheme="minorHAnsi" w:hAnsiTheme="minorHAnsi"/>
              </w:rPr>
            </w:pPr>
            <w:r w:rsidRPr="003C20CE">
              <w:rPr>
                <w:rFonts w:asciiTheme="minorHAnsi" w:hAnsiTheme="minorHAnsi"/>
              </w:rPr>
              <w:t>XAUUSD</w:t>
            </w:r>
          </w:p>
        </w:tc>
        <w:tc>
          <w:tcPr>
            <w:tcW w:w="1197"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777A4E2E" w14:textId="5A1879CC" w:rsidR="0098063A" w:rsidRPr="003C20CE" w:rsidRDefault="0098063A" w:rsidP="00955385">
            <w:pPr>
              <w:jc w:val="center"/>
              <w:rPr>
                <w:rFonts w:asciiTheme="minorHAnsi" w:hAnsiTheme="minorHAnsi"/>
              </w:rPr>
            </w:pPr>
            <w:r w:rsidRPr="003C20CE">
              <w:rPr>
                <w:rFonts w:asciiTheme="minorHAnsi" w:hAnsiTheme="minorHAnsi"/>
              </w:rPr>
              <w:t>15/09/2026</w:t>
            </w:r>
          </w:p>
        </w:tc>
        <w:tc>
          <w:tcPr>
            <w:tcW w:w="694" w:type="dxa"/>
            <w:tcBorders>
              <w:top w:val="single" w:sz="2" w:space="0" w:color="1C7A3D"/>
              <w:left w:val="single" w:sz="2" w:space="0" w:color="1C7A3D"/>
              <w:bottom w:val="single" w:sz="2" w:space="0" w:color="1C7A3D"/>
              <w:right w:val="single" w:sz="2" w:space="0" w:color="1C7A3D"/>
            </w:tcBorders>
            <w:shd w:val="clear" w:color="auto" w:fill="0B100C"/>
            <w:vAlign w:val="center"/>
          </w:tcPr>
          <w:p w14:paraId="4C5678C9" w14:textId="233B9DFD" w:rsidR="0098063A" w:rsidRPr="003C20CE" w:rsidRDefault="0098063A" w:rsidP="00955385">
            <w:pPr>
              <w:jc w:val="center"/>
              <w:rPr>
                <w:rFonts w:asciiTheme="minorHAnsi" w:hAnsiTheme="minorHAnsi"/>
                <w:color w:val="F1A983" w:themeColor="accent2" w:themeTint="99"/>
              </w:rPr>
            </w:pPr>
            <w:r w:rsidRPr="00B62794">
              <w:rPr>
                <w:rFonts w:asciiTheme="minorHAnsi" w:hAnsiTheme="minorHAnsi"/>
                <w:color w:val="EE0000"/>
              </w:rPr>
              <w:t>SELL</w:t>
            </w:r>
          </w:p>
        </w:tc>
        <w:tc>
          <w:tcPr>
            <w:tcW w:w="990" w:type="dxa"/>
            <w:tcBorders>
              <w:top w:val="single" w:sz="2" w:space="0" w:color="1C7A3D"/>
              <w:left w:val="single" w:sz="2" w:space="0" w:color="1C7A3D"/>
              <w:bottom w:val="single" w:sz="2" w:space="0" w:color="1C7A3D"/>
              <w:right w:val="single" w:sz="2" w:space="0" w:color="1C7A3D"/>
            </w:tcBorders>
            <w:shd w:val="clear" w:color="auto" w:fill="0B100C"/>
          </w:tcPr>
          <w:p w14:paraId="4FBCC2AC" w14:textId="589AF930"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10.00</w:t>
            </w:r>
          </w:p>
        </w:tc>
        <w:tc>
          <w:tcPr>
            <w:tcW w:w="963" w:type="dxa"/>
            <w:tcBorders>
              <w:top w:val="single" w:sz="2" w:space="0" w:color="1C7A3D"/>
              <w:left w:val="single" w:sz="2" w:space="0" w:color="1C7A3D"/>
              <w:bottom w:val="single" w:sz="2" w:space="0" w:color="1C7A3D"/>
              <w:right w:val="single" w:sz="2" w:space="0" w:color="1C7A3D"/>
            </w:tcBorders>
            <w:shd w:val="clear" w:color="auto" w:fill="0B100C"/>
          </w:tcPr>
          <w:p w14:paraId="0F625F5E" w14:textId="78471364"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-0.16</w:t>
            </w:r>
          </w:p>
        </w:tc>
        <w:tc>
          <w:tcPr>
            <w:tcW w:w="740"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2E4CDDE2" w14:textId="55319B78" w:rsidR="0098063A" w:rsidRPr="003C20CE" w:rsidRDefault="0098063A" w:rsidP="00955385">
            <w:pPr>
              <w:jc w:val="center"/>
              <w:rPr>
                <w:rFonts w:asciiTheme="minorHAnsi" w:hAnsiTheme="minorHAnsi"/>
              </w:rPr>
            </w:pPr>
            <w:r w:rsidRPr="003C20CE">
              <w:rPr>
                <w:rFonts w:asciiTheme="minorHAnsi" w:hAnsiTheme="minorHAnsi"/>
                <w:b/>
                <w:bCs/>
                <w:color w:val="39FF6A"/>
              </w:rPr>
              <w:t>+0.55</w:t>
            </w:r>
          </w:p>
        </w:tc>
        <w:tc>
          <w:tcPr>
            <w:tcW w:w="973" w:type="dxa"/>
            <w:tcBorders>
              <w:top w:val="single" w:sz="2" w:space="0" w:color="1C7A3D"/>
              <w:left w:val="single" w:sz="2" w:space="0" w:color="1C7A3D"/>
              <w:bottom w:val="single" w:sz="2" w:space="0" w:color="1C7A3D"/>
              <w:right w:val="single" w:sz="2" w:space="0" w:color="1C7A3D"/>
            </w:tcBorders>
            <w:shd w:val="clear" w:color="auto" w:fill="0B100C"/>
          </w:tcPr>
          <w:p w14:paraId="7FC3CE3A" w14:textId="7653C6B8" w:rsidR="0098063A" w:rsidRPr="003C20CE" w:rsidRDefault="0098063A" w:rsidP="00955385">
            <w:pPr>
              <w:jc w:val="center"/>
              <w:rPr>
                <w:rFonts w:asciiTheme="minorHAnsi" w:hAnsiTheme="minorHAnsi"/>
              </w:rPr>
            </w:pPr>
            <w:r w:rsidRPr="003C20CE">
              <w:rPr>
                <w:rFonts w:asciiTheme="minorHAnsi" w:hAnsiTheme="minorHAnsi"/>
              </w:rPr>
              <w:t>11.10</w:t>
            </w:r>
          </w:p>
        </w:tc>
        <w:tc>
          <w:tcPr>
            <w:tcW w:w="803"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55E8E73D" w14:textId="1471965D" w:rsidR="0098063A" w:rsidRPr="003C20CE" w:rsidRDefault="0098063A" w:rsidP="00955385">
            <w:pPr>
              <w:jc w:val="center"/>
              <w:rPr>
                <w:rFonts w:asciiTheme="minorHAnsi" w:hAnsiTheme="minorHAnsi"/>
                <w:color w:val="83CAEB" w:themeColor="accent1" w:themeTint="66"/>
              </w:rPr>
            </w:pPr>
            <w:r w:rsidRPr="00B62794">
              <w:rPr>
                <w:rFonts w:asciiTheme="minorHAnsi" w:hAnsiTheme="minorHAnsi"/>
                <w:color w:val="4EA72E" w:themeColor="accent6"/>
              </w:rPr>
              <w:t>BUY</w:t>
            </w:r>
          </w:p>
        </w:tc>
        <w:tc>
          <w:tcPr>
            <w:tcW w:w="828" w:type="dxa"/>
            <w:tcBorders>
              <w:top w:val="single" w:sz="2" w:space="0" w:color="1C7A3D"/>
              <w:left w:val="single" w:sz="2" w:space="0" w:color="1C7A3D"/>
              <w:bottom w:val="single" w:sz="2" w:space="0" w:color="1C7A3D"/>
              <w:right w:val="single" w:sz="2" w:space="0" w:color="1C7A3D"/>
            </w:tcBorders>
            <w:shd w:val="clear" w:color="auto" w:fill="0B100C"/>
          </w:tcPr>
          <w:p w14:paraId="76A17541" w14:textId="30BD1A8C" w:rsidR="0098063A" w:rsidRPr="003C20CE" w:rsidRDefault="0098063A" w:rsidP="00955385">
            <w:pPr>
              <w:jc w:val="center"/>
              <w:rPr>
                <w:rFonts w:asciiTheme="minorHAnsi" w:hAnsiTheme="minorHAnsi"/>
                <w:b/>
                <w:bCs/>
                <w:color w:val="FFFFFF" w:themeColor="background1"/>
              </w:rPr>
            </w:pPr>
            <w:r w:rsidRPr="003C20CE">
              <w:rPr>
                <w:rFonts w:asciiTheme="minorHAnsi" w:hAnsiTheme="minorHAnsi"/>
                <w:color w:val="FFFFFF" w:themeColor="background1"/>
              </w:rPr>
              <w:t>12.50</w:t>
            </w:r>
          </w:p>
        </w:tc>
        <w:tc>
          <w:tcPr>
            <w:tcW w:w="1078" w:type="dxa"/>
            <w:tcBorders>
              <w:top w:val="single" w:sz="2" w:space="0" w:color="1C7A3D"/>
              <w:left w:val="single" w:sz="2" w:space="0" w:color="1C7A3D"/>
              <w:bottom w:val="single" w:sz="2" w:space="0" w:color="1C7A3D"/>
              <w:right w:val="single" w:sz="2" w:space="0" w:color="1C7A3D"/>
            </w:tcBorders>
            <w:shd w:val="clear" w:color="auto" w:fill="0B100C"/>
          </w:tcPr>
          <w:p w14:paraId="359F40BB" w14:textId="11279995" w:rsidR="0098063A" w:rsidRPr="003C20CE" w:rsidRDefault="0098063A" w:rsidP="00955385">
            <w:pPr>
              <w:jc w:val="center"/>
              <w:rPr>
                <w:rFonts w:asciiTheme="minorHAnsi" w:hAnsiTheme="minorHAnsi"/>
                <w:b/>
                <w:bCs/>
                <w:color w:val="39FF6A"/>
              </w:rPr>
            </w:pPr>
            <w:r w:rsidRPr="003C20CE">
              <w:rPr>
                <w:rFonts w:asciiTheme="minorHAnsi" w:hAnsiTheme="minorHAnsi"/>
                <w:b/>
                <w:bCs/>
                <w:color w:val="EE0000"/>
              </w:rPr>
              <w:t>-0.11</w:t>
            </w:r>
          </w:p>
        </w:tc>
        <w:tc>
          <w:tcPr>
            <w:tcW w:w="626" w:type="dxa"/>
            <w:tcBorders>
              <w:top w:val="single" w:sz="2" w:space="0" w:color="1C7A3D"/>
              <w:left w:val="single" w:sz="2" w:space="0" w:color="1C7A3D"/>
              <w:bottom w:val="single" w:sz="2" w:space="0" w:color="1C7A3D"/>
              <w:right w:val="single" w:sz="2" w:space="0" w:color="1C7A3D"/>
            </w:tcBorders>
            <w:shd w:val="clear" w:color="auto" w:fill="0B100C"/>
          </w:tcPr>
          <w:p w14:paraId="620C89C1" w14:textId="17D34F2A" w:rsidR="0098063A" w:rsidRPr="003C20CE" w:rsidRDefault="0098063A" w:rsidP="00955385">
            <w:pPr>
              <w:jc w:val="center"/>
              <w:rPr>
                <w:rFonts w:asciiTheme="minorHAnsi" w:hAnsiTheme="minorHAnsi"/>
                <w:b/>
                <w:bCs/>
                <w:color w:val="39FF6A"/>
              </w:rPr>
            </w:pPr>
            <w:r w:rsidRPr="003C20CE">
              <w:rPr>
                <w:rFonts w:asciiTheme="minorHAnsi" w:hAnsiTheme="minorHAnsi"/>
                <w:b/>
                <w:bCs/>
                <w:color w:val="39FF6A"/>
              </w:rPr>
              <w:t>+0.45</w:t>
            </w:r>
          </w:p>
        </w:tc>
        <w:tc>
          <w:tcPr>
            <w:tcW w:w="1101" w:type="dxa"/>
            <w:tcBorders>
              <w:top w:val="single" w:sz="2" w:space="0" w:color="1C7A3D"/>
              <w:left w:val="single" w:sz="2" w:space="0" w:color="1C7A3D"/>
              <w:bottom w:val="single" w:sz="2" w:space="0" w:color="1C7A3D"/>
              <w:right w:val="single" w:sz="2" w:space="0" w:color="1C7A3D"/>
            </w:tcBorders>
            <w:shd w:val="clear" w:color="auto" w:fill="0B100C"/>
            <w:tcMar>
              <w:top w:w="80" w:type="dxa"/>
              <w:left w:w="100" w:type="dxa"/>
              <w:bottom w:w="80" w:type="dxa"/>
              <w:right w:w="100" w:type="dxa"/>
            </w:tcMar>
          </w:tcPr>
          <w:p w14:paraId="62FBFB94" w14:textId="43169C57" w:rsidR="0098063A" w:rsidRPr="003C20CE" w:rsidRDefault="0098063A" w:rsidP="00955385">
            <w:pPr>
              <w:jc w:val="center"/>
              <w:rPr>
                <w:rFonts w:asciiTheme="minorHAnsi" w:hAnsiTheme="minorHAnsi"/>
                <w:color w:val="FFFFFF" w:themeColor="background1"/>
              </w:rPr>
            </w:pPr>
            <w:r w:rsidRPr="003C20CE">
              <w:rPr>
                <w:rFonts w:asciiTheme="minorHAnsi" w:hAnsiTheme="minorHAnsi"/>
                <w:color w:val="FFFFFF" w:themeColor="background1"/>
              </w:rPr>
              <w:t>14.55</w:t>
            </w:r>
          </w:p>
        </w:tc>
      </w:tr>
    </w:tbl>
    <w:p w14:paraId="0F14A8A4" w14:textId="77777777" w:rsidR="00375284" w:rsidRPr="003C20CE" w:rsidRDefault="00375284" w:rsidP="00955385">
      <w:pPr>
        <w:spacing w:after="320"/>
        <w:jc w:val="center"/>
        <w:rPr>
          <w:rFonts w:asciiTheme="minorHAnsi" w:hAnsiTheme="minorHAnsi"/>
        </w:rPr>
      </w:pPr>
    </w:p>
    <w:p w14:paraId="0D0D62D1" w14:textId="3B5272C8" w:rsidR="00955385" w:rsidRPr="003C20CE" w:rsidRDefault="00B62794" w:rsidP="003C20CE">
      <w:pPr>
        <w:spacing w:after="320"/>
        <w:jc w:val="center"/>
        <w:rPr>
          <w:rFonts w:asciiTheme="minorHAnsi" w:hAnsiTheme="minorHAnsi"/>
          <w:color w:val="FFC000"/>
          <w:sz w:val="20"/>
          <w:szCs w:val="20"/>
        </w:rPr>
      </w:pPr>
      <w:r>
        <w:rPr>
          <w:rFonts w:asciiTheme="minorHAnsi" w:hAnsiTheme="minorHAnsi"/>
          <w:color w:val="FFC000"/>
          <w:sz w:val="20"/>
          <w:szCs w:val="20"/>
        </w:rPr>
        <w:t>In this document,</w:t>
      </w:r>
      <w:r w:rsidR="00375284" w:rsidRPr="003C20CE">
        <w:rPr>
          <w:rFonts w:asciiTheme="minorHAnsi" w:hAnsiTheme="minorHAnsi"/>
          <w:color w:val="FFC000"/>
          <w:sz w:val="20"/>
          <w:szCs w:val="20"/>
        </w:rPr>
        <w:t xml:space="preserve"> we are </w:t>
      </w:r>
      <w:r>
        <w:rPr>
          <w:rFonts w:asciiTheme="minorHAnsi" w:hAnsiTheme="minorHAnsi"/>
          <w:color w:val="FFC000"/>
          <w:sz w:val="20"/>
          <w:szCs w:val="20"/>
        </w:rPr>
        <w:t>showing results of</w:t>
      </w:r>
      <w:r w:rsidR="00375284" w:rsidRPr="003C20CE">
        <w:rPr>
          <w:rFonts w:asciiTheme="minorHAnsi" w:hAnsiTheme="minorHAnsi"/>
          <w:color w:val="FFC000"/>
          <w:sz w:val="20"/>
          <w:szCs w:val="20"/>
        </w:rPr>
        <w:t xml:space="preserve"> short-</w:t>
      </w:r>
      <w:r w:rsidR="00955385" w:rsidRPr="003C20CE">
        <w:rPr>
          <w:rFonts w:asciiTheme="minorHAnsi" w:hAnsiTheme="minorHAnsi"/>
          <w:color w:val="FFC000"/>
          <w:sz w:val="20"/>
          <w:szCs w:val="20"/>
        </w:rPr>
        <w:t>term</w:t>
      </w:r>
      <w:r w:rsidR="00375284" w:rsidRPr="003C20CE">
        <w:rPr>
          <w:rFonts w:asciiTheme="minorHAnsi" w:hAnsiTheme="minorHAnsi"/>
          <w:color w:val="FFC000"/>
          <w:sz w:val="20"/>
          <w:szCs w:val="20"/>
        </w:rPr>
        <w:t xml:space="preserve"> </w:t>
      </w:r>
      <w:r>
        <w:rPr>
          <w:rFonts w:asciiTheme="minorHAnsi" w:hAnsiTheme="minorHAnsi"/>
          <w:color w:val="FFC000"/>
          <w:sz w:val="20"/>
          <w:szCs w:val="20"/>
        </w:rPr>
        <w:t xml:space="preserve">models, however we do have </w:t>
      </w:r>
      <w:r w:rsidR="00375284" w:rsidRPr="003C20CE">
        <w:rPr>
          <w:rFonts w:asciiTheme="minorHAnsi" w:hAnsiTheme="minorHAnsi"/>
          <w:color w:val="FFC000"/>
          <w:sz w:val="20"/>
          <w:szCs w:val="20"/>
        </w:rPr>
        <w:t>long-</w:t>
      </w:r>
      <w:r w:rsidR="00955385" w:rsidRPr="003C20CE">
        <w:rPr>
          <w:rFonts w:asciiTheme="minorHAnsi" w:hAnsiTheme="minorHAnsi"/>
          <w:color w:val="FFC000"/>
          <w:sz w:val="20"/>
          <w:szCs w:val="20"/>
        </w:rPr>
        <w:t>term</w:t>
      </w:r>
      <w:r w:rsidR="00375284" w:rsidRPr="003C20CE">
        <w:rPr>
          <w:rFonts w:asciiTheme="minorHAnsi" w:hAnsiTheme="minorHAnsi"/>
          <w:color w:val="FFC000"/>
          <w:sz w:val="20"/>
          <w:szCs w:val="20"/>
        </w:rPr>
        <w:t xml:space="preserve"> </w:t>
      </w:r>
      <w:r>
        <w:rPr>
          <w:rFonts w:asciiTheme="minorHAnsi" w:hAnsiTheme="minorHAnsi"/>
          <w:color w:val="FFC000"/>
          <w:sz w:val="20"/>
          <w:szCs w:val="20"/>
        </w:rPr>
        <w:t>models as well.</w:t>
      </w:r>
    </w:p>
    <w:p w14:paraId="78A729BD" w14:textId="77777777" w:rsidR="008E5F8E" w:rsidRPr="003C20CE" w:rsidRDefault="008E5F8E" w:rsidP="00B62794">
      <w:pPr>
        <w:pBdr>
          <w:bottom w:val="single" w:sz="6" w:space="4" w:color="1C7A3D"/>
        </w:pBdr>
        <w:spacing w:after="240"/>
        <w:rPr>
          <w:rFonts w:asciiTheme="minorHAnsi" w:hAnsiTheme="minorHAnsi"/>
        </w:rPr>
      </w:pPr>
    </w:p>
    <w:p w14:paraId="3FF93AB6" w14:textId="35C310BD" w:rsidR="008E5F8E" w:rsidRPr="003C20CE" w:rsidRDefault="00000000" w:rsidP="003C20CE">
      <w:pPr>
        <w:spacing w:before="320" w:after="200"/>
        <w:jc w:val="center"/>
        <w:rPr>
          <w:rFonts w:asciiTheme="minorHAnsi" w:hAnsiTheme="minorHAnsi"/>
          <w:sz w:val="22"/>
          <w:szCs w:val="22"/>
        </w:rPr>
      </w:pPr>
      <w:r w:rsidRPr="003C20CE">
        <w:rPr>
          <w:rFonts w:asciiTheme="minorHAnsi" w:hAnsiTheme="minorHAnsi"/>
          <w:b/>
          <w:bCs/>
          <w:sz w:val="32"/>
          <w:szCs w:val="32"/>
        </w:rPr>
        <w:lastRenderedPageBreak/>
        <w:t>METHODOLOGY</w:t>
      </w:r>
      <w:r w:rsidRPr="003C20CE">
        <w:rPr>
          <w:rFonts w:asciiTheme="minorHAnsi" w:hAnsiTheme="minorHAnsi"/>
          <w:color w:val="7FA08C"/>
          <w:sz w:val="24"/>
          <w:szCs w:val="24"/>
        </w:rPr>
        <w:t xml:space="preserve"> — how these results were produced</w:t>
      </w:r>
    </w:p>
    <w:p w14:paraId="574E261E" w14:textId="77777777" w:rsidR="008E5F8E" w:rsidRPr="003C20CE" w:rsidRDefault="00000000" w:rsidP="003C20CE">
      <w:pPr>
        <w:spacing w:before="200" w:after="60"/>
        <w:rPr>
          <w:rFonts w:asciiTheme="minorHAnsi" w:hAnsiTheme="minorHAnsi"/>
          <w:sz w:val="22"/>
          <w:szCs w:val="22"/>
        </w:rPr>
      </w:pPr>
      <w:r w:rsidRPr="003C20CE">
        <w:rPr>
          <w:rFonts w:asciiTheme="minorHAnsi" w:hAnsiTheme="minorHAnsi"/>
          <w:b/>
          <w:bCs/>
          <w:color w:val="39FF6A"/>
          <w:sz w:val="24"/>
          <w:szCs w:val="24"/>
        </w:rPr>
        <w:t>Out-of-sample only</w:t>
      </w:r>
    </w:p>
    <w:p w14:paraId="081B9BE4" w14:textId="3862178B" w:rsidR="00E006B5" w:rsidRPr="003C20CE" w:rsidRDefault="00000000" w:rsidP="003C20CE">
      <w:pPr>
        <w:rPr>
          <w:rFonts w:asciiTheme="minorHAnsi" w:hAnsiTheme="minorHAnsi"/>
          <w:color w:val="FFFFFF" w:themeColor="background1"/>
          <w:sz w:val="22"/>
          <w:szCs w:val="22"/>
        </w:rPr>
      </w:pPr>
      <w:r w:rsidRPr="003C20CE">
        <w:rPr>
          <w:rFonts w:asciiTheme="minorHAnsi" w:hAnsiTheme="minorHAnsi"/>
          <w:color w:val="FFFFFF" w:themeColor="background1"/>
          <w:sz w:val="22"/>
          <w:szCs w:val="22"/>
        </w:rPr>
        <w:t xml:space="preserve">Every </w:t>
      </w:r>
      <w:proofErr w:type="spellStart"/>
      <w:r w:rsidRPr="003C20CE">
        <w:rPr>
          <w:rFonts w:asciiTheme="minorHAnsi" w:hAnsiTheme="minorHAnsi"/>
          <w:color w:val="FFFFFF" w:themeColor="background1"/>
          <w:sz w:val="22"/>
          <w:szCs w:val="22"/>
        </w:rPr>
        <w:t>backtest</w:t>
      </w:r>
      <w:proofErr w:type="spellEnd"/>
      <w:r w:rsidRPr="003C20CE">
        <w:rPr>
          <w:rFonts w:asciiTheme="minorHAnsi" w:hAnsiTheme="minorHAnsi"/>
          <w:color w:val="FFFFFF" w:themeColor="background1"/>
          <w:sz w:val="22"/>
          <w:szCs w:val="22"/>
        </w:rPr>
        <w:t xml:space="preserve"> is run on a period of market data the model</w:t>
      </w:r>
      <w:r w:rsidR="00B62794">
        <w:rPr>
          <w:rFonts w:asciiTheme="minorHAnsi" w:hAnsiTheme="minorHAnsi"/>
          <w:color w:val="FFFFFF" w:themeColor="background1"/>
          <w:sz w:val="22"/>
          <w:szCs w:val="22"/>
        </w:rPr>
        <w:t>s</w:t>
      </w:r>
      <w:r w:rsidRPr="003C20CE">
        <w:rPr>
          <w:rFonts w:asciiTheme="minorHAnsi" w:hAnsiTheme="minorHAnsi"/>
          <w:color w:val="FFFFFF" w:themeColor="background1"/>
          <w:sz w:val="22"/>
          <w:szCs w:val="22"/>
        </w:rPr>
        <w:t xml:space="preserve"> </w:t>
      </w:r>
      <w:r w:rsidR="00B62794">
        <w:rPr>
          <w:rFonts w:asciiTheme="minorHAnsi" w:hAnsiTheme="minorHAnsi"/>
          <w:color w:val="FFFFFF" w:themeColor="background1"/>
          <w:sz w:val="22"/>
          <w:szCs w:val="22"/>
        </w:rPr>
        <w:t>have</w:t>
      </w:r>
      <w:r w:rsidRPr="003C20CE">
        <w:rPr>
          <w:rFonts w:asciiTheme="minorHAnsi" w:hAnsiTheme="minorHAnsi"/>
          <w:color w:val="FFFFFF" w:themeColor="background1"/>
          <w:sz w:val="22"/>
          <w:szCs w:val="22"/>
        </w:rPr>
        <w:t xml:space="preserve"> not seen during development. No result in this report comes from data the model was </w:t>
      </w:r>
      <w:r w:rsidRPr="00B62794">
        <w:rPr>
          <w:rFonts w:asciiTheme="minorHAnsi" w:hAnsiTheme="minorHAnsi"/>
          <w:b/>
          <w:bCs/>
          <w:color w:val="FFFFFF" w:themeColor="background1"/>
          <w:sz w:val="22"/>
          <w:szCs w:val="22"/>
        </w:rPr>
        <w:t>tuned</w:t>
      </w:r>
      <w:r w:rsidRPr="003C20CE">
        <w:rPr>
          <w:rFonts w:asciiTheme="minorHAnsi" w:hAnsiTheme="minorHAnsi"/>
          <w:color w:val="FFFFFF" w:themeColor="background1"/>
          <w:sz w:val="22"/>
          <w:szCs w:val="22"/>
        </w:rPr>
        <w:t xml:space="preserve"> against</w:t>
      </w:r>
      <w:r w:rsidR="00E006B5" w:rsidRPr="003C20CE">
        <w:rPr>
          <w:rFonts w:asciiTheme="minorHAnsi" w:hAnsiTheme="minorHAnsi"/>
          <w:color w:val="FFFFFF" w:themeColor="background1"/>
          <w:sz w:val="22"/>
          <w:szCs w:val="22"/>
        </w:rPr>
        <w:t>, so no overfitting.</w:t>
      </w:r>
    </w:p>
    <w:p w14:paraId="57175983" w14:textId="77777777" w:rsidR="00E006B5" w:rsidRPr="003C20CE" w:rsidRDefault="00E006B5" w:rsidP="003C20CE">
      <w:pPr>
        <w:rPr>
          <w:rFonts w:asciiTheme="minorHAnsi" w:hAnsiTheme="minorHAnsi"/>
          <w:color w:val="7FA08C"/>
          <w:sz w:val="22"/>
          <w:szCs w:val="22"/>
        </w:rPr>
      </w:pPr>
    </w:p>
    <w:p w14:paraId="04002FB9" w14:textId="77777777" w:rsidR="00B62794" w:rsidRDefault="00000000" w:rsidP="003C20CE">
      <w:pPr>
        <w:rPr>
          <w:rFonts w:asciiTheme="minorHAnsi" w:hAnsiTheme="minorHAnsi"/>
          <w:sz w:val="22"/>
          <w:szCs w:val="22"/>
        </w:rPr>
      </w:pPr>
      <w:r w:rsidRPr="003C20CE">
        <w:rPr>
          <w:rFonts w:asciiTheme="minorHAnsi" w:hAnsiTheme="minorHAnsi"/>
          <w:b/>
          <w:bCs/>
          <w:color w:val="39FF6A"/>
          <w:sz w:val="24"/>
          <w:szCs w:val="24"/>
        </w:rPr>
        <w:t>Rolling windows</w:t>
      </w:r>
    </w:p>
    <w:p w14:paraId="41911D6C" w14:textId="16338FB8" w:rsidR="008E5F8E" w:rsidRPr="00B62794" w:rsidRDefault="00000000" w:rsidP="003C20CE">
      <w:pPr>
        <w:rPr>
          <w:rFonts w:asciiTheme="minorHAnsi" w:hAnsiTheme="minorHAnsi"/>
          <w:sz w:val="22"/>
          <w:szCs w:val="22"/>
        </w:rPr>
      </w:pPr>
      <w:r w:rsidRPr="003C20CE">
        <w:rPr>
          <w:rFonts w:asciiTheme="minorHAnsi" w:hAnsiTheme="minorHAnsi"/>
          <w:color w:val="FFFFFF" w:themeColor="background1"/>
          <w:sz w:val="22"/>
          <w:szCs w:val="22"/>
        </w:rPr>
        <w:t xml:space="preserve">The 20 </w:t>
      </w:r>
      <w:proofErr w:type="spellStart"/>
      <w:r w:rsidRPr="003C20CE">
        <w:rPr>
          <w:rFonts w:asciiTheme="minorHAnsi" w:hAnsiTheme="minorHAnsi"/>
          <w:color w:val="FFFFFF" w:themeColor="background1"/>
          <w:sz w:val="22"/>
          <w:szCs w:val="22"/>
        </w:rPr>
        <w:t>backtests</w:t>
      </w:r>
      <w:proofErr w:type="spellEnd"/>
      <w:r w:rsidRPr="003C20CE">
        <w:rPr>
          <w:rFonts w:asciiTheme="minorHAnsi" w:hAnsiTheme="minorHAnsi"/>
          <w:color w:val="FFFFFF" w:themeColor="background1"/>
          <w:sz w:val="22"/>
          <w:szCs w:val="22"/>
        </w:rPr>
        <w:t xml:space="preserve"> </w:t>
      </w:r>
      <w:r w:rsidR="00E006B5" w:rsidRPr="003C20CE">
        <w:rPr>
          <w:rFonts w:asciiTheme="minorHAnsi" w:hAnsiTheme="minorHAnsi"/>
          <w:color w:val="FFFFFF" w:themeColor="background1"/>
          <w:sz w:val="22"/>
          <w:szCs w:val="22"/>
        </w:rPr>
        <w:t>are individual days</w:t>
      </w:r>
      <w:r w:rsidR="00022294" w:rsidRPr="003C20CE">
        <w:rPr>
          <w:rFonts w:asciiTheme="minorHAnsi" w:hAnsiTheme="minorHAnsi"/>
          <w:color w:val="FFFFFF" w:themeColor="background1"/>
          <w:sz w:val="22"/>
          <w:szCs w:val="22"/>
        </w:rPr>
        <w:t>,</w:t>
      </w:r>
      <w:r w:rsidR="00E006B5" w:rsidRPr="003C20CE">
        <w:rPr>
          <w:rFonts w:asciiTheme="minorHAnsi" w:hAnsiTheme="minorHAnsi"/>
          <w:color w:val="FFFFFF" w:themeColor="background1"/>
          <w:sz w:val="22"/>
          <w:szCs w:val="22"/>
        </w:rPr>
        <w:t xml:space="preserve"> and the user should refer to the images in the </w:t>
      </w:r>
      <w:hyperlink r:id="rId15" w:history="1">
        <w:r w:rsidR="00955385" w:rsidRPr="003C20CE">
          <w:rPr>
            <w:rStyle w:val="Hyperlink"/>
            <w:rFonts w:asciiTheme="minorHAnsi" w:hAnsiTheme="minorHAnsi"/>
            <w:sz w:val="22"/>
            <w:szCs w:val="22"/>
          </w:rPr>
          <w:t>GitHub</w:t>
        </w:r>
      </w:hyperlink>
      <w:r w:rsidR="00E006B5" w:rsidRPr="003C20CE">
        <w:rPr>
          <w:rFonts w:asciiTheme="minorHAnsi" w:hAnsiTheme="minorHAnsi"/>
          <w:color w:val="FFFFFF" w:themeColor="background1"/>
          <w:sz w:val="22"/>
          <w:szCs w:val="22"/>
        </w:rPr>
        <w:t xml:space="preserve"> to investigate further. T</w:t>
      </w:r>
      <w:r w:rsidRPr="003C20CE">
        <w:rPr>
          <w:rFonts w:asciiTheme="minorHAnsi" w:hAnsiTheme="minorHAnsi"/>
          <w:color w:val="FFFFFF" w:themeColor="background1"/>
          <w:sz w:val="22"/>
          <w:szCs w:val="22"/>
        </w:rPr>
        <w:t>he model is repeatedly tested on fresh data rather than judged on a single snapshot.</w:t>
      </w:r>
    </w:p>
    <w:p w14:paraId="5198ECA5" w14:textId="77777777" w:rsidR="008E5F8E" w:rsidRPr="003C20CE" w:rsidRDefault="00000000" w:rsidP="003C20CE">
      <w:pPr>
        <w:spacing w:before="200" w:after="60"/>
        <w:rPr>
          <w:rFonts w:asciiTheme="minorHAnsi" w:hAnsiTheme="minorHAnsi"/>
          <w:sz w:val="22"/>
          <w:szCs w:val="22"/>
        </w:rPr>
      </w:pPr>
      <w:r w:rsidRPr="003C20CE">
        <w:rPr>
          <w:rFonts w:asciiTheme="minorHAnsi" w:hAnsiTheme="minorHAnsi"/>
          <w:b/>
          <w:bCs/>
          <w:color w:val="39FF6A"/>
          <w:sz w:val="24"/>
          <w:szCs w:val="24"/>
        </w:rPr>
        <w:t>Point-in-time data</w:t>
      </w:r>
    </w:p>
    <w:p w14:paraId="72BB6355" w14:textId="77777777" w:rsidR="008E5F8E" w:rsidRPr="003C20CE" w:rsidRDefault="00000000" w:rsidP="003C20CE">
      <w:pPr>
        <w:rPr>
          <w:rFonts w:asciiTheme="minorHAnsi" w:hAnsiTheme="minorHAnsi"/>
          <w:color w:val="FFFFFF" w:themeColor="background1"/>
          <w:sz w:val="22"/>
          <w:szCs w:val="22"/>
        </w:rPr>
      </w:pPr>
      <w:r w:rsidRPr="003C20CE">
        <w:rPr>
          <w:rFonts w:asciiTheme="minorHAnsi" w:hAnsiTheme="minorHAnsi"/>
          <w:color w:val="FFFFFF" w:themeColor="background1"/>
          <w:sz w:val="22"/>
          <w:szCs w:val="22"/>
        </w:rPr>
        <w:t xml:space="preserve">Each run only uses information that would have </w:t>
      </w:r>
      <w:proofErr w:type="gramStart"/>
      <w:r w:rsidRPr="003C20CE">
        <w:rPr>
          <w:rFonts w:asciiTheme="minorHAnsi" w:hAnsiTheme="minorHAnsi"/>
          <w:color w:val="FFFFFF" w:themeColor="background1"/>
          <w:sz w:val="22"/>
          <w:szCs w:val="22"/>
        </w:rPr>
        <w:t>actually been</w:t>
      </w:r>
      <w:proofErr w:type="gramEnd"/>
      <w:r w:rsidRPr="003C20CE">
        <w:rPr>
          <w:rFonts w:asciiTheme="minorHAnsi" w:hAnsiTheme="minorHAnsi"/>
          <w:color w:val="FFFFFF" w:themeColor="background1"/>
          <w:sz w:val="22"/>
          <w:szCs w:val="22"/>
        </w:rPr>
        <w:t xml:space="preserve"> available on the day of each prediction, avoiding lookahead into future data or later restatements.</w:t>
      </w:r>
    </w:p>
    <w:p w14:paraId="19DEBB94" w14:textId="77777777" w:rsidR="008E5F8E" w:rsidRPr="003C20CE" w:rsidRDefault="008E5F8E" w:rsidP="003C20CE">
      <w:pPr>
        <w:spacing w:before="420"/>
        <w:rPr>
          <w:rFonts w:asciiTheme="minorHAnsi" w:hAnsiTheme="minorHAnsi"/>
        </w:rPr>
      </w:pPr>
    </w:p>
    <w:p w14:paraId="10CECE72" w14:textId="77777777" w:rsidR="008E5F8E" w:rsidRPr="003C20CE" w:rsidRDefault="008E5F8E" w:rsidP="00955385">
      <w:pPr>
        <w:pBdr>
          <w:bottom w:val="single" w:sz="6" w:space="4" w:color="1C7A3D"/>
        </w:pBdr>
        <w:spacing w:after="240"/>
        <w:jc w:val="center"/>
        <w:rPr>
          <w:rFonts w:asciiTheme="minorHAnsi" w:hAnsiTheme="minorHAnsi"/>
        </w:rPr>
      </w:pPr>
    </w:p>
    <w:p w14:paraId="73BD0DAC" w14:textId="584E0ECC" w:rsidR="00955385" w:rsidRDefault="00955385" w:rsidP="00955385">
      <w:pPr>
        <w:pBdr>
          <w:bottom w:val="single" w:sz="6" w:space="4" w:color="1C7A3D"/>
        </w:pBdr>
        <w:spacing w:after="240"/>
        <w:jc w:val="center"/>
        <w:rPr>
          <w:rFonts w:asciiTheme="minorHAnsi" w:hAnsiTheme="minorHAnsi"/>
        </w:rPr>
      </w:pPr>
    </w:p>
    <w:p w14:paraId="2E04CC45" w14:textId="7274155B" w:rsidR="003C20CE" w:rsidRDefault="003C20CE" w:rsidP="00955385">
      <w:pPr>
        <w:pBdr>
          <w:bottom w:val="single" w:sz="6" w:space="4" w:color="1C7A3D"/>
        </w:pBdr>
        <w:spacing w:after="240"/>
        <w:jc w:val="center"/>
        <w:rPr>
          <w:rFonts w:asciiTheme="minorHAnsi" w:hAnsiTheme="minorHAnsi"/>
        </w:rPr>
      </w:pPr>
    </w:p>
    <w:p w14:paraId="41D78C14" w14:textId="0B935AD6" w:rsidR="003C20CE" w:rsidRDefault="003C20CE" w:rsidP="00955385">
      <w:pPr>
        <w:pBdr>
          <w:bottom w:val="single" w:sz="6" w:space="4" w:color="1C7A3D"/>
        </w:pBdr>
        <w:spacing w:after="240"/>
        <w:jc w:val="center"/>
        <w:rPr>
          <w:rFonts w:asciiTheme="minorHAnsi" w:hAnsiTheme="minorHAnsi"/>
        </w:rPr>
      </w:pPr>
    </w:p>
    <w:p w14:paraId="02786AD4" w14:textId="77777777" w:rsidR="00B62794" w:rsidRDefault="00B62794" w:rsidP="00955385">
      <w:pPr>
        <w:pBdr>
          <w:bottom w:val="single" w:sz="6" w:space="4" w:color="1C7A3D"/>
        </w:pBdr>
        <w:spacing w:after="240"/>
        <w:jc w:val="center"/>
        <w:rPr>
          <w:rFonts w:asciiTheme="minorHAnsi" w:hAnsiTheme="minorHAnsi"/>
        </w:rPr>
      </w:pPr>
    </w:p>
    <w:p w14:paraId="7FD6519A" w14:textId="77777777" w:rsidR="00B62794" w:rsidRDefault="00B62794" w:rsidP="00955385">
      <w:pPr>
        <w:pBdr>
          <w:bottom w:val="single" w:sz="6" w:space="4" w:color="1C7A3D"/>
        </w:pBdr>
        <w:spacing w:after="240"/>
        <w:jc w:val="center"/>
        <w:rPr>
          <w:rFonts w:asciiTheme="minorHAnsi" w:hAnsiTheme="minorHAnsi"/>
        </w:rPr>
      </w:pPr>
    </w:p>
    <w:p w14:paraId="58699572" w14:textId="77777777" w:rsidR="00B62794" w:rsidRDefault="00B62794" w:rsidP="00955385">
      <w:pPr>
        <w:pBdr>
          <w:bottom w:val="single" w:sz="6" w:space="4" w:color="1C7A3D"/>
        </w:pBdr>
        <w:spacing w:after="240"/>
        <w:jc w:val="center"/>
        <w:rPr>
          <w:rFonts w:asciiTheme="minorHAnsi" w:hAnsiTheme="minorHAnsi"/>
        </w:rPr>
      </w:pPr>
    </w:p>
    <w:p w14:paraId="730ED47A" w14:textId="77777777" w:rsidR="00B62794" w:rsidRDefault="00B62794" w:rsidP="00955385">
      <w:pPr>
        <w:pBdr>
          <w:bottom w:val="single" w:sz="6" w:space="4" w:color="1C7A3D"/>
        </w:pBdr>
        <w:spacing w:after="240"/>
        <w:jc w:val="center"/>
        <w:rPr>
          <w:rFonts w:asciiTheme="minorHAnsi" w:hAnsiTheme="minorHAnsi"/>
        </w:rPr>
      </w:pPr>
    </w:p>
    <w:p w14:paraId="0C1207FD" w14:textId="77777777" w:rsidR="00B62794" w:rsidRDefault="00B62794" w:rsidP="00955385">
      <w:pPr>
        <w:pBdr>
          <w:bottom w:val="single" w:sz="6" w:space="4" w:color="1C7A3D"/>
        </w:pBdr>
        <w:spacing w:after="240"/>
        <w:jc w:val="center"/>
        <w:rPr>
          <w:rFonts w:asciiTheme="minorHAnsi" w:hAnsiTheme="minorHAnsi"/>
        </w:rPr>
      </w:pPr>
    </w:p>
    <w:p w14:paraId="038C3F37" w14:textId="77777777" w:rsidR="00B62794" w:rsidRDefault="00B62794" w:rsidP="00955385">
      <w:pPr>
        <w:pBdr>
          <w:bottom w:val="single" w:sz="6" w:space="4" w:color="1C7A3D"/>
        </w:pBdr>
        <w:spacing w:after="240"/>
        <w:jc w:val="center"/>
        <w:rPr>
          <w:rFonts w:asciiTheme="minorHAnsi" w:hAnsiTheme="minorHAnsi"/>
        </w:rPr>
      </w:pPr>
    </w:p>
    <w:p w14:paraId="641D2748" w14:textId="77777777" w:rsidR="00B62794" w:rsidRDefault="00B62794" w:rsidP="00955385">
      <w:pPr>
        <w:pBdr>
          <w:bottom w:val="single" w:sz="6" w:space="4" w:color="1C7A3D"/>
        </w:pBdr>
        <w:spacing w:after="240"/>
        <w:jc w:val="center"/>
        <w:rPr>
          <w:rFonts w:asciiTheme="minorHAnsi" w:hAnsiTheme="minorHAnsi"/>
        </w:rPr>
      </w:pPr>
    </w:p>
    <w:p w14:paraId="34443DC7" w14:textId="77777777" w:rsidR="00B62794" w:rsidRDefault="00B62794" w:rsidP="00955385">
      <w:pPr>
        <w:pBdr>
          <w:bottom w:val="single" w:sz="6" w:space="4" w:color="1C7A3D"/>
        </w:pBdr>
        <w:spacing w:after="240"/>
        <w:jc w:val="center"/>
        <w:rPr>
          <w:rFonts w:asciiTheme="minorHAnsi" w:hAnsiTheme="minorHAnsi"/>
        </w:rPr>
      </w:pPr>
    </w:p>
    <w:p w14:paraId="392DD3C3" w14:textId="77777777" w:rsidR="00B62794" w:rsidRDefault="00B62794" w:rsidP="00955385">
      <w:pPr>
        <w:pBdr>
          <w:bottom w:val="single" w:sz="6" w:space="4" w:color="1C7A3D"/>
        </w:pBdr>
        <w:spacing w:after="240"/>
        <w:jc w:val="center"/>
        <w:rPr>
          <w:rFonts w:asciiTheme="minorHAnsi" w:hAnsiTheme="minorHAnsi"/>
        </w:rPr>
      </w:pPr>
    </w:p>
    <w:p w14:paraId="5DDD4564" w14:textId="77777777" w:rsidR="00B62794" w:rsidRDefault="00B62794" w:rsidP="00955385">
      <w:pPr>
        <w:pBdr>
          <w:bottom w:val="single" w:sz="6" w:space="4" w:color="1C7A3D"/>
        </w:pBdr>
        <w:spacing w:after="240"/>
        <w:jc w:val="center"/>
        <w:rPr>
          <w:rFonts w:asciiTheme="minorHAnsi" w:hAnsiTheme="minorHAnsi"/>
        </w:rPr>
      </w:pPr>
    </w:p>
    <w:p w14:paraId="22C7E9F4" w14:textId="77777777" w:rsidR="00B62794" w:rsidRDefault="00B62794" w:rsidP="00955385">
      <w:pPr>
        <w:pBdr>
          <w:bottom w:val="single" w:sz="6" w:space="4" w:color="1C7A3D"/>
        </w:pBdr>
        <w:spacing w:after="240"/>
        <w:jc w:val="center"/>
        <w:rPr>
          <w:rFonts w:asciiTheme="minorHAnsi" w:hAnsiTheme="minorHAnsi"/>
        </w:rPr>
      </w:pPr>
    </w:p>
    <w:p w14:paraId="0DA7606C" w14:textId="77777777" w:rsidR="00B62794" w:rsidRDefault="00B62794" w:rsidP="00955385">
      <w:pPr>
        <w:pBdr>
          <w:bottom w:val="single" w:sz="6" w:space="4" w:color="1C7A3D"/>
        </w:pBdr>
        <w:spacing w:after="240"/>
        <w:jc w:val="center"/>
        <w:rPr>
          <w:rFonts w:asciiTheme="minorHAnsi" w:hAnsiTheme="minorHAnsi"/>
        </w:rPr>
      </w:pPr>
    </w:p>
    <w:p w14:paraId="3E653853" w14:textId="77777777" w:rsidR="00B62794" w:rsidRPr="003C20CE" w:rsidRDefault="00B62794" w:rsidP="00955385">
      <w:pPr>
        <w:pBdr>
          <w:bottom w:val="single" w:sz="6" w:space="4" w:color="1C7A3D"/>
        </w:pBdr>
        <w:spacing w:after="240"/>
        <w:jc w:val="center"/>
        <w:rPr>
          <w:rFonts w:asciiTheme="minorHAnsi" w:hAnsiTheme="minorHAnsi"/>
        </w:rPr>
      </w:pPr>
    </w:p>
    <w:p w14:paraId="330BBD9E" w14:textId="2E55BDD6" w:rsidR="00955385" w:rsidRPr="003C20CE" w:rsidRDefault="00955385" w:rsidP="00955385">
      <w:pPr>
        <w:pBdr>
          <w:bottom w:val="single" w:sz="6" w:space="4" w:color="1C7A3D"/>
        </w:pBdr>
        <w:spacing w:after="240"/>
        <w:jc w:val="center"/>
        <w:rPr>
          <w:rFonts w:asciiTheme="minorHAnsi" w:hAnsiTheme="minorHAnsi"/>
        </w:rPr>
      </w:pPr>
    </w:p>
    <w:p w14:paraId="68D2AF4C" w14:textId="141CFE06" w:rsidR="008E5F8E" w:rsidRPr="003C20CE" w:rsidRDefault="00000000" w:rsidP="00955385">
      <w:pPr>
        <w:spacing w:after="40"/>
        <w:jc w:val="center"/>
        <w:rPr>
          <w:rFonts w:asciiTheme="minorHAnsi" w:hAnsiTheme="minorHAnsi"/>
          <w:color w:val="7FA08C"/>
          <w:sz w:val="16"/>
          <w:szCs w:val="16"/>
        </w:rPr>
      </w:pPr>
      <w:proofErr w:type="spellStart"/>
      <w:r w:rsidRPr="003C20CE">
        <w:rPr>
          <w:rFonts w:asciiTheme="minorHAnsi" w:hAnsiTheme="minorHAnsi"/>
          <w:color w:val="7FA08C"/>
          <w:sz w:val="16"/>
          <w:szCs w:val="16"/>
        </w:rPr>
        <w:t>Eularon</w:t>
      </w:r>
      <w:proofErr w:type="spellEnd"/>
      <w:r w:rsidRPr="003C20CE">
        <w:rPr>
          <w:rFonts w:asciiTheme="minorHAnsi" w:hAnsiTheme="minorHAnsi"/>
          <w:color w:val="7FA08C"/>
          <w:sz w:val="16"/>
          <w:szCs w:val="16"/>
        </w:rPr>
        <w:t xml:space="preserve"> Quant Research</w:t>
      </w:r>
    </w:p>
    <w:p w14:paraId="759BE62D" w14:textId="3749EE31" w:rsidR="008E5F8E" w:rsidRPr="003C20CE" w:rsidRDefault="006A4DE5" w:rsidP="00955385">
      <w:pPr>
        <w:spacing w:after="40"/>
        <w:jc w:val="center"/>
        <w:rPr>
          <w:rFonts w:asciiTheme="minorHAnsi" w:hAnsiTheme="minorHAnsi"/>
        </w:rPr>
      </w:pPr>
      <w:r>
        <w:rPr>
          <w:noProof/>
          <w:sz w:val="36"/>
          <w:szCs w:val="36"/>
        </w:rPr>
        <w:drawing>
          <wp:anchor distT="0" distB="0" distL="114300" distR="114300" simplePos="0" relativeHeight="251659264" behindDoc="0" locked="0" layoutInCell="1" allowOverlap="1" wp14:anchorId="715D7F0A" wp14:editId="296919C4">
            <wp:simplePos x="0" y="0"/>
            <wp:positionH relativeFrom="page">
              <wp:posOffset>6350000</wp:posOffset>
            </wp:positionH>
            <wp:positionV relativeFrom="paragraph">
              <wp:posOffset>17992</wp:posOffset>
            </wp:positionV>
            <wp:extent cx="1328843" cy="1228173"/>
            <wp:effectExtent l="0" t="0" r="5080" b="0"/>
            <wp:wrapNone/>
            <wp:docPr id="113622251" name="Picture 11362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8843" cy="1228173"/>
                    </a:xfrm>
                    <a:prstGeom prst="rect">
                      <a:avLst/>
                    </a:prstGeom>
                  </pic:spPr>
                </pic:pic>
              </a:graphicData>
            </a:graphic>
            <wp14:sizeRelH relativeFrom="margin">
              <wp14:pctWidth>0</wp14:pctWidth>
            </wp14:sizeRelH>
            <wp14:sizeRelV relativeFrom="margin">
              <wp14:pctHeight>0</wp14:pctHeight>
            </wp14:sizeRelV>
          </wp:anchor>
        </w:drawing>
      </w:r>
      <w:r w:rsidR="00E006B5" w:rsidRPr="003C20CE">
        <w:rPr>
          <w:rFonts w:asciiTheme="minorHAnsi" w:hAnsiTheme="minorHAnsi"/>
          <w:color w:val="7FA08C"/>
          <w:sz w:val="16"/>
          <w:szCs w:val="16"/>
        </w:rPr>
        <w:t>The outputs are solely for research purposes and are not investment advice of any kind.</w:t>
      </w:r>
    </w:p>
    <w:sectPr w:rsidR="008E5F8E" w:rsidRPr="003C20CE">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10AF"/>
    <w:multiLevelType w:val="hybridMultilevel"/>
    <w:tmpl w:val="9754DCD8"/>
    <w:lvl w:ilvl="0" w:tplc="D2E076E4">
      <w:numFmt w:val="bullet"/>
      <w:lvlText w:val="-"/>
      <w:lvlJc w:val="left"/>
      <w:pPr>
        <w:ind w:left="720" w:hanging="360"/>
      </w:pPr>
      <w:rPr>
        <w:rFonts w:ascii="Aptos" w:eastAsia="Consolas" w:hAnsi="Aptos" w:cs="Consol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857CA2"/>
    <w:multiLevelType w:val="hybridMultilevel"/>
    <w:tmpl w:val="2EACFD92"/>
    <w:lvl w:ilvl="0" w:tplc="64209012">
      <w:start w:val="1"/>
      <w:numFmt w:val="bullet"/>
      <w:lvlText w:val="●"/>
      <w:lvlJc w:val="left"/>
      <w:pPr>
        <w:ind w:left="720" w:hanging="360"/>
      </w:pPr>
    </w:lvl>
    <w:lvl w:ilvl="1" w:tplc="8FEE19DA">
      <w:start w:val="1"/>
      <w:numFmt w:val="bullet"/>
      <w:lvlText w:val="○"/>
      <w:lvlJc w:val="left"/>
      <w:pPr>
        <w:ind w:left="1440" w:hanging="360"/>
      </w:pPr>
    </w:lvl>
    <w:lvl w:ilvl="2" w:tplc="FECEC5B0">
      <w:start w:val="1"/>
      <w:numFmt w:val="bullet"/>
      <w:lvlText w:val="■"/>
      <w:lvlJc w:val="left"/>
      <w:pPr>
        <w:ind w:left="2160" w:hanging="360"/>
      </w:pPr>
    </w:lvl>
    <w:lvl w:ilvl="3" w:tplc="7206F3B2">
      <w:start w:val="1"/>
      <w:numFmt w:val="bullet"/>
      <w:lvlText w:val="●"/>
      <w:lvlJc w:val="left"/>
      <w:pPr>
        <w:ind w:left="2880" w:hanging="360"/>
      </w:pPr>
    </w:lvl>
    <w:lvl w:ilvl="4" w:tplc="7A32488E">
      <w:start w:val="1"/>
      <w:numFmt w:val="bullet"/>
      <w:lvlText w:val="○"/>
      <w:lvlJc w:val="left"/>
      <w:pPr>
        <w:ind w:left="3600" w:hanging="360"/>
      </w:pPr>
    </w:lvl>
    <w:lvl w:ilvl="5" w:tplc="DF3A5D1A">
      <w:start w:val="1"/>
      <w:numFmt w:val="bullet"/>
      <w:lvlText w:val="■"/>
      <w:lvlJc w:val="left"/>
      <w:pPr>
        <w:ind w:left="4320" w:hanging="360"/>
      </w:pPr>
    </w:lvl>
    <w:lvl w:ilvl="6" w:tplc="2D3002AA">
      <w:start w:val="1"/>
      <w:numFmt w:val="bullet"/>
      <w:lvlText w:val="●"/>
      <w:lvlJc w:val="left"/>
      <w:pPr>
        <w:ind w:left="5040" w:hanging="360"/>
      </w:pPr>
    </w:lvl>
    <w:lvl w:ilvl="7" w:tplc="8278D402">
      <w:start w:val="1"/>
      <w:numFmt w:val="bullet"/>
      <w:lvlText w:val="●"/>
      <w:lvlJc w:val="left"/>
      <w:pPr>
        <w:ind w:left="5760" w:hanging="360"/>
      </w:pPr>
    </w:lvl>
    <w:lvl w:ilvl="8" w:tplc="03F4EF42">
      <w:start w:val="1"/>
      <w:numFmt w:val="bullet"/>
      <w:lvlText w:val="●"/>
      <w:lvlJc w:val="left"/>
      <w:pPr>
        <w:ind w:left="6480" w:hanging="360"/>
      </w:pPr>
    </w:lvl>
  </w:abstractNum>
  <w:num w:numId="1" w16cid:durableId="766315007">
    <w:abstractNumId w:val="1"/>
    <w:lvlOverride w:ilvl="0">
      <w:startOverride w:val="1"/>
    </w:lvlOverride>
  </w:num>
  <w:num w:numId="2" w16cid:durableId="206838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F8E"/>
    <w:rsid w:val="00022294"/>
    <w:rsid w:val="000463B6"/>
    <w:rsid w:val="0004657C"/>
    <w:rsid w:val="000E0BB5"/>
    <w:rsid w:val="00304E2F"/>
    <w:rsid w:val="003430F9"/>
    <w:rsid w:val="00375284"/>
    <w:rsid w:val="003C20CE"/>
    <w:rsid w:val="004049D8"/>
    <w:rsid w:val="004267AD"/>
    <w:rsid w:val="00454B8D"/>
    <w:rsid w:val="006A4DE5"/>
    <w:rsid w:val="00883EE1"/>
    <w:rsid w:val="00894D44"/>
    <w:rsid w:val="008C61A7"/>
    <w:rsid w:val="008E5F8E"/>
    <w:rsid w:val="00955385"/>
    <w:rsid w:val="0098063A"/>
    <w:rsid w:val="00A13EB4"/>
    <w:rsid w:val="00AC290D"/>
    <w:rsid w:val="00B62794"/>
    <w:rsid w:val="00B65145"/>
    <w:rsid w:val="00C42EE0"/>
    <w:rsid w:val="00CB45AF"/>
    <w:rsid w:val="00D024B9"/>
    <w:rsid w:val="00E006B5"/>
    <w:rsid w:val="00F37A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D079"/>
  <w15:docId w15:val="{A73DFE94-FF94-4AB8-B403-940212CF4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color w:val="F2F5F0"/>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5385"/>
    <w:rPr>
      <w:color w:val="605E5C"/>
      <w:shd w:val="clear" w:color="auto" w:fill="E1DFDD"/>
    </w:rPr>
  </w:style>
  <w:style w:type="character" w:styleId="FollowedHyperlink">
    <w:name w:val="FollowedHyperlink"/>
    <w:basedOn w:val="DefaultParagraphFont"/>
    <w:uiPriority w:val="99"/>
    <w:semiHidden/>
    <w:unhideWhenUsed/>
    <w:rsid w:val="00B651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mreentaseel-stack/Eularon-s-Back-Testing-Results/tree/main/backtest_analysis" TargetMode="External"/><Relationship Id="rId13" Type="http://schemas.openxmlformats.org/officeDocument/2006/relationships/hyperlink" Target="https://github.com/ahmreentaseel-stack/Eularon-s-Back-Testing-Results/tree/main/backtest_analysis" TargetMode="External"/><Relationship Id="rId3" Type="http://schemas.openxmlformats.org/officeDocument/2006/relationships/styles" Target="styles.xml"/><Relationship Id="rId7" Type="http://schemas.openxmlformats.org/officeDocument/2006/relationships/hyperlink" Target="https://github.com/ahmreentaseel-stack/Eularon-s-Back-Testing-Results/tree/main/backtest_analysis" TargetMode="External"/><Relationship Id="rId12" Type="http://schemas.openxmlformats.org/officeDocument/2006/relationships/hyperlink" Target="https://github.com/ahmreentaseel-stack/Eularon-s-Back-Testing-Results/tree/main/backtest_analysi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hmreentaseel-stack/Eularon-s-Back-Testing-Results/tree/main/backtest_analysis" TargetMode="External"/><Relationship Id="rId5" Type="http://schemas.openxmlformats.org/officeDocument/2006/relationships/webSettings" Target="webSettings.xml"/><Relationship Id="rId15" Type="http://schemas.openxmlformats.org/officeDocument/2006/relationships/hyperlink" Target="https://github.com/ahmreentaseel-stack/Eularon-s-Back-Testing-Results/tree/main/backtest_analysis" TargetMode="External"/><Relationship Id="rId10" Type="http://schemas.openxmlformats.org/officeDocument/2006/relationships/hyperlink" Target="https://github.com/ahmreentaseel-stack/Eularon-s-Back-Testing-Results/tree/main/backtest_analysis" TargetMode="External"/><Relationship Id="rId4" Type="http://schemas.openxmlformats.org/officeDocument/2006/relationships/settings" Target="settings.xml"/><Relationship Id="rId9" Type="http://schemas.openxmlformats.org/officeDocument/2006/relationships/hyperlink" Target="https://github.com/ahmreentaseel-stack/Eularon-s-Back-Testing-Results/tree/main/backtest_analysis" TargetMode="External"/><Relationship Id="rId14" Type="http://schemas.openxmlformats.org/officeDocument/2006/relationships/hyperlink" Target="https://github.com/ahmreentaseel-stack/Eularon-s-Back-Testing-Results/tree/main/backtest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D1BBC-8C4F-474C-99C8-51C1D7285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Ahmreen Taseel</cp:lastModifiedBy>
  <cp:revision>6</cp:revision>
  <cp:lastPrinted>2026-09-27T17:12:00Z</cp:lastPrinted>
  <dcterms:created xsi:type="dcterms:W3CDTF">2026-09-27T08:58:00Z</dcterms:created>
  <dcterms:modified xsi:type="dcterms:W3CDTF">2026-09-27T17:22:00Z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fb50dae0-e2c3-4af7-9d85-539b73dccc5f</vt:lpwstr>
  </property>
</Properties>
</file>