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28"/>
          <w:szCs w:val="28"/>
        </w:rPr>
        <w:t xml:space="preserve">Case Study 1 - Viva Defence Cheatsheet (private, do not submit)</w:t>
      </w:r>
    </w:p>
    <w:p>
      <w:pPr>
        <w:spacing w:after="100" w:before="240"/>
      </w:pPr>
      <w:r>
        <w:rPr>
          <w:rFonts w:ascii="Arial" w:cs="Arial" w:eastAsia="Arial" w:hAnsi="Arial"/>
          <w:b/>
          <w:bCs/>
          <w:sz w:val="25"/>
          <w:szCs w:val="25"/>
        </w:rPr>
        <w:t xml:space="preserve">4 main points</w:t>
      </w:r>
    </w:p>
    <w:p>
      <w:pPr>
        <w:pStyle w:val="ListParagraph"/>
        <w:numPr>
          <w:ilvl w:val="0"/>
          <w:numId w:val="2"/>
        </w:numPr>
        <w:spacing w:after="90" w:line="276"/>
      </w:pPr>
      <w:r>
        <w:rPr>
          <w:rFonts w:ascii="Arial" w:cs="Arial" w:eastAsia="Arial" w:hAnsi="Arial"/>
          <w:b/>
          <w:bCs/>
          <w:sz w:val="21"/>
          <w:szCs w:val="21"/>
        </w:rPr>
        <w:t xml:space="preserve">Cardinality kaise parhein:</w:t>
      </w:r>
      <w:r>
        <w:rPr>
          <w:rFonts w:ascii="Arial" w:cs="Arial" w:eastAsia="Arial" w:hAnsi="Arial"/>
          <w:sz w:val="21"/>
          <w:szCs w:val="21"/>
        </w:rPr>
        <w:t xml:space="preserve"> (min,max) entity ke paas likha ho to matlab "us side ki EK entity relationship mein kitni baar aa sakti hai". Misal: PAINTING (1,1) EXHIBITED_IN GALLERY (1,N), kyunke har painting exactly ek gallery mein hai aur "no gallery without painting". Jis entity ka max 1 ho, FK usi ke table mein jaata hai (Ch9 Step 4). ExhibitionDate relationship ki attribute hai, is liye wo PAINTING table mein gayi.</w:t>
      </w:r>
    </w:p>
    <w:p>
      <w:pPr>
        <w:pStyle w:val="ListParagraph"/>
        <w:numPr>
          <w:ilvl w:val="0"/>
          <w:numId w:val="2"/>
        </w:numPr>
        <w:spacing w:after="90" w:line="276"/>
      </w:pPr>
      <w:r>
        <w:rPr>
          <w:rFonts w:ascii="Arial" w:cs="Arial" w:eastAsia="Arial" w:hAnsi="Arial"/>
          <w:b/>
          <w:bCs/>
          <w:sz w:val="21"/>
          <w:szCs w:val="21"/>
        </w:rPr>
        <w:t xml:space="preserve">CUSTOMER aur OFFER: disjoint + total (d, double line).</w:t>
      </w:r>
      <w:r>
        <w:rPr>
          <w:rFonts w:ascii="Arial" w:cs="Arial" w:eastAsia="Arial" w:hAnsi="Arial"/>
          <w:sz w:val="21"/>
          <w:szCs w:val="21"/>
        </w:rPr>
        <w:t xml:space="preserve"> "Exactly two types" matlab total. "Member kabhi non-member nahi" matlab disjoint. OFFER ek generalization hai: Boomoffer aur CoolOffer ke 4 attributes common hain, sirf giftoffered aur offerdiscount alag.</w:t>
      </w:r>
    </w:p>
    <w:p>
      <w:pPr>
        <w:pStyle w:val="ListParagraph"/>
        <w:numPr>
          <w:ilvl w:val="0"/>
          <w:numId w:val="2"/>
        </w:numPr>
        <w:spacing w:after="90" w:line="276"/>
      </w:pPr>
      <w:r>
        <w:rPr>
          <w:rFonts w:ascii="Arial" w:cs="Arial" w:eastAsia="Arial" w:hAnsi="Arial"/>
          <w:b/>
          <w:bCs/>
          <w:sz w:val="21"/>
          <w:szCs w:val="21"/>
        </w:rPr>
        <w:t xml:space="preserve">PAINTING: overlapping + total (o, double line).</w:t>
      </w:r>
      <w:r>
        <w:rPr>
          <w:rFonts w:ascii="Arial" w:cs="Arial" w:eastAsia="Arial" w:hAnsi="Arial"/>
          <w:sz w:val="21"/>
          <w:szCs w:val="21"/>
        </w:rPr>
        <w:t xml:space="preserve"> "Ek painting multiple categories mein" matlab overlapping. OTHER_PAINTING catch-all hai, is liye har painting kam az kam ek category mein, yani total.</w:t>
      </w:r>
    </w:p>
    <w:p>
      <w:pPr>
        <w:pStyle w:val="ListParagraph"/>
        <w:numPr>
          <w:ilvl w:val="0"/>
          <w:numId w:val="2"/>
        </w:numPr>
        <w:spacing w:after="90" w:line="276"/>
      </w:pPr>
      <w:r>
        <w:rPr>
          <w:rFonts w:ascii="Arial" w:cs="Arial" w:eastAsia="Arial" w:hAnsi="Arial"/>
          <w:b/>
          <w:bCs/>
          <w:sz w:val="21"/>
          <w:szCs w:val="21"/>
        </w:rPr>
        <w:t xml:space="preserve">Mapping:</w:t>
      </w:r>
      <w:r>
        <w:rPr>
          <w:rFonts w:ascii="Arial" w:cs="Arial" w:eastAsia="Arial" w:hAnsi="Arial"/>
          <w:sz w:val="21"/>
          <w:szCs w:val="21"/>
        </w:rPr>
        <w:t xml:space="preserve"> har specialization option 8A se (superclass table + subclass tables, subclass ki PK hi FK hai), is liye diagram ka har rectangle ek table hai. Sirf VISITS M:N hai, is liye wohi alag relationship table hai. contactno multivalued hai, is liye MANAGER_CONTACT table.</w:t>
      </w:r>
    </w:p>
    <w:p>
      <w:pPr>
        <w:spacing w:after="100" w:before="240"/>
      </w:pPr>
      <w:r>
        <w:rPr>
          <w:rFonts w:ascii="Arial" w:cs="Arial" w:eastAsia="Arial" w:hAnsi="Arial"/>
          <w:b/>
          <w:bCs/>
          <w:sz w:val="25"/>
          <w:szCs w:val="25"/>
        </w:rPr>
        <w:t xml:space="preserve">Judgement calls (professor challenge kar sakta hai)</w:t>
      </w:r>
    </w:p>
    <w:p>
      <w:pPr>
        <w:pStyle w:val="ListParagraph"/>
        <w:numPr>
          <w:ilvl w:val="0"/>
          <w:numId w:val="2"/>
        </w:numPr>
        <w:spacing w:after="90" w:line="276"/>
      </w:pPr>
      <w:r>
        <w:rPr>
          <w:rFonts w:ascii="Arial" w:cs="Arial" w:eastAsia="Arial" w:hAnsi="Arial"/>
          <w:b/>
          <w:bCs/>
          <w:sz w:val="21"/>
          <w:szCs w:val="21"/>
        </w:rPr>
        <w:t xml:space="preserve">Gallery-Offer (2,2):</w:t>
      </w:r>
      <w:r>
        <w:rPr>
          <w:rFonts w:ascii="Arial" w:cs="Arial" w:eastAsia="Arial" w:hAnsi="Arial"/>
          <w:sz w:val="21"/>
          <w:szCs w:val="21"/>
        </w:rPr>
        <w:t xml:space="preserve"> "exactly two types" ko "ek Boom + ek Cool" parha. Agar professor "many per type" kahe: (2,2) ko (2,N) kar do, schema mein koi table nahi badalta.</w:t>
      </w:r>
    </w:p>
    <w:p>
      <w:pPr>
        <w:pStyle w:val="ListParagraph"/>
        <w:numPr>
          <w:ilvl w:val="0"/>
          <w:numId w:val="2"/>
        </w:numPr>
        <w:spacing w:after="90" w:line="276"/>
      </w:pPr>
      <w:r>
        <w:rPr>
          <w:rFonts w:ascii="Arial" w:cs="Arial" w:eastAsia="Arial" w:hAnsi="Arial"/>
          <w:b/>
          <w:bCs/>
          <w:sz w:val="21"/>
          <w:szCs w:val="21"/>
        </w:rPr>
        <w:t xml:space="preserve">Painting total:</w:t>
      </w:r>
      <w:r>
        <w:rPr>
          <w:rFonts w:ascii="Arial" w:cs="Arial" w:eastAsia="Arial" w:hAnsi="Arial"/>
          <w:sz w:val="21"/>
          <w:szCs w:val="21"/>
        </w:rPr>
        <w:t xml:space="preserve"> agar partial kahe to double line ko single line kar do. Schema nahi badalta.</w:t>
      </w:r>
    </w:p>
    <w:p>
      <w:pPr>
        <w:pStyle w:val="ListParagraph"/>
        <w:numPr>
          <w:ilvl w:val="0"/>
          <w:numId w:val="2"/>
        </w:numPr>
        <w:spacing w:after="90" w:line="276"/>
      </w:pPr>
      <w:r>
        <w:rPr>
          <w:rFonts w:ascii="Arial" w:cs="Arial" w:eastAsia="Arial" w:hAnsi="Arial"/>
          <w:b/>
          <w:bCs/>
          <w:sz w:val="21"/>
          <w:szCs w:val="21"/>
        </w:rPr>
        <w:t xml:space="preserve">Non-member sirf Boomoffer:</w:t>
      </w:r>
      <w:r>
        <w:rPr>
          <w:rFonts w:ascii="Arial" w:cs="Arial" w:eastAsia="Arial" w:hAnsi="Arial"/>
          <w:sz w:val="21"/>
          <w:szCs w:val="21"/>
        </w:rPr>
        <w:t xml:space="preserve"> diagram mein note C1 hai. DDL mein CHECK doosre tables ko nahi dekh sakta, is liye trigger chahiye.</w:t>
      </w:r>
    </w:p>
    <w:p>
      <w:pPr>
        <w:spacing w:after="100" w:before="240"/>
      </w:pPr>
      <w:r>
        <w:rPr>
          <w:rFonts w:ascii="Arial" w:cs="Arial" w:eastAsia="Arial" w:hAnsi="Arial"/>
          <w:b/>
          <w:bCs/>
          <w:sz w:val="25"/>
          <w:szCs w:val="25"/>
        </w:rPr>
        <w:t xml:space="preserve">Quick sawal-jawab</w:t>
      </w:r>
    </w:p>
    <w:p>
      <w:pPr>
        <w:pStyle w:val="ListParagraph"/>
        <w:numPr>
          <w:ilvl w:val="0"/>
          <w:numId w:val="2"/>
        </w:numPr>
        <w:spacing w:after="90" w:line="276"/>
      </w:pPr>
      <w:r>
        <w:rPr>
          <w:rFonts w:ascii="Arial" w:cs="Arial" w:eastAsia="Arial" w:hAnsi="Arial"/>
          <w:b/>
          <w:bCs/>
          <w:sz w:val="21"/>
          <w:szCs w:val="21"/>
        </w:rPr>
        <w:t xml:space="preserve">NON_MEMBER table mein sirf cid kyun?</w:t>
      </w:r>
      <w:r>
        <w:rPr>
          <w:rFonts w:ascii="Arial" w:cs="Arial" w:eastAsia="Arial" w:hAnsi="Arial"/>
          <w:sz w:val="21"/>
          <w:szCs w:val="21"/>
        </w:rPr>
        <w:t xml:space="preserve"> Wo diagram ka subclass hai, is liye table hai. Iska kaam sirf batana hai ke customer non-member hai, aur C1 rule isi table se check hota hai.</w:t>
      </w:r>
    </w:p>
    <w:p>
      <w:pPr>
        <w:pStyle w:val="ListParagraph"/>
        <w:numPr>
          <w:ilvl w:val="0"/>
          <w:numId w:val="2"/>
        </w:numPr>
        <w:spacing w:after="90" w:line="276"/>
      </w:pPr>
      <w:r>
        <w:rPr>
          <w:rFonts w:ascii="Arial" w:cs="Arial" w:eastAsia="Arial" w:hAnsi="Arial"/>
          <w:b/>
          <w:bCs/>
          <w:sz w:val="21"/>
          <w:szCs w:val="21"/>
        </w:rPr>
        <w:t xml:space="preserve">8C kyun nahi?</w:t>
      </w:r>
      <w:r>
        <w:rPr>
          <w:rFonts w:ascii="Arial" w:cs="Arial" w:eastAsia="Arial" w:hAnsi="Arial"/>
          <w:sz w:val="21"/>
          <w:szCs w:val="21"/>
        </w:rPr>
        <w:t xml:space="preserve"> 8C ek type column se disjoint specialization ke liye theek hai, lekin PAINTING overlapping hai (ek column mein do types nahi aate) aur 8C se MEMBER, BOOMOFFER jaise tables diagram se ghayab ho jaate.</w:t>
      </w:r>
    </w:p>
    <w:p>
      <w:pPr>
        <w:pStyle w:val="ListParagraph"/>
        <w:numPr>
          <w:ilvl w:val="0"/>
          <w:numId w:val="2"/>
        </w:numPr>
        <w:spacing w:after="90" w:line="276"/>
      </w:pPr>
      <w:r>
        <w:rPr>
          <w:rFonts w:ascii="Arial" w:cs="Arial" w:eastAsia="Arial" w:hAnsi="Arial"/>
          <w:b/>
          <w:bCs/>
          <w:sz w:val="21"/>
          <w:szCs w:val="21"/>
        </w:rPr>
        <w:t xml:space="preserve">contactno INT kyun nahi?</w:t>
      </w:r>
      <w:r>
        <w:rPr>
          <w:rFonts w:ascii="Arial" w:cs="Arial" w:eastAsia="Arial" w:hAnsi="Arial"/>
          <w:sz w:val="21"/>
          <w:szCs w:val="21"/>
        </w:rPr>
        <w:t xml:space="preserve"> Phone number mein "+" aur leading zero hoti hai, aur us par arithmetic nahi hota.</w:t>
      </w:r>
    </w:p>
    <w:p>
      <w:pPr>
        <w:pStyle w:val="ListParagraph"/>
        <w:numPr>
          <w:ilvl w:val="0"/>
          <w:numId w:val="2"/>
        </w:numPr>
        <w:spacing w:after="90" w:line="276"/>
      </w:pPr>
      <w:r>
        <w:rPr>
          <w:rFonts w:ascii="Arial" w:cs="Arial" w:eastAsia="Arial" w:hAnsi="Arial"/>
          <w:b/>
          <w:bCs/>
          <w:sz w:val="21"/>
          <w:szCs w:val="21"/>
        </w:rPr>
        <w:t xml:space="preserve">DECIMAL(5,2) kyun?</w:t>
      </w:r>
      <w:r>
        <w:rPr>
          <w:rFonts w:ascii="Arial" w:cs="Arial" w:eastAsia="Arial" w:hAnsi="Arial"/>
          <w:sz w:val="21"/>
          <w:szCs w:val="21"/>
        </w:rPr>
        <w:t xml:space="preserve"> Discount percentage exact chahiye (0 se 100, 2 decimals). Float mein rounding error aa sakta hai.</w:t>
      </w:r>
    </w:p>
    <w:p>
      <w:pPr>
        <w:pStyle w:val="ListParagraph"/>
        <w:numPr>
          <w:ilvl w:val="0"/>
          <w:numId w:val="2"/>
        </w:numPr>
        <w:spacing w:after="90" w:line="276"/>
      </w:pPr>
      <w:r>
        <w:rPr>
          <w:rFonts w:ascii="Arial" w:cs="Arial" w:eastAsia="Arial" w:hAnsi="Arial"/>
          <w:b/>
          <w:bCs/>
          <w:sz w:val="21"/>
          <w:szCs w:val="21"/>
        </w:rPr>
        <w:t xml:space="preserve">VISITS ki PK?</w:t>
      </w:r>
      <w:r>
        <w:rPr>
          <w:rFonts w:ascii="Arial" w:cs="Arial" w:eastAsia="Arial" w:hAnsi="Arial"/>
          <w:sz w:val="21"/>
          <w:szCs w:val="21"/>
        </w:rPr>
        <w:t xml:space="preserve"> (gid, cid) dono FK milkar, taake ek pair do baar na aaye. Ye Step 5 hai.</w:t>
      </w:r>
    </w:p>
    <w:p>
      <w:pPr>
        <w:pStyle w:val="ListParagraph"/>
        <w:numPr>
          <w:ilvl w:val="0"/>
          <w:numId w:val="2"/>
        </w:numPr>
        <w:spacing w:after="90" w:line="276"/>
      </w:pPr>
      <w:r>
        <w:rPr>
          <w:rFonts w:ascii="Arial" w:cs="Arial" w:eastAsia="Arial" w:hAnsi="Arial"/>
          <w:b/>
          <w:bCs/>
          <w:sz w:val="21"/>
          <w:szCs w:val="21"/>
        </w:rPr>
        <w:t xml:space="preserve">Weak entity kyun nahi?</w:t>
      </w:r>
      <w:r>
        <w:rPr>
          <w:rFonts w:ascii="Arial" w:cs="Arial" w:eastAsia="Arial" w:hAnsi="Arial"/>
          <w:sz w:val="21"/>
          <w:szCs w:val="21"/>
        </w:rPr>
        <w:t xml:space="preserve"> Har entity ki apni identifier hai (pid, pnid, gid, cid, mid, offerId).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2026-10-06T14:32:20.483Z</dcterms:created>
  <dcterms:modified xsi:type="dcterms:W3CDTF">2026-10-06T14:32:20.483Z</dcterms:modified>
</cp:coreProperties>
</file>

<file path=docProps/custom.xml><?xml version="1.0" encoding="utf-8"?>
<Properties xmlns="http://schemas.openxmlformats.org/officeDocument/2006/custom-properties" xmlns:vt="http://schemas.openxmlformats.org/officeDocument/2006/docPropsVTypes"/>
</file>