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ROCK2 expression, GSE39582 (CIT, colon)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30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(0.63–1.12)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(0.61–1.08)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(1.19–2.19)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 (0.52–0.94)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1.91 (1.43–2.55)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(0.61–1.10)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 (1.21–2.29)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(0.55–1.00)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1.87 (1.38–2.54)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 (0.58–1.07)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1.68 (1.22–2.31)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(0.56–1.03)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1.84 (1.36–2.51)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(0.45–1.25)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2026-10-27T15:41:42Z</dcterms:modified>
  <cp:category/>
</cp:coreProperties>
</file>