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overall survival: ROCK2 expression, GSE39582 (CIT, colon), pMMR only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 (0.57–1.06)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(0.60–0.97)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(0.58–1.10)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(1.16–2.24)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(0.62–1.18)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 (1.36–2.62)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2026-10-27T15:41:42Z</dcterms:modified>
  <cp:category/>
</cp:coreProperties>
</file>