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SOX2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(0.91–1.00)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(1.13–2.16)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2026-10-25T22:01:58Z</dcterms:modified>
  <cp:category/>
</cp:coreProperties>
</file>