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TMEM125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TMEM125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[61.0,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(63.5%)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 (81.1%)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(67.2%)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(32.8%)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 (40.5%)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 (63.4%)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 (72.5%)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(81.3%)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2026-10-25T21:55:14Z</dcterms:modified>
  <cp:category/>
</cp:coreProperties>
</file>