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BB14"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22F8CE53"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3E101ABF" w14:textId="77777777" w:rsidR="005B65F3" w:rsidRPr="003E70E6" w:rsidRDefault="005B65F3" w:rsidP="005B65F3">
      <w:pPr>
        <w:pStyle w:val="Header"/>
        <w:jc w:val="center"/>
        <w:rPr>
          <w:smallCaps/>
          <w:spacing w:val="32"/>
          <w:sz w:val="28"/>
          <w:szCs w:val="28"/>
        </w:rPr>
      </w:pPr>
    </w:p>
    <w:p w14:paraId="0ADEEE00" w14:textId="77777777" w:rsidR="00540963" w:rsidRPr="005779D1" w:rsidRDefault="005B65F3" w:rsidP="004C70A5">
      <w:pPr>
        <w:pStyle w:val="Header"/>
        <w:jc w:val="center"/>
        <w:rPr>
          <w:sz w:val="44"/>
          <w:szCs w:val="44"/>
        </w:rPr>
      </w:pPr>
      <w:r w:rsidRPr="005779D1">
        <w:rPr>
          <w:sz w:val="48"/>
          <w:szCs w:val="48"/>
        </w:rPr>
        <w:t>EEE</w:t>
      </w:r>
      <w:r w:rsidRPr="005779D1">
        <w:rPr>
          <w:spacing w:val="-1"/>
          <w:sz w:val="48"/>
          <w:szCs w:val="48"/>
        </w:rPr>
        <w:t xml:space="preserve"> </w:t>
      </w:r>
      <w:r w:rsidR="00B941DA" w:rsidRPr="005779D1">
        <w:rPr>
          <w:sz w:val="48"/>
          <w:szCs w:val="48"/>
        </w:rPr>
        <w:t>312</w:t>
      </w:r>
      <w:r w:rsidRPr="005779D1">
        <w:rPr>
          <w:sz w:val="48"/>
          <w:szCs w:val="48"/>
        </w:rPr>
        <w:t xml:space="preserve"> </w:t>
      </w:r>
      <w:r w:rsidR="00540963" w:rsidRPr="005779D1">
        <w:rPr>
          <w:sz w:val="44"/>
          <w:szCs w:val="44"/>
        </w:rPr>
        <w:t>(January 2026)</w:t>
      </w:r>
    </w:p>
    <w:p w14:paraId="255D3CF6" w14:textId="77777777" w:rsidR="005B65F3" w:rsidRPr="00540963" w:rsidRDefault="00B941DA" w:rsidP="004C70A5">
      <w:pPr>
        <w:pStyle w:val="Header"/>
        <w:jc w:val="center"/>
        <w:rPr>
          <w:sz w:val="36"/>
          <w:szCs w:val="36"/>
        </w:rPr>
      </w:pPr>
      <w:r w:rsidRPr="00B941DA">
        <w:rPr>
          <w:sz w:val="30"/>
          <w:szCs w:val="30"/>
        </w:rPr>
        <w:t>Digital Signal Processing I</w:t>
      </w:r>
      <w:r w:rsidR="009877E4" w:rsidRPr="00540963">
        <w:rPr>
          <w:sz w:val="30"/>
          <w:szCs w:val="30"/>
        </w:rPr>
        <w:t xml:space="preserve"> Laboratory</w:t>
      </w:r>
      <w:r w:rsidR="004C70A5" w:rsidRPr="00540963">
        <w:rPr>
          <w:sz w:val="30"/>
          <w:szCs w:val="30"/>
        </w:rPr>
        <w:t xml:space="preserve"> </w:t>
      </w:r>
    </w:p>
    <w:p w14:paraId="04F85D5F" w14:textId="77777777"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4722BB3C" w14:textId="77777777" w:rsidR="00BF57B6" w:rsidRPr="00561DB4" w:rsidRDefault="00B941DA" w:rsidP="005B65F3">
      <w:pPr>
        <w:spacing w:before="240"/>
        <w:ind w:left="965" w:right="922"/>
        <w:jc w:val="center"/>
        <w:rPr>
          <w:b/>
          <w:bCs/>
          <w:sz w:val="34"/>
          <w:szCs w:val="8"/>
        </w:rPr>
      </w:pPr>
      <w:r>
        <w:rPr>
          <w:b/>
          <w:bCs/>
          <w:sz w:val="34"/>
          <w:szCs w:val="8"/>
        </w:rPr>
        <w:t xml:space="preserve">Section: </w:t>
      </w:r>
      <w:r w:rsidRPr="00B941DA">
        <w:rPr>
          <w:b/>
          <w:bCs/>
          <w:sz w:val="34"/>
          <w:szCs w:val="8"/>
        </w:rPr>
        <w:t>C2</w:t>
      </w:r>
      <w:r>
        <w:rPr>
          <w:b/>
          <w:bCs/>
          <w:sz w:val="34"/>
          <w:szCs w:val="8"/>
        </w:rPr>
        <w:t xml:space="preserve"> </w:t>
      </w:r>
      <w:r w:rsidR="00BF57B6">
        <w:rPr>
          <w:b/>
          <w:bCs/>
          <w:sz w:val="34"/>
          <w:szCs w:val="8"/>
        </w:rPr>
        <w:t xml:space="preserve">Group: </w:t>
      </w:r>
      <w:r w:rsidR="00BF57B6" w:rsidRPr="00BF57B6">
        <w:rPr>
          <w:b/>
          <w:bCs/>
          <w:sz w:val="34"/>
          <w:szCs w:val="8"/>
        </w:rPr>
        <w:t>04</w:t>
      </w:r>
    </w:p>
    <w:p w14:paraId="1A75CFB4" w14:textId="77777777" w:rsidR="005B65F3" w:rsidRPr="00A65347" w:rsidRDefault="005B65F3" w:rsidP="005B65F3">
      <w:pPr>
        <w:spacing w:before="240"/>
        <w:ind w:left="965" w:right="922"/>
        <w:jc w:val="center"/>
        <w:rPr>
          <w:sz w:val="4"/>
          <w:szCs w:val="4"/>
        </w:rPr>
      </w:pPr>
    </w:p>
    <w:p w14:paraId="34ADFD3D" w14:textId="77777777" w:rsidR="005B65F3" w:rsidRPr="003E70E6" w:rsidRDefault="002A469D" w:rsidP="005B65F3">
      <w:pPr>
        <w:ind w:right="1"/>
        <w:jc w:val="center"/>
        <w:rPr>
          <w:sz w:val="42"/>
          <w:szCs w:val="16"/>
        </w:rPr>
      </w:pPr>
      <w:r w:rsidRPr="00601DFD">
        <w:rPr>
          <w:sz w:val="42"/>
          <w:szCs w:val="16"/>
        </w:rPr>
        <w:t>Audio-Visual Speaker Isolation</w:t>
      </w:r>
    </w:p>
    <w:p w14:paraId="11D8E6A1" w14:textId="77777777" w:rsidR="00AA7B11" w:rsidRDefault="00AA7B11" w:rsidP="005B65F3">
      <w:pPr>
        <w:spacing w:before="9"/>
        <w:jc w:val="center"/>
        <w:rPr>
          <w:sz w:val="27"/>
        </w:rPr>
      </w:pPr>
      <w:r>
        <w:rPr>
          <w:i/>
          <w:sz w:val="28"/>
        </w:rPr>
        <w:t>Click a face in a video, hear only that person</w:t>
      </w:r>
    </w:p>
    <w:p w14:paraId="49145D51" w14:textId="77777777" w:rsidR="00AA7B11" w:rsidRDefault="00AA7B11" w:rsidP="005B65F3">
      <w:pPr>
        <w:spacing w:before="9"/>
        <w:rPr>
          <w:sz w:val="27"/>
        </w:rPr>
      </w:pPr>
    </w:p>
    <w:p w14:paraId="2D4CDA6C" w14:textId="77777777" w:rsidR="00AA7B11" w:rsidRDefault="00AA7B11" w:rsidP="005B65F3">
      <w:pPr>
        <w:spacing w:before="9"/>
        <w:rPr>
          <w:sz w:val="27"/>
        </w:rPr>
      </w:pPr>
    </w:p>
    <w:p w14:paraId="78642D95" w14:textId="77777777" w:rsidR="00AA7B11" w:rsidRDefault="00AA7B11" w:rsidP="005B65F3">
      <w:pPr>
        <w:spacing w:before="9"/>
        <w:rPr>
          <w:sz w:val="27"/>
        </w:rPr>
      </w:pPr>
    </w:p>
    <w:p w14:paraId="3635B0DB" w14:textId="77777777"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44CE819F" w14:textId="77777777"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Instructors</w:t>
      </w:r>
      <w:r w:rsidR="005B65F3" w:rsidRPr="00B60143">
        <w:rPr>
          <w:b/>
          <w:bCs/>
          <w:sz w:val="40"/>
          <w:szCs w:val="40"/>
        </w:rPr>
        <w:t>:</w:t>
      </w:r>
      <w:bookmarkEnd w:id="0"/>
      <w:bookmarkEnd w:id="1"/>
    </w:p>
    <w:p w14:paraId="414F9637" w14:textId="77777777" w:rsidR="005B65F3" w:rsidRPr="007E0472" w:rsidRDefault="00AA7B11" w:rsidP="005779D1">
      <w:pPr>
        <w:spacing w:before="2"/>
        <w:ind w:left="3686" w:hanging="2268"/>
        <w:rPr>
          <w:b/>
          <w:highlight w:val="yellow"/>
        </w:rPr>
      </w:pPr>
      <w:r w:rsidRPr="007E0472">
        <w:rPr>
          <w:b/>
          <w:highlight w:val="yellow"/>
        </w:rPr>
        <w:t>[Name of course instructor 1], [Designation]</w:t>
      </w:r>
    </w:p>
    <w:p w14:paraId="25429393" w14:textId="77777777" w:rsidR="00AA7B11" w:rsidRDefault="00AA7B11" w:rsidP="005779D1">
      <w:pPr>
        <w:spacing w:before="2"/>
        <w:ind w:left="3686" w:hanging="2268"/>
        <w:rPr>
          <w:b/>
        </w:rPr>
      </w:pPr>
      <w:r w:rsidRPr="007E0472">
        <w:rPr>
          <w:b/>
          <w:highlight w:val="yellow"/>
        </w:rPr>
        <w:t>[Name of course instructor 2], [Designation]</w:t>
      </w:r>
    </w:p>
    <w:p w14:paraId="06242ED8" w14:textId="77777777" w:rsidR="00AA7B11" w:rsidRPr="003E70E6" w:rsidRDefault="00AA7B11" w:rsidP="005B65F3">
      <w:pPr>
        <w:spacing w:before="2"/>
        <w:rPr>
          <w:b/>
        </w:rPr>
      </w:pPr>
    </w:p>
    <w:p w14:paraId="3525D00A" w14:textId="77777777" w:rsidR="005B65F3" w:rsidRPr="003E70E6" w:rsidRDefault="005B65F3" w:rsidP="005B65F3">
      <w:pPr>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06AAD29F" w14:textId="77777777"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625EE012" w14:textId="77777777"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6CC70939" w14:textId="77777777" w:rsidR="005B65F3" w:rsidRPr="003E70E6" w:rsidRDefault="00AA7B11" w:rsidP="00BF57B6">
      <w:pPr>
        <w:spacing w:before="277"/>
        <w:ind w:right="26"/>
        <w:jc w:val="both"/>
        <w:rPr>
          <w:b/>
          <w:i/>
          <w:sz w:val="20"/>
          <w:szCs w:val="18"/>
        </w:rPr>
      </w:pPr>
      <w:r>
        <w:rPr>
          <w:noProof/>
        </w:rPr>
        <mc:AlternateContent>
          <mc:Choice Requires="wps">
            <w:drawing>
              <wp:anchor distT="0" distB="0" distL="0" distR="0" simplePos="0" relativeHeight="487612928" behindDoc="1" locked="0" layoutInCell="1" allowOverlap="1" wp14:anchorId="0355424B" wp14:editId="162D108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335AA523" w14:textId="77777777"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5F051978" w14:textId="77777777" w:rsidTr="004C70A5">
                              <w:tc>
                                <w:tcPr>
                                  <w:tcW w:w="4601" w:type="dxa"/>
                                </w:tcPr>
                                <w:p w14:paraId="377E0F40" w14:textId="77777777" w:rsidR="00BF57B6" w:rsidRDefault="00BF57B6" w:rsidP="004C70A5">
                                  <w:pPr>
                                    <w:spacing w:before="72"/>
                                    <w:ind w:right="140"/>
                                    <w:jc w:val="both"/>
                                    <w:rPr>
                                      <w:b/>
                                    </w:rPr>
                                  </w:pPr>
                                </w:p>
                                <w:p w14:paraId="7A1BD46D" w14:textId="77777777" w:rsidR="00BF57B6" w:rsidRDefault="00BF57B6" w:rsidP="004C70A5">
                                  <w:pPr>
                                    <w:spacing w:before="72"/>
                                    <w:ind w:right="140"/>
                                    <w:jc w:val="both"/>
                                    <w:rPr>
                                      <w:b/>
                                    </w:rPr>
                                  </w:pPr>
                                  <w:r>
                                    <w:rPr>
                                      <w:b/>
                                    </w:rPr>
                                    <w:t>Signature:   ____________________________</w:t>
                                  </w:r>
                                </w:p>
                                <w:p w14:paraId="18B1530F" w14:textId="77777777" w:rsidR="004C70A5" w:rsidRDefault="004C70A5" w:rsidP="004C70A5">
                                  <w:pPr>
                                    <w:spacing w:before="72"/>
                                    <w:ind w:right="140"/>
                                    <w:jc w:val="both"/>
                                    <w:rPr>
                                      <w:b/>
                                    </w:rPr>
                                  </w:pPr>
                                  <w:r>
                                    <w:rPr>
                                      <w:b/>
                                    </w:rPr>
                                    <w:t xml:space="preserve">Full Name: </w:t>
                                  </w:r>
                                  <w:r>
                                    <w:t>Redwan Nur Alam Shilad</w:t>
                                  </w:r>
                                </w:p>
                                <w:p w14:paraId="65CC2ADB" w14:textId="77777777" w:rsidR="004C70A5" w:rsidRDefault="004C70A5" w:rsidP="004C70A5">
                                  <w:pPr>
                                    <w:spacing w:before="72"/>
                                    <w:ind w:right="140"/>
                                    <w:jc w:val="both"/>
                                    <w:rPr>
                                      <w:b/>
                                      <w:bCs/>
                                      <w:iCs/>
                                    </w:rPr>
                                  </w:pPr>
                                  <w:r w:rsidRPr="004C70A5">
                                    <w:rPr>
                                      <w:b/>
                                      <w:bCs/>
                                      <w:iCs/>
                                    </w:rPr>
                                    <w:t xml:space="preserve">Student ID: </w:t>
                                  </w:r>
                                  <w:r w:rsidRPr="004C70A5">
                                    <w:rPr>
                                      <w:iCs/>
                                    </w:rPr>
                                    <w:t>2206177</w:t>
                                  </w:r>
                                </w:p>
                                <w:p w14:paraId="64950D8A" w14:textId="77777777" w:rsidR="00AA7B11" w:rsidRPr="004C70A5" w:rsidRDefault="00AA7B11" w:rsidP="004C70A5">
                                  <w:pPr>
                                    <w:spacing w:before="72"/>
                                    <w:ind w:right="140"/>
                                    <w:jc w:val="both"/>
                                    <w:rPr>
                                      <w:b/>
                                      <w:bCs/>
                                      <w:iCs/>
                                      <w:sz w:val="20"/>
                                      <w:szCs w:val="18"/>
                                    </w:rPr>
                                  </w:pPr>
                                </w:p>
                              </w:tc>
                              <w:tc>
                                <w:tcPr>
                                  <w:tcW w:w="4585" w:type="dxa"/>
                                </w:tcPr>
                                <w:p w14:paraId="45355C3F" w14:textId="77777777" w:rsidR="00BF57B6" w:rsidRDefault="00BF57B6" w:rsidP="00BF57B6">
                                  <w:pPr>
                                    <w:spacing w:before="72"/>
                                    <w:ind w:right="140"/>
                                    <w:jc w:val="both"/>
                                    <w:rPr>
                                      <w:b/>
                                    </w:rPr>
                                  </w:pPr>
                                </w:p>
                                <w:p w14:paraId="2B20B30E" w14:textId="77777777" w:rsidR="00BF57B6" w:rsidRDefault="00BF57B6" w:rsidP="00BF57B6">
                                  <w:pPr>
                                    <w:spacing w:before="72"/>
                                    <w:ind w:right="140"/>
                                    <w:jc w:val="both"/>
                                    <w:rPr>
                                      <w:b/>
                                    </w:rPr>
                                  </w:pPr>
                                  <w:r>
                                    <w:rPr>
                                      <w:b/>
                                    </w:rPr>
                                    <w:t>Signature:   ____________________________</w:t>
                                  </w:r>
                                </w:p>
                                <w:p w14:paraId="2081F595" w14:textId="77777777" w:rsidR="004C70A5" w:rsidRDefault="004C70A5" w:rsidP="004C70A5">
                                  <w:pPr>
                                    <w:spacing w:before="72"/>
                                    <w:ind w:right="140"/>
                                    <w:jc w:val="both"/>
                                    <w:rPr>
                                      <w:b/>
                                    </w:rPr>
                                  </w:pPr>
                                  <w:r>
                                    <w:rPr>
                                      <w:b/>
                                    </w:rPr>
                                    <w:t xml:space="preserve">Full Name: </w:t>
                                  </w:r>
                                  <w:r>
                                    <w:t>Ahnaf Hasan Adeeb</w:t>
                                  </w:r>
                                </w:p>
                                <w:p w14:paraId="34B71245" w14:textId="77777777" w:rsidR="004C70A5" w:rsidRDefault="004C70A5" w:rsidP="004C70A5">
                                  <w:pPr>
                                    <w:spacing w:before="72"/>
                                    <w:ind w:right="140"/>
                                    <w:jc w:val="both"/>
                                    <w:rPr>
                                      <w:i/>
                                      <w:sz w:val="20"/>
                                      <w:szCs w:val="18"/>
                                    </w:rPr>
                                  </w:pPr>
                                  <w:r w:rsidRPr="004C70A5">
                                    <w:rPr>
                                      <w:b/>
                                      <w:bCs/>
                                      <w:iCs/>
                                    </w:rPr>
                                    <w:t xml:space="preserve">Student ID: </w:t>
                                  </w:r>
                                  <w:r w:rsidRPr="004C70A5">
                                    <w:rPr>
                                      <w:iCs/>
                                    </w:rPr>
                                    <w:t>2206178</w:t>
                                  </w:r>
                                </w:p>
                              </w:tc>
                              <w:tc>
                                <w:tcPr>
                                  <w:tcW w:w="4585" w:type="dxa"/>
                                </w:tcPr>
                                <w:p w14:paraId="6E44C34B" w14:textId="77777777" w:rsidR="004C70A5" w:rsidRDefault="004C70A5" w:rsidP="004C70A5">
                                  <w:pPr>
                                    <w:spacing w:before="72"/>
                                    <w:ind w:right="140"/>
                                    <w:jc w:val="both"/>
                                    <w:rPr>
                                      <w:i/>
                                      <w:sz w:val="20"/>
                                      <w:szCs w:val="18"/>
                                    </w:rPr>
                                  </w:pPr>
                                </w:p>
                              </w:tc>
                            </w:tr>
                            <w:tr w:rsidR="004C70A5" w14:paraId="70D0BB2F" w14:textId="77777777" w:rsidTr="004C70A5">
                              <w:tc>
                                <w:tcPr>
                                  <w:tcW w:w="4601" w:type="dxa"/>
                                </w:tcPr>
                                <w:p w14:paraId="61AEE8EF" w14:textId="77777777" w:rsidR="00BF57B6" w:rsidRDefault="00BF57B6" w:rsidP="00BF57B6">
                                  <w:pPr>
                                    <w:spacing w:before="72"/>
                                    <w:ind w:right="140"/>
                                    <w:jc w:val="both"/>
                                    <w:rPr>
                                      <w:b/>
                                    </w:rPr>
                                  </w:pPr>
                                </w:p>
                                <w:p w14:paraId="0E2AF896" w14:textId="77777777" w:rsidR="00BF57B6" w:rsidRDefault="00BF57B6" w:rsidP="00BF57B6">
                                  <w:pPr>
                                    <w:spacing w:before="72"/>
                                    <w:ind w:right="140"/>
                                    <w:jc w:val="both"/>
                                    <w:rPr>
                                      <w:b/>
                                    </w:rPr>
                                  </w:pPr>
                                  <w:r>
                                    <w:rPr>
                                      <w:b/>
                                    </w:rPr>
                                    <w:t>Signature:   ____________________________</w:t>
                                  </w:r>
                                </w:p>
                                <w:p w14:paraId="218F4B37" w14:textId="77777777" w:rsidR="004C70A5" w:rsidRDefault="004C70A5" w:rsidP="004C70A5">
                                  <w:pPr>
                                    <w:spacing w:before="72"/>
                                    <w:ind w:right="140"/>
                                    <w:jc w:val="both"/>
                                    <w:rPr>
                                      <w:b/>
                                    </w:rPr>
                                  </w:pPr>
                                  <w:r>
                                    <w:rPr>
                                      <w:b/>
                                    </w:rPr>
                                    <w:t xml:space="preserve">Full Name: </w:t>
                                  </w:r>
                                  <w:r>
                                    <w:t>S. M. Khairul Islam Rifat</w:t>
                                  </w:r>
                                </w:p>
                                <w:p w14:paraId="114543B7" w14:textId="77777777" w:rsidR="004C70A5" w:rsidRDefault="004C70A5" w:rsidP="004C70A5">
                                  <w:pPr>
                                    <w:spacing w:before="72"/>
                                    <w:ind w:right="140"/>
                                    <w:jc w:val="both"/>
                                    <w:rPr>
                                      <w:b/>
                                      <w:bCs/>
                                      <w:iCs/>
                                    </w:rPr>
                                  </w:pPr>
                                  <w:r w:rsidRPr="004C70A5">
                                    <w:rPr>
                                      <w:b/>
                                      <w:bCs/>
                                      <w:iCs/>
                                    </w:rPr>
                                    <w:t xml:space="preserve">Student ID: </w:t>
                                  </w:r>
                                  <w:r w:rsidRPr="004C70A5">
                                    <w:rPr>
                                      <w:iCs/>
                                    </w:rPr>
                                    <w:t>2206179</w:t>
                                  </w:r>
                                </w:p>
                                <w:p w14:paraId="294388F1" w14:textId="77777777" w:rsidR="00AA7B11" w:rsidRDefault="00AA7B11" w:rsidP="004C70A5">
                                  <w:pPr>
                                    <w:spacing w:before="72"/>
                                    <w:ind w:right="140"/>
                                    <w:jc w:val="both"/>
                                    <w:rPr>
                                      <w:i/>
                                      <w:sz w:val="20"/>
                                      <w:szCs w:val="18"/>
                                    </w:rPr>
                                  </w:pPr>
                                </w:p>
                              </w:tc>
                              <w:tc>
                                <w:tcPr>
                                  <w:tcW w:w="4585" w:type="dxa"/>
                                </w:tcPr>
                                <w:p w14:paraId="1EE947A4" w14:textId="77777777" w:rsidR="00BF57B6" w:rsidRDefault="00BF57B6" w:rsidP="00BF57B6">
                                  <w:pPr>
                                    <w:spacing w:before="72"/>
                                    <w:ind w:right="140"/>
                                    <w:jc w:val="both"/>
                                    <w:rPr>
                                      <w:b/>
                                    </w:rPr>
                                  </w:pPr>
                                </w:p>
                                <w:p w14:paraId="766E19FE" w14:textId="77777777" w:rsidR="00BF57B6" w:rsidRDefault="00BF57B6" w:rsidP="00BF57B6">
                                  <w:pPr>
                                    <w:spacing w:before="72"/>
                                    <w:ind w:right="140"/>
                                    <w:jc w:val="both"/>
                                    <w:rPr>
                                      <w:b/>
                                    </w:rPr>
                                  </w:pPr>
                                  <w:r>
                                    <w:rPr>
                                      <w:b/>
                                    </w:rPr>
                                    <w:t>Signature:   ____________________________</w:t>
                                  </w:r>
                                </w:p>
                                <w:p w14:paraId="78E8270C" w14:textId="77777777" w:rsidR="004C70A5" w:rsidRDefault="004C70A5" w:rsidP="004C70A5">
                                  <w:pPr>
                                    <w:spacing w:before="72"/>
                                    <w:ind w:right="140"/>
                                    <w:jc w:val="both"/>
                                    <w:rPr>
                                      <w:b/>
                                    </w:rPr>
                                  </w:pPr>
                                  <w:r>
                                    <w:rPr>
                                      <w:b/>
                                    </w:rPr>
                                    <w:t xml:space="preserve">Full Name: </w:t>
                                  </w:r>
                                  <w:r>
                                    <w:t>Md. Shahriare Arefin Shuvo</w:t>
                                  </w:r>
                                </w:p>
                                <w:p w14:paraId="7D2EE846" w14:textId="77777777" w:rsidR="004C70A5" w:rsidRDefault="004C70A5" w:rsidP="004C70A5">
                                  <w:pPr>
                                    <w:spacing w:before="72"/>
                                    <w:ind w:right="140"/>
                                    <w:jc w:val="both"/>
                                    <w:rPr>
                                      <w:i/>
                                      <w:sz w:val="20"/>
                                      <w:szCs w:val="18"/>
                                    </w:rPr>
                                  </w:pPr>
                                  <w:r w:rsidRPr="004C70A5">
                                    <w:rPr>
                                      <w:b/>
                                      <w:bCs/>
                                      <w:iCs/>
                                    </w:rPr>
                                    <w:t xml:space="preserve">Student ID: </w:t>
                                  </w:r>
                                  <w:r w:rsidRPr="004C70A5">
                                    <w:rPr>
                                      <w:iCs/>
                                    </w:rPr>
                                    <w:t>2206180</w:t>
                                  </w:r>
                                </w:p>
                              </w:tc>
                              <w:tc>
                                <w:tcPr>
                                  <w:tcW w:w="4585" w:type="dxa"/>
                                </w:tcPr>
                                <w:p w14:paraId="0B91BB72" w14:textId="77777777" w:rsidR="004C70A5" w:rsidRDefault="004C70A5" w:rsidP="004C70A5">
                                  <w:pPr>
                                    <w:spacing w:before="72"/>
                                    <w:ind w:right="140"/>
                                    <w:jc w:val="both"/>
                                    <w:rPr>
                                      <w:i/>
                                      <w:sz w:val="20"/>
                                      <w:szCs w:val="18"/>
                                    </w:rPr>
                                  </w:pPr>
                                </w:p>
                              </w:tc>
                            </w:tr>
                          </w:tbl>
                          <w:p w14:paraId="12A9F1D0" w14:textId="77777777" w:rsidR="005B65F3" w:rsidRPr="003E70E6" w:rsidRDefault="005B65F3" w:rsidP="004C70A5">
                            <w:pPr>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5424B"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" filled="f" strokeweight="2.25pt">
                <v:textbox inset="0,0,0,0">
                  <w:txbxContent>
                    <w:p w14:paraId="335AA523" w14:textId="77777777"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5F051978" w14:textId="77777777" w:rsidTr="004C70A5">
                        <w:tc>
                          <w:tcPr>
                            <w:tcW w:w="4601" w:type="dxa"/>
                          </w:tcPr>
                          <w:p w14:paraId="377E0F40" w14:textId="77777777" w:rsidR="00BF57B6" w:rsidRDefault="00BF57B6" w:rsidP="004C70A5">
                            <w:pPr>
                              <w:spacing w:before="72"/>
                              <w:ind w:right="140"/>
                              <w:jc w:val="both"/>
                              <w:rPr>
                                <w:b/>
                              </w:rPr>
                            </w:pPr>
                          </w:p>
                          <w:p w14:paraId="7A1BD46D" w14:textId="77777777" w:rsidR="00BF57B6" w:rsidRDefault="00BF57B6" w:rsidP="004C70A5">
                            <w:pPr>
                              <w:spacing w:before="72"/>
                              <w:ind w:right="140"/>
                              <w:jc w:val="both"/>
                              <w:rPr>
                                <w:b/>
                              </w:rPr>
                            </w:pPr>
                            <w:r>
                              <w:rPr>
                                <w:b/>
                              </w:rPr>
                              <w:t>Signature:   ____________________________</w:t>
                            </w:r>
                          </w:p>
                          <w:p w14:paraId="18B1530F" w14:textId="77777777" w:rsidR="004C70A5" w:rsidRDefault="004C70A5" w:rsidP="004C70A5">
                            <w:pPr>
                              <w:spacing w:before="72"/>
                              <w:ind w:right="140"/>
                              <w:jc w:val="both"/>
                              <w:rPr>
                                <w:b/>
                              </w:rPr>
                            </w:pPr>
                            <w:r>
                              <w:rPr>
                                <w:b/>
                              </w:rPr>
                              <w:t xml:space="preserve">Full Name: </w:t>
                            </w:r>
                            <w:r>
                              <w:t>Redwan Nur Alam Shilad</w:t>
                            </w:r>
                          </w:p>
                          <w:p w14:paraId="65CC2ADB" w14:textId="77777777" w:rsidR="004C70A5" w:rsidRDefault="004C70A5" w:rsidP="004C70A5">
                            <w:pPr>
                              <w:spacing w:before="72"/>
                              <w:ind w:right="140"/>
                              <w:jc w:val="both"/>
                              <w:rPr>
                                <w:b/>
                                <w:bCs/>
                                <w:iCs/>
                              </w:rPr>
                            </w:pPr>
                            <w:r w:rsidRPr="004C70A5">
                              <w:rPr>
                                <w:b/>
                                <w:bCs/>
                                <w:iCs/>
                              </w:rPr>
                              <w:t xml:space="preserve">Student ID: </w:t>
                            </w:r>
                            <w:r w:rsidRPr="004C70A5">
                              <w:rPr>
                                <w:iCs/>
                              </w:rPr>
                              <w:t>2206177</w:t>
                            </w:r>
                          </w:p>
                          <w:p w14:paraId="64950D8A" w14:textId="77777777" w:rsidR="00AA7B11" w:rsidRPr="004C70A5" w:rsidRDefault="00AA7B11" w:rsidP="004C70A5">
                            <w:pPr>
                              <w:spacing w:before="72"/>
                              <w:ind w:right="140"/>
                              <w:jc w:val="both"/>
                              <w:rPr>
                                <w:b/>
                                <w:bCs/>
                                <w:iCs/>
                                <w:sz w:val="20"/>
                                <w:szCs w:val="18"/>
                              </w:rPr>
                            </w:pPr>
                          </w:p>
                        </w:tc>
                        <w:tc>
                          <w:tcPr>
                            <w:tcW w:w="4585" w:type="dxa"/>
                          </w:tcPr>
                          <w:p w14:paraId="45355C3F" w14:textId="77777777" w:rsidR="00BF57B6" w:rsidRDefault="00BF57B6" w:rsidP="00BF57B6">
                            <w:pPr>
                              <w:spacing w:before="72"/>
                              <w:ind w:right="140"/>
                              <w:jc w:val="both"/>
                              <w:rPr>
                                <w:b/>
                              </w:rPr>
                            </w:pPr>
                          </w:p>
                          <w:p w14:paraId="2B20B30E" w14:textId="77777777" w:rsidR="00BF57B6" w:rsidRDefault="00BF57B6" w:rsidP="00BF57B6">
                            <w:pPr>
                              <w:spacing w:before="72"/>
                              <w:ind w:right="140"/>
                              <w:jc w:val="both"/>
                              <w:rPr>
                                <w:b/>
                              </w:rPr>
                            </w:pPr>
                            <w:r>
                              <w:rPr>
                                <w:b/>
                              </w:rPr>
                              <w:t>Signature:   ____________________________</w:t>
                            </w:r>
                          </w:p>
                          <w:p w14:paraId="2081F595" w14:textId="77777777" w:rsidR="004C70A5" w:rsidRDefault="004C70A5" w:rsidP="004C70A5">
                            <w:pPr>
                              <w:spacing w:before="72"/>
                              <w:ind w:right="140"/>
                              <w:jc w:val="both"/>
                              <w:rPr>
                                <w:b/>
                              </w:rPr>
                            </w:pPr>
                            <w:r>
                              <w:rPr>
                                <w:b/>
                              </w:rPr>
                              <w:t xml:space="preserve">Full Name: </w:t>
                            </w:r>
                            <w:r>
                              <w:t>Ahnaf Hasan Adeeb</w:t>
                            </w:r>
                          </w:p>
                          <w:p w14:paraId="34B71245" w14:textId="77777777" w:rsidR="004C70A5" w:rsidRDefault="004C70A5" w:rsidP="004C70A5">
                            <w:pPr>
                              <w:spacing w:before="72"/>
                              <w:ind w:right="140"/>
                              <w:jc w:val="both"/>
                              <w:rPr>
                                <w:i/>
                                <w:sz w:val="20"/>
                                <w:szCs w:val="18"/>
                              </w:rPr>
                            </w:pPr>
                            <w:r w:rsidRPr="004C70A5">
                              <w:rPr>
                                <w:b/>
                                <w:bCs/>
                                <w:iCs/>
                              </w:rPr>
                              <w:t xml:space="preserve">Student ID: </w:t>
                            </w:r>
                            <w:r w:rsidRPr="004C70A5">
                              <w:rPr>
                                <w:iCs/>
                              </w:rPr>
                              <w:t>2206178</w:t>
                            </w:r>
                          </w:p>
                        </w:tc>
                        <w:tc>
                          <w:tcPr>
                            <w:tcW w:w="4585" w:type="dxa"/>
                          </w:tcPr>
                          <w:p w14:paraId="6E44C34B" w14:textId="77777777" w:rsidR="004C70A5" w:rsidRDefault="004C70A5" w:rsidP="004C70A5">
                            <w:pPr>
                              <w:spacing w:before="72"/>
                              <w:ind w:right="140"/>
                              <w:jc w:val="both"/>
                              <w:rPr>
                                <w:i/>
                                <w:sz w:val="20"/>
                                <w:szCs w:val="18"/>
                              </w:rPr>
                            </w:pPr>
                          </w:p>
                        </w:tc>
                      </w:tr>
                      <w:tr w:rsidR="004C70A5" w14:paraId="70D0BB2F" w14:textId="77777777" w:rsidTr="004C70A5">
                        <w:tc>
                          <w:tcPr>
                            <w:tcW w:w="4601" w:type="dxa"/>
                          </w:tcPr>
                          <w:p w14:paraId="61AEE8EF" w14:textId="77777777" w:rsidR="00BF57B6" w:rsidRDefault="00BF57B6" w:rsidP="00BF57B6">
                            <w:pPr>
                              <w:spacing w:before="72"/>
                              <w:ind w:right="140"/>
                              <w:jc w:val="both"/>
                              <w:rPr>
                                <w:b/>
                              </w:rPr>
                            </w:pPr>
                          </w:p>
                          <w:p w14:paraId="0E2AF896" w14:textId="77777777" w:rsidR="00BF57B6" w:rsidRDefault="00BF57B6" w:rsidP="00BF57B6">
                            <w:pPr>
                              <w:spacing w:before="72"/>
                              <w:ind w:right="140"/>
                              <w:jc w:val="both"/>
                              <w:rPr>
                                <w:b/>
                              </w:rPr>
                            </w:pPr>
                            <w:r>
                              <w:rPr>
                                <w:b/>
                              </w:rPr>
                              <w:t>Signature:   ____________________________</w:t>
                            </w:r>
                          </w:p>
                          <w:p w14:paraId="218F4B37" w14:textId="77777777" w:rsidR="004C70A5" w:rsidRDefault="004C70A5" w:rsidP="004C70A5">
                            <w:pPr>
                              <w:spacing w:before="72"/>
                              <w:ind w:right="140"/>
                              <w:jc w:val="both"/>
                              <w:rPr>
                                <w:b/>
                              </w:rPr>
                            </w:pPr>
                            <w:r>
                              <w:rPr>
                                <w:b/>
                              </w:rPr>
                              <w:t xml:space="preserve">Full Name: </w:t>
                            </w:r>
                            <w:r>
                              <w:t>S. M. Khairul Islam Rifat</w:t>
                            </w:r>
                          </w:p>
                          <w:p w14:paraId="114543B7" w14:textId="77777777" w:rsidR="004C70A5" w:rsidRDefault="004C70A5" w:rsidP="004C70A5">
                            <w:pPr>
                              <w:spacing w:before="72"/>
                              <w:ind w:right="140"/>
                              <w:jc w:val="both"/>
                              <w:rPr>
                                <w:b/>
                                <w:bCs/>
                                <w:iCs/>
                              </w:rPr>
                            </w:pPr>
                            <w:r w:rsidRPr="004C70A5">
                              <w:rPr>
                                <w:b/>
                                <w:bCs/>
                                <w:iCs/>
                              </w:rPr>
                              <w:t xml:space="preserve">Student ID: </w:t>
                            </w:r>
                            <w:r w:rsidRPr="004C70A5">
                              <w:rPr>
                                <w:iCs/>
                              </w:rPr>
                              <w:t>2206179</w:t>
                            </w:r>
                          </w:p>
                          <w:p w14:paraId="294388F1" w14:textId="77777777" w:rsidR="00AA7B11" w:rsidRDefault="00AA7B11" w:rsidP="004C70A5">
                            <w:pPr>
                              <w:spacing w:before="72"/>
                              <w:ind w:right="140"/>
                              <w:jc w:val="both"/>
                              <w:rPr>
                                <w:i/>
                                <w:sz w:val="20"/>
                                <w:szCs w:val="18"/>
                              </w:rPr>
                            </w:pPr>
                          </w:p>
                        </w:tc>
                        <w:tc>
                          <w:tcPr>
                            <w:tcW w:w="4585" w:type="dxa"/>
                          </w:tcPr>
                          <w:p w14:paraId="1EE947A4" w14:textId="77777777" w:rsidR="00BF57B6" w:rsidRDefault="00BF57B6" w:rsidP="00BF57B6">
                            <w:pPr>
                              <w:spacing w:before="72"/>
                              <w:ind w:right="140"/>
                              <w:jc w:val="both"/>
                              <w:rPr>
                                <w:b/>
                              </w:rPr>
                            </w:pPr>
                          </w:p>
                          <w:p w14:paraId="766E19FE" w14:textId="77777777" w:rsidR="00BF57B6" w:rsidRDefault="00BF57B6" w:rsidP="00BF57B6">
                            <w:pPr>
                              <w:spacing w:before="72"/>
                              <w:ind w:right="140"/>
                              <w:jc w:val="both"/>
                              <w:rPr>
                                <w:b/>
                              </w:rPr>
                            </w:pPr>
                            <w:r>
                              <w:rPr>
                                <w:b/>
                              </w:rPr>
                              <w:t>Signature:   ____________________________</w:t>
                            </w:r>
                          </w:p>
                          <w:p w14:paraId="78E8270C" w14:textId="77777777" w:rsidR="004C70A5" w:rsidRDefault="004C70A5" w:rsidP="004C70A5">
                            <w:pPr>
                              <w:spacing w:before="72"/>
                              <w:ind w:right="140"/>
                              <w:jc w:val="both"/>
                              <w:rPr>
                                <w:b/>
                              </w:rPr>
                            </w:pPr>
                            <w:r>
                              <w:rPr>
                                <w:b/>
                              </w:rPr>
                              <w:t xml:space="preserve">Full Name: </w:t>
                            </w:r>
                            <w:r>
                              <w:t>Md. Shahriare Arefin Shuvo</w:t>
                            </w:r>
                          </w:p>
                          <w:p w14:paraId="7D2EE846" w14:textId="77777777" w:rsidR="004C70A5" w:rsidRDefault="004C70A5" w:rsidP="004C70A5">
                            <w:pPr>
                              <w:spacing w:before="72"/>
                              <w:ind w:right="140"/>
                              <w:jc w:val="both"/>
                              <w:rPr>
                                <w:i/>
                                <w:sz w:val="20"/>
                                <w:szCs w:val="18"/>
                              </w:rPr>
                            </w:pPr>
                            <w:r w:rsidRPr="004C70A5">
                              <w:rPr>
                                <w:b/>
                                <w:bCs/>
                                <w:iCs/>
                              </w:rPr>
                              <w:t xml:space="preserve">Student ID: </w:t>
                            </w:r>
                            <w:r w:rsidRPr="004C70A5">
                              <w:rPr>
                                <w:iCs/>
                              </w:rPr>
                              <w:t>2206180</w:t>
                            </w:r>
                          </w:p>
                        </w:tc>
                        <w:tc>
                          <w:tcPr>
                            <w:tcW w:w="4585" w:type="dxa"/>
                          </w:tcPr>
                          <w:p w14:paraId="0B91BB72" w14:textId="77777777" w:rsidR="004C70A5" w:rsidRDefault="004C70A5" w:rsidP="004C70A5">
                            <w:pPr>
                              <w:spacing w:before="72"/>
                              <w:ind w:right="140"/>
                              <w:jc w:val="both"/>
                              <w:rPr>
                                <w:i/>
                                <w:sz w:val="20"/>
                                <w:szCs w:val="18"/>
                              </w:rPr>
                            </w:pPr>
                          </w:p>
                        </w:tc>
                      </w:tr>
                    </w:tbl>
                    <w:p w14:paraId="12A9F1D0" w14:textId="77777777" w:rsidR="005B65F3" w:rsidRPr="003E70E6" w:rsidRDefault="005B65F3" w:rsidP="004C70A5">
                      <w:pPr>
                        <w:tabs>
                          <w:tab w:val="left" w:pos="3302"/>
                          <w:tab w:val="left" w:pos="9117"/>
                        </w:tabs>
                        <w:jc w:val="both"/>
                        <w:rPr>
                          <w:b/>
                        </w:rPr>
                      </w:pPr>
                    </w:p>
                  </w:txbxContent>
                </v:textbox>
                <w10:wrap type="topAndBottom" anchorx="margin"/>
              </v:shape>
            </w:pict>
          </mc:Fallback>
        </mc:AlternateContent>
      </w:r>
      <w:r w:rsidR="005B65F3" w:rsidRPr="003E70E6">
        <w:rPr>
          <w:b/>
          <w:sz w:val="20"/>
          <w:szCs w:val="18"/>
        </w:rPr>
        <w:t>IMPORTANT!</w:t>
      </w:r>
      <w:r w:rsidR="005B65F3" w:rsidRPr="003E70E6">
        <w:rPr>
          <w:b/>
          <w:spacing w:val="61"/>
          <w:sz w:val="20"/>
          <w:szCs w:val="18"/>
        </w:rPr>
        <w:t xml:space="preserve"> </w:t>
      </w:r>
      <w:r w:rsidR="005B65F3" w:rsidRPr="003E70E6">
        <w:rPr>
          <w:b/>
          <w:sz w:val="20"/>
          <w:szCs w:val="18"/>
        </w:rPr>
        <w:t>Please carefully read and sign the Academic Honesty Statement, below.</w:t>
      </w:r>
      <w:r w:rsidR="00946A6C">
        <w:rPr>
          <w:b/>
          <w:sz w:val="20"/>
          <w:szCs w:val="18"/>
        </w:rPr>
        <w:t xml:space="preserve"> </w:t>
      </w:r>
      <w:r w:rsidR="00946A6C" w:rsidRPr="00946A6C">
        <w:rPr>
          <w:b/>
          <w:sz w:val="20"/>
          <w:szCs w:val="18"/>
          <w:u w:val="single"/>
        </w:rPr>
        <w:t xml:space="preserve">Type the student ID and </w:t>
      </w:r>
      <w:r w:rsidR="002700C2">
        <w:rPr>
          <w:b/>
          <w:sz w:val="20"/>
          <w:szCs w:val="18"/>
          <w:u w:val="single"/>
        </w:rPr>
        <w:t>name, and put your signature</w:t>
      </w:r>
      <w:r w:rsidR="00946A6C">
        <w:rPr>
          <w:b/>
          <w:spacing w:val="1"/>
          <w:sz w:val="20"/>
          <w:szCs w:val="18"/>
        </w:rPr>
        <w:t xml:space="preserve">. </w:t>
      </w:r>
      <w:r w:rsidR="005B65F3" w:rsidRPr="003E70E6">
        <w:rPr>
          <w:b/>
          <w:i/>
          <w:sz w:val="20"/>
          <w:szCs w:val="18"/>
        </w:rPr>
        <w:t xml:space="preserve">You will not receive credit for this </w:t>
      </w:r>
      <w:r w:rsidR="004C70A5">
        <w:rPr>
          <w:b/>
          <w:i/>
          <w:sz w:val="20"/>
          <w:szCs w:val="18"/>
        </w:rPr>
        <w:t>project</w:t>
      </w:r>
      <w:r w:rsidR="005B65F3" w:rsidRPr="003E70E6">
        <w:rPr>
          <w:b/>
          <w:i/>
          <w:sz w:val="20"/>
          <w:szCs w:val="18"/>
        </w:rPr>
        <w:t xml:space="preserve"> experiment unless this statement is signed in the</w:t>
      </w:r>
      <w:r w:rsidR="005B65F3" w:rsidRPr="003E70E6">
        <w:rPr>
          <w:b/>
          <w:i/>
          <w:spacing w:val="1"/>
          <w:sz w:val="20"/>
          <w:szCs w:val="18"/>
        </w:rPr>
        <w:t xml:space="preserve"> </w:t>
      </w:r>
      <w:r w:rsidR="005B65F3" w:rsidRPr="003E70E6">
        <w:rPr>
          <w:b/>
          <w:i/>
          <w:sz w:val="20"/>
          <w:szCs w:val="18"/>
        </w:rPr>
        <w:t>presence</w:t>
      </w:r>
      <w:r w:rsidR="005B65F3" w:rsidRPr="003E70E6">
        <w:rPr>
          <w:b/>
          <w:i/>
          <w:spacing w:val="-2"/>
          <w:sz w:val="20"/>
          <w:szCs w:val="18"/>
        </w:rPr>
        <w:t xml:space="preserve"> </w:t>
      </w:r>
      <w:r w:rsidR="005B65F3" w:rsidRPr="003E70E6">
        <w:rPr>
          <w:b/>
          <w:i/>
          <w:sz w:val="20"/>
          <w:szCs w:val="18"/>
        </w:rPr>
        <w:t>of</w:t>
      </w:r>
      <w:r w:rsidR="005B65F3" w:rsidRPr="003E70E6">
        <w:rPr>
          <w:b/>
          <w:i/>
          <w:spacing w:val="-1"/>
          <w:sz w:val="20"/>
          <w:szCs w:val="18"/>
        </w:rPr>
        <w:t xml:space="preserve"> </w:t>
      </w:r>
      <w:r w:rsidR="005B65F3" w:rsidRPr="003E70E6">
        <w:rPr>
          <w:b/>
          <w:i/>
          <w:sz w:val="20"/>
          <w:szCs w:val="18"/>
        </w:rPr>
        <w:t>your</w:t>
      </w:r>
      <w:r w:rsidR="005B65F3" w:rsidRPr="003E70E6">
        <w:rPr>
          <w:b/>
          <w:i/>
          <w:spacing w:val="-1"/>
          <w:sz w:val="20"/>
          <w:szCs w:val="18"/>
        </w:rPr>
        <w:t xml:space="preserve"> </w:t>
      </w:r>
      <w:r w:rsidR="005B65F3" w:rsidRPr="003E70E6">
        <w:rPr>
          <w:b/>
          <w:i/>
          <w:sz w:val="20"/>
          <w:szCs w:val="18"/>
        </w:rPr>
        <w:t>lab</w:t>
      </w:r>
      <w:r w:rsidR="005B65F3" w:rsidRPr="003E70E6">
        <w:rPr>
          <w:b/>
          <w:i/>
          <w:spacing w:val="-1"/>
          <w:sz w:val="20"/>
          <w:szCs w:val="18"/>
        </w:rPr>
        <w:t xml:space="preserve"> </w:t>
      </w:r>
      <w:r w:rsidR="005B65F3" w:rsidRPr="003E70E6">
        <w:rPr>
          <w:b/>
          <w:i/>
          <w:sz w:val="20"/>
          <w:szCs w:val="18"/>
        </w:rPr>
        <w:t>instructor.</w:t>
      </w:r>
    </w:p>
    <w:p w14:paraId="2AB9C51F" w14:textId="77777777" w:rsidR="005B65F3" w:rsidRPr="003E70E6" w:rsidRDefault="005B65F3" w:rsidP="005B65F3">
      <w:pPr>
        <w:spacing w:before="5"/>
        <w:rPr>
          <w:b/>
          <w:i/>
          <w:sz w:val="12"/>
        </w:rPr>
      </w:pPr>
    </w:p>
    <w:p w14:paraId="33CC0204" w14:textId="77777777" w:rsidR="006C3CD1" w:rsidRDefault="006C3CD1">
      <w:pPr>
        <w:pStyle w:val="BodyText"/>
        <w:spacing w:before="5"/>
        <w:rPr>
          <w:b/>
          <w:i/>
          <w:sz w:val="12"/>
        </w:rPr>
      </w:pPr>
    </w:p>
    <w:p w14:paraId="34761F6E"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14:paraId="32A09FD8" w14:textId="77777777" w:rsidR="003E7C76" w:rsidRPr="00461FFC" w:rsidRDefault="00A55843" w:rsidP="00172EF6">
          <w:pPr>
            <w:pStyle w:val="TOCHeading"/>
            <w:numPr>
              <w:ilvl w:val="0"/>
              <w:numId w:val="0"/>
            </w:numPr>
            <w:ind w:left="360"/>
            <w:rPr>
              <w:sz w:val="36"/>
              <w:szCs w:val="24"/>
            </w:rPr>
          </w:pPr>
          <w:r>
            <w:t>Table of C</w:t>
          </w:r>
          <w:r w:rsidR="003E7C76" w:rsidRPr="003E0561">
            <w:t>ontents</w:t>
          </w:r>
        </w:p>
        <w:p w14:paraId="3CD8903F" w14:textId="42C8F808" w:rsidR="00160634" w:rsidRDefault="00E40632">
          <w:pPr>
            <w:pStyle w:val="TOC1"/>
            <w:rPr>
              <w:rFonts w:asciiTheme="minorHAnsi" w:hAnsiTheme="minorHAnsi"/>
              <w:b w:val="0"/>
              <w:color w:val="auto"/>
              <w:kern w:val="2"/>
              <w:sz w:val="24"/>
              <w:szCs w:val="30"/>
              <w:lang w:eastAsia="en-US" w:bidi="bn-BD"/>
              <w14:ligatures w14:val="standardContextual"/>
            </w:rPr>
          </w:pPr>
          <w:r w:rsidRPr="00E374F0">
            <w:rPr>
              <w:b w:val="0"/>
              <w:sz w:val="20"/>
              <w:szCs w:val="14"/>
            </w:rPr>
            <w:fldChar w:fldCharType="begin"/>
          </w:r>
          <w:r w:rsidR="003E0561" w:rsidRPr="00E374F0">
            <w:rPr>
              <w:b w:val="0"/>
              <w:sz w:val="20"/>
              <w:szCs w:val="14"/>
            </w:rPr>
            <w:instrText xml:space="preserve"> TOC \o "1-3" \h \z \u </w:instrText>
          </w:r>
          <w:r w:rsidRPr="00E374F0">
            <w:rPr>
              <w:b w:val="0"/>
              <w:sz w:val="20"/>
              <w:szCs w:val="14"/>
            </w:rPr>
            <w:fldChar w:fldCharType="separate"/>
          </w:r>
          <w:hyperlink w:anchor="_Toc241189701" w:history="1">
            <w:r w:rsidR="00160634" w:rsidRPr="00D664DC">
              <w:rPr>
                <w:rStyle w:val="Hyperlink"/>
              </w:rPr>
              <w:t>1</w:t>
            </w:r>
            <w:r w:rsidR="00160634">
              <w:rPr>
                <w:rFonts w:asciiTheme="minorHAnsi" w:hAnsiTheme="minorHAnsi"/>
                <w:b w:val="0"/>
                <w:color w:val="auto"/>
                <w:kern w:val="2"/>
                <w:sz w:val="24"/>
                <w:szCs w:val="30"/>
                <w:lang w:eastAsia="en-US" w:bidi="bn-BD"/>
                <w14:ligatures w14:val="standardContextual"/>
              </w:rPr>
              <w:tab/>
            </w:r>
            <w:r w:rsidR="00160634" w:rsidRPr="00D664DC">
              <w:rPr>
                <w:rStyle w:val="Hyperlink"/>
              </w:rPr>
              <w:t>Abstract</w:t>
            </w:r>
            <w:r w:rsidR="00160634">
              <w:rPr>
                <w:webHidden/>
              </w:rPr>
              <w:tab/>
            </w:r>
            <w:r w:rsidR="00160634">
              <w:rPr>
                <w:webHidden/>
              </w:rPr>
              <w:fldChar w:fldCharType="begin"/>
            </w:r>
            <w:r w:rsidR="00160634">
              <w:rPr>
                <w:webHidden/>
              </w:rPr>
              <w:instrText xml:space="preserve"> PAGEREF _Toc241189701 \h </w:instrText>
            </w:r>
            <w:r w:rsidR="00160634">
              <w:rPr>
                <w:webHidden/>
              </w:rPr>
            </w:r>
            <w:r w:rsidR="00160634">
              <w:rPr>
                <w:webHidden/>
              </w:rPr>
              <w:fldChar w:fldCharType="separate"/>
            </w:r>
            <w:r w:rsidR="00160634">
              <w:rPr>
                <w:webHidden/>
              </w:rPr>
              <w:t>1</w:t>
            </w:r>
            <w:r w:rsidR="00160634">
              <w:rPr>
                <w:webHidden/>
              </w:rPr>
              <w:fldChar w:fldCharType="end"/>
            </w:r>
          </w:hyperlink>
        </w:p>
        <w:p w14:paraId="5B229448" w14:textId="5E4FE9A4"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02" w:history="1">
            <w:r w:rsidRPr="00D664DC">
              <w:rPr>
                <w:rStyle w:val="Hyperlink"/>
              </w:rPr>
              <w:t>2</w:t>
            </w:r>
            <w:r>
              <w:rPr>
                <w:rFonts w:asciiTheme="minorHAnsi" w:hAnsiTheme="minorHAnsi"/>
                <w:b w:val="0"/>
                <w:color w:val="auto"/>
                <w:kern w:val="2"/>
                <w:sz w:val="24"/>
                <w:szCs w:val="30"/>
                <w:lang w:eastAsia="en-US" w:bidi="bn-BD"/>
                <w14:ligatures w14:val="standardContextual"/>
              </w:rPr>
              <w:tab/>
            </w:r>
            <w:r w:rsidRPr="00D664DC">
              <w:rPr>
                <w:rStyle w:val="Hyperlink"/>
              </w:rPr>
              <w:t>Introduction</w:t>
            </w:r>
            <w:r>
              <w:rPr>
                <w:webHidden/>
              </w:rPr>
              <w:tab/>
            </w:r>
            <w:r>
              <w:rPr>
                <w:webHidden/>
              </w:rPr>
              <w:fldChar w:fldCharType="begin"/>
            </w:r>
            <w:r>
              <w:rPr>
                <w:webHidden/>
              </w:rPr>
              <w:instrText xml:space="preserve"> PAGEREF _Toc241189702 \h </w:instrText>
            </w:r>
            <w:r>
              <w:rPr>
                <w:webHidden/>
              </w:rPr>
            </w:r>
            <w:r>
              <w:rPr>
                <w:webHidden/>
              </w:rPr>
              <w:fldChar w:fldCharType="separate"/>
            </w:r>
            <w:r>
              <w:rPr>
                <w:webHidden/>
              </w:rPr>
              <w:t>1</w:t>
            </w:r>
            <w:r>
              <w:rPr>
                <w:webHidden/>
              </w:rPr>
              <w:fldChar w:fldCharType="end"/>
            </w:r>
          </w:hyperlink>
        </w:p>
        <w:p w14:paraId="589F6E5D" w14:textId="69E29651"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03" w:history="1">
            <w:r w:rsidRPr="00D664DC">
              <w:rPr>
                <w:rStyle w:val="Hyperlink"/>
              </w:rPr>
              <w:t>3</w:t>
            </w:r>
            <w:r>
              <w:rPr>
                <w:rFonts w:asciiTheme="minorHAnsi" w:hAnsiTheme="minorHAnsi"/>
                <w:b w:val="0"/>
                <w:color w:val="auto"/>
                <w:kern w:val="2"/>
                <w:sz w:val="24"/>
                <w:szCs w:val="30"/>
                <w:lang w:eastAsia="en-US" w:bidi="bn-BD"/>
                <w14:ligatures w14:val="standardContextual"/>
              </w:rPr>
              <w:tab/>
            </w:r>
            <w:r w:rsidRPr="00D664DC">
              <w:rPr>
                <w:rStyle w:val="Hyperlink"/>
              </w:rPr>
              <w:t>Design</w:t>
            </w:r>
            <w:r>
              <w:rPr>
                <w:webHidden/>
              </w:rPr>
              <w:tab/>
            </w:r>
            <w:r>
              <w:rPr>
                <w:webHidden/>
              </w:rPr>
              <w:fldChar w:fldCharType="begin"/>
            </w:r>
            <w:r>
              <w:rPr>
                <w:webHidden/>
              </w:rPr>
              <w:instrText xml:space="preserve"> PAGEREF _Toc241189703 \h </w:instrText>
            </w:r>
            <w:r>
              <w:rPr>
                <w:webHidden/>
              </w:rPr>
            </w:r>
            <w:r>
              <w:rPr>
                <w:webHidden/>
              </w:rPr>
              <w:fldChar w:fldCharType="separate"/>
            </w:r>
            <w:r>
              <w:rPr>
                <w:webHidden/>
              </w:rPr>
              <w:t>3</w:t>
            </w:r>
            <w:r>
              <w:rPr>
                <w:webHidden/>
              </w:rPr>
              <w:fldChar w:fldCharType="end"/>
            </w:r>
          </w:hyperlink>
        </w:p>
        <w:p w14:paraId="7759C850" w14:textId="7F5BA5FE"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04" w:history="1">
            <w:r w:rsidRPr="00D664DC">
              <w:rPr>
                <w:rStyle w:val="Hyperlink"/>
                <w:noProof/>
              </w:rPr>
              <w:t>3.1</w:t>
            </w:r>
            <w:r>
              <w:rPr>
                <w:rFonts w:asciiTheme="minorHAnsi" w:hAnsiTheme="minorHAnsi"/>
                <w:noProof/>
                <w:color w:val="auto"/>
                <w:kern w:val="2"/>
                <w:sz w:val="24"/>
                <w:szCs w:val="30"/>
                <w:lang w:eastAsia="en-US" w:bidi="bn-BD"/>
                <w14:ligatures w14:val="standardContextual"/>
              </w:rPr>
              <w:tab/>
            </w:r>
            <w:r w:rsidRPr="00D664DC">
              <w:rPr>
                <w:rStyle w:val="Hyperlink"/>
                <w:noProof/>
              </w:rPr>
              <w:t>Problem Formulation (PO(b))</w:t>
            </w:r>
            <w:r>
              <w:rPr>
                <w:noProof/>
                <w:webHidden/>
              </w:rPr>
              <w:tab/>
            </w:r>
            <w:r>
              <w:rPr>
                <w:noProof/>
                <w:webHidden/>
              </w:rPr>
              <w:fldChar w:fldCharType="begin"/>
            </w:r>
            <w:r>
              <w:rPr>
                <w:noProof/>
                <w:webHidden/>
              </w:rPr>
              <w:instrText xml:space="preserve"> PAGEREF _Toc241189704 \h </w:instrText>
            </w:r>
            <w:r>
              <w:rPr>
                <w:noProof/>
                <w:webHidden/>
              </w:rPr>
            </w:r>
            <w:r>
              <w:rPr>
                <w:noProof/>
                <w:webHidden/>
              </w:rPr>
              <w:fldChar w:fldCharType="separate"/>
            </w:r>
            <w:r>
              <w:rPr>
                <w:noProof/>
                <w:webHidden/>
              </w:rPr>
              <w:t>3</w:t>
            </w:r>
            <w:r>
              <w:rPr>
                <w:noProof/>
                <w:webHidden/>
              </w:rPr>
              <w:fldChar w:fldCharType="end"/>
            </w:r>
          </w:hyperlink>
        </w:p>
        <w:p w14:paraId="4A669FCB" w14:textId="512555D9"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05" w:history="1">
            <w:r w:rsidRPr="00D664DC">
              <w:rPr>
                <w:rStyle w:val="Hyperlink"/>
                <w:noProof/>
              </w:rPr>
              <w:t>3.1.1</w:t>
            </w:r>
            <w:r>
              <w:rPr>
                <w:rFonts w:asciiTheme="minorHAnsi" w:hAnsiTheme="minorHAnsi"/>
                <w:noProof/>
                <w:color w:val="auto"/>
                <w:kern w:val="2"/>
                <w:sz w:val="24"/>
                <w:szCs w:val="30"/>
                <w:lang w:eastAsia="en-US" w:bidi="bn-BD"/>
                <w14:ligatures w14:val="standardContextual"/>
              </w:rPr>
              <w:tab/>
            </w:r>
            <w:r w:rsidRPr="00D664DC">
              <w:rPr>
                <w:rStyle w:val="Hyperlink"/>
                <w:noProof/>
              </w:rPr>
              <w:t>Identification of Scope</w:t>
            </w:r>
            <w:r>
              <w:rPr>
                <w:noProof/>
                <w:webHidden/>
              </w:rPr>
              <w:tab/>
            </w:r>
            <w:r>
              <w:rPr>
                <w:noProof/>
                <w:webHidden/>
              </w:rPr>
              <w:fldChar w:fldCharType="begin"/>
            </w:r>
            <w:r>
              <w:rPr>
                <w:noProof/>
                <w:webHidden/>
              </w:rPr>
              <w:instrText xml:space="preserve"> PAGEREF _Toc241189705 \h </w:instrText>
            </w:r>
            <w:r>
              <w:rPr>
                <w:noProof/>
                <w:webHidden/>
              </w:rPr>
            </w:r>
            <w:r>
              <w:rPr>
                <w:noProof/>
                <w:webHidden/>
              </w:rPr>
              <w:fldChar w:fldCharType="separate"/>
            </w:r>
            <w:r>
              <w:rPr>
                <w:noProof/>
                <w:webHidden/>
              </w:rPr>
              <w:t>3</w:t>
            </w:r>
            <w:r>
              <w:rPr>
                <w:noProof/>
                <w:webHidden/>
              </w:rPr>
              <w:fldChar w:fldCharType="end"/>
            </w:r>
          </w:hyperlink>
        </w:p>
        <w:p w14:paraId="5E0D1CF7" w14:textId="66254C7C"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06" w:history="1">
            <w:r w:rsidRPr="00D664DC">
              <w:rPr>
                <w:rStyle w:val="Hyperlink"/>
                <w:noProof/>
              </w:rPr>
              <w:t>3.1.2</w:t>
            </w:r>
            <w:r>
              <w:rPr>
                <w:rFonts w:asciiTheme="minorHAnsi" w:hAnsiTheme="minorHAnsi"/>
                <w:noProof/>
                <w:color w:val="auto"/>
                <w:kern w:val="2"/>
                <w:sz w:val="24"/>
                <w:szCs w:val="30"/>
                <w:lang w:eastAsia="en-US" w:bidi="bn-BD"/>
                <w14:ligatures w14:val="standardContextual"/>
              </w:rPr>
              <w:tab/>
            </w:r>
            <w:r w:rsidRPr="00D664DC">
              <w:rPr>
                <w:rStyle w:val="Hyperlink"/>
                <w:noProof/>
              </w:rPr>
              <w:t>Literature Review</w:t>
            </w:r>
            <w:r>
              <w:rPr>
                <w:noProof/>
                <w:webHidden/>
              </w:rPr>
              <w:tab/>
            </w:r>
            <w:r>
              <w:rPr>
                <w:noProof/>
                <w:webHidden/>
              </w:rPr>
              <w:fldChar w:fldCharType="begin"/>
            </w:r>
            <w:r>
              <w:rPr>
                <w:noProof/>
                <w:webHidden/>
              </w:rPr>
              <w:instrText xml:space="preserve"> PAGEREF _Toc241189706 \h </w:instrText>
            </w:r>
            <w:r>
              <w:rPr>
                <w:noProof/>
                <w:webHidden/>
              </w:rPr>
            </w:r>
            <w:r>
              <w:rPr>
                <w:noProof/>
                <w:webHidden/>
              </w:rPr>
              <w:fldChar w:fldCharType="separate"/>
            </w:r>
            <w:r>
              <w:rPr>
                <w:noProof/>
                <w:webHidden/>
              </w:rPr>
              <w:t>4</w:t>
            </w:r>
            <w:r>
              <w:rPr>
                <w:noProof/>
                <w:webHidden/>
              </w:rPr>
              <w:fldChar w:fldCharType="end"/>
            </w:r>
          </w:hyperlink>
        </w:p>
        <w:p w14:paraId="381D10FD" w14:textId="1285DECB"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07" w:history="1">
            <w:r w:rsidRPr="00D664DC">
              <w:rPr>
                <w:rStyle w:val="Hyperlink"/>
                <w:noProof/>
              </w:rPr>
              <w:t>3.1.3</w:t>
            </w:r>
            <w:r>
              <w:rPr>
                <w:rFonts w:asciiTheme="minorHAnsi" w:hAnsiTheme="minorHAnsi"/>
                <w:noProof/>
                <w:color w:val="auto"/>
                <w:kern w:val="2"/>
                <w:sz w:val="24"/>
                <w:szCs w:val="30"/>
                <w:lang w:eastAsia="en-US" w:bidi="bn-BD"/>
                <w14:ligatures w14:val="standardContextual"/>
              </w:rPr>
              <w:tab/>
            </w:r>
            <w:r w:rsidRPr="00D664DC">
              <w:rPr>
                <w:rStyle w:val="Hyperlink"/>
                <w:noProof/>
              </w:rPr>
              <w:t>Formulation of Problem</w:t>
            </w:r>
            <w:r>
              <w:rPr>
                <w:noProof/>
                <w:webHidden/>
              </w:rPr>
              <w:tab/>
            </w:r>
            <w:r>
              <w:rPr>
                <w:noProof/>
                <w:webHidden/>
              </w:rPr>
              <w:fldChar w:fldCharType="begin"/>
            </w:r>
            <w:r>
              <w:rPr>
                <w:noProof/>
                <w:webHidden/>
              </w:rPr>
              <w:instrText xml:space="preserve"> PAGEREF _Toc241189707 \h </w:instrText>
            </w:r>
            <w:r>
              <w:rPr>
                <w:noProof/>
                <w:webHidden/>
              </w:rPr>
            </w:r>
            <w:r>
              <w:rPr>
                <w:noProof/>
                <w:webHidden/>
              </w:rPr>
              <w:fldChar w:fldCharType="separate"/>
            </w:r>
            <w:r>
              <w:rPr>
                <w:noProof/>
                <w:webHidden/>
              </w:rPr>
              <w:t>5</w:t>
            </w:r>
            <w:r>
              <w:rPr>
                <w:noProof/>
                <w:webHidden/>
              </w:rPr>
              <w:fldChar w:fldCharType="end"/>
            </w:r>
          </w:hyperlink>
        </w:p>
        <w:p w14:paraId="4E218AE8" w14:textId="61F931C6"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08" w:history="1">
            <w:r w:rsidRPr="00D664DC">
              <w:rPr>
                <w:rStyle w:val="Hyperlink"/>
                <w:noProof/>
              </w:rPr>
              <w:t>3.1.4</w:t>
            </w:r>
            <w:r>
              <w:rPr>
                <w:rFonts w:asciiTheme="minorHAnsi" w:hAnsiTheme="minorHAnsi"/>
                <w:noProof/>
                <w:color w:val="auto"/>
                <w:kern w:val="2"/>
                <w:sz w:val="24"/>
                <w:szCs w:val="30"/>
                <w:lang w:eastAsia="en-US" w:bidi="bn-BD"/>
                <w14:ligatures w14:val="standardContextual"/>
              </w:rPr>
              <w:tab/>
            </w:r>
            <w:r w:rsidRPr="00D664DC">
              <w:rPr>
                <w:rStyle w:val="Hyperlink"/>
                <w:noProof/>
              </w:rPr>
              <w:t>Analysis</w:t>
            </w:r>
            <w:r>
              <w:rPr>
                <w:noProof/>
                <w:webHidden/>
              </w:rPr>
              <w:tab/>
            </w:r>
            <w:r>
              <w:rPr>
                <w:noProof/>
                <w:webHidden/>
              </w:rPr>
              <w:fldChar w:fldCharType="begin"/>
            </w:r>
            <w:r>
              <w:rPr>
                <w:noProof/>
                <w:webHidden/>
              </w:rPr>
              <w:instrText xml:space="preserve"> PAGEREF _Toc241189708 \h </w:instrText>
            </w:r>
            <w:r>
              <w:rPr>
                <w:noProof/>
                <w:webHidden/>
              </w:rPr>
            </w:r>
            <w:r>
              <w:rPr>
                <w:noProof/>
                <w:webHidden/>
              </w:rPr>
              <w:fldChar w:fldCharType="separate"/>
            </w:r>
            <w:r>
              <w:rPr>
                <w:noProof/>
                <w:webHidden/>
              </w:rPr>
              <w:t>6</w:t>
            </w:r>
            <w:r>
              <w:rPr>
                <w:noProof/>
                <w:webHidden/>
              </w:rPr>
              <w:fldChar w:fldCharType="end"/>
            </w:r>
          </w:hyperlink>
        </w:p>
        <w:p w14:paraId="77DACDAE" w14:textId="41DDF6D2"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09" w:history="1">
            <w:r w:rsidRPr="00D664DC">
              <w:rPr>
                <w:rStyle w:val="Hyperlink"/>
                <w:noProof/>
              </w:rPr>
              <w:t>3.2</w:t>
            </w:r>
            <w:r>
              <w:rPr>
                <w:rFonts w:asciiTheme="minorHAnsi" w:hAnsiTheme="minorHAnsi"/>
                <w:noProof/>
                <w:color w:val="auto"/>
                <w:kern w:val="2"/>
                <w:sz w:val="24"/>
                <w:szCs w:val="30"/>
                <w:lang w:eastAsia="en-US" w:bidi="bn-BD"/>
                <w14:ligatures w14:val="standardContextual"/>
              </w:rPr>
              <w:tab/>
            </w:r>
            <w:r w:rsidRPr="00D664DC">
              <w:rPr>
                <w:rStyle w:val="Hyperlink"/>
                <w:noProof/>
              </w:rPr>
              <w:t>Design Method (PO(a))</w:t>
            </w:r>
            <w:r>
              <w:rPr>
                <w:noProof/>
                <w:webHidden/>
              </w:rPr>
              <w:tab/>
            </w:r>
            <w:r>
              <w:rPr>
                <w:noProof/>
                <w:webHidden/>
              </w:rPr>
              <w:fldChar w:fldCharType="begin"/>
            </w:r>
            <w:r>
              <w:rPr>
                <w:noProof/>
                <w:webHidden/>
              </w:rPr>
              <w:instrText xml:space="preserve"> PAGEREF _Toc241189709 \h </w:instrText>
            </w:r>
            <w:r>
              <w:rPr>
                <w:noProof/>
                <w:webHidden/>
              </w:rPr>
            </w:r>
            <w:r>
              <w:rPr>
                <w:noProof/>
                <w:webHidden/>
              </w:rPr>
              <w:fldChar w:fldCharType="separate"/>
            </w:r>
            <w:r>
              <w:rPr>
                <w:noProof/>
                <w:webHidden/>
              </w:rPr>
              <w:t>7</w:t>
            </w:r>
            <w:r>
              <w:rPr>
                <w:noProof/>
                <w:webHidden/>
              </w:rPr>
              <w:fldChar w:fldCharType="end"/>
            </w:r>
          </w:hyperlink>
        </w:p>
        <w:p w14:paraId="20117F87" w14:textId="2CD183F5"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0" w:history="1">
            <w:r w:rsidRPr="00D664DC">
              <w:rPr>
                <w:rStyle w:val="Hyperlink"/>
                <w:noProof/>
              </w:rPr>
              <w:t>3.2.1</w:t>
            </w:r>
            <w:r>
              <w:rPr>
                <w:rFonts w:asciiTheme="minorHAnsi" w:hAnsiTheme="minorHAnsi"/>
                <w:noProof/>
                <w:color w:val="auto"/>
                <w:kern w:val="2"/>
                <w:sz w:val="24"/>
                <w:szCs w:val="30"/>
                <w:lang w:eastAsia="en-US" w:bidi="bn-BD"/>
                <w14:ligatures w14:val="standardContextual"/>
              </w:rPr>
              <w:tab/>
            </w:r>
            <w:r w:rsidRPr="00D664DC">
              <w:rPr>
                <w:rStyle w:val="Hyperlink"/>
                <w:noProof/>
              </w:rPr>
              <w:t>Pre-processing and sampling-rate conversion</w:t>
            </w:r>
            <w:r>
              <w:rPr>
                <w:noProof/>
                <w:webHidden/>
              </w:rPr>
              <w:tab/>
            </w:r>
            <w:r>
              <w:rPr>
                <w:noProof/>
                <w:webHidden/>
              </w:rPr>
              <w:fldChar w:fldCharType="begin"/>
            </w:r>
            <w:r>
              <w:rPr>
                <w:noProof/>
                <w:webHidden/>
              </w:rPr>
              <w:instrText xml:space="preserve"> PAGEREF _Toc241189710 \h </w:instrText>
            </w:r>
            <w:r>
              <w:rPr>
                <w:noProof/>
                <w:webHidden/>
              </w:rPr>
            </w:r>
            <w:r>
              <w:rPr>
                <w:noProof/>
                <w:webHidden/>
              </w:rPr>
              <w:fldChar w:fldCharType="separate"/>
            </w:r>
            <w:r>
              <w:rPr>
                <w:noProof/>
                <w:webHidden/>
              </w:rPr>
              <w:t>7</w:t>
            </w:r>
            <w:r>
              <w:rPr>
                <w:noProof/>
                <w:webHidden/>
              </w:rPr>
              <w:fldChar w:fldCharType="end"/>
            </w:r>
          </w:hyperlink>
        </w:p>
        <w:p w14:paraId="5A56267F" w14:textId="7007FAB2"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1" w:history="1">
            <w:r w:rsidRPr="00D664DC">
              <w:rPr>
                <w:rStyle w:val="Hyperlink"/>
                <w:noProof/>
              </w:rPr>
              <w:t>3.2.2</w:t>
            </w:r>
            <w:r>
              <w:rPr>
                <w:rFonts w:asciiTheme="minorHAnsi" w:hAnsiTheme="minorHAnsi"/>
                <w:noProof/>
                <w:color w:val="auto"/>
                <w:kern w:val="2"/>
                <w:sz w:val="24"/>
                <w:szCs w:val="30"/>
                <w:lang w:eastAsia="en-US" w:bidi="bn-BD"/>
                <w14:ligatures w14:val="standardContextual"/>
              </w:rPr>
              <w:tab/>
            </w:r>
            <w:r w:rsidRPr="00D664DC">
              <w:rPr>
                <w:rStyle w:val="Hyperlink"/>
                <w:noProof/>
              </w:rPr>
              <w:t>Face tracking, re-identification and mouth regions</w:t>
            </w:r>
            <w:r>
              <w:rPr>
                <w:noProof/>
                <w:webHidden/>
              </w:rPr>
              <w:tab/>
            </w:r>
            <w:r>
              <w:rPr>
                <w:noProof/>
                <w:webHidden/>
              </w:rPr>
              <w:fldChar w:fldCharType="begin"/>
            </w:r>
            <w:r>
              <w:rPr>
                <w:noProof/>
                <w:webHidden/>
              </w:rPr>
              <w:instrText xml:space="preserve"> PAGEREF _Toc241189711 \h </w:instrText>
            </w:r>
            <w:r>
              <w:rPr>
                <w:noProof/>
                <w:webHidden/>
              </w:rPr>
            </w:r>
            <w:r>
              <w:rPr>
                <w:noProof/>
                <w:webHidden/>
              </w:rPr>
              <w:fldChar w:fldCharType="separate"/>
            </w:r>
            <w:r>
              <w:rPr>
                <w:noProof/>
                <w:webHidden/>
              </w:rPr>
              <w:t>7</w:t>
            </w:r>
            <w:r>
              <w:rPr>
                <w:noProof/>
                <w:webHidden/>
              </w:rPr>
              <w:fldChar w:fldCharType="end"/>
            </w:r>
          </w:hyperlink>
        </w:p>
        <w:p w14:paraId="360FC8C7" w14:textId="37601129"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2" w:history="1">
            <w:r w:rsidRPr="00D664DC">
              <w:rPr>
                <w:rStyle w:val="Hyperlink"/>
                <w:noProof/>
              </w:rPr>
              <w:t>3.2.3</w:t>
            </w:r>
            <w:r>
              <w:rPr>
                <w:rFonts w:asciiTheme="minorHAnsi" w:hAnsiTheme="minorHAnsi"/>
                <w:noProof/>
                <w:color w:val="auto"/>
                <w:kern w:val="2"/>
                <w:sz w:val="24"/>
                <w:szCs w:val="30"/>
                <w:lang w:eastAsia="en-US" w:bidi="bn-BD"/>
                <w14:ligatures w14:val="standardContextual"/>
              </w:rPr>
              <w:tab/>
            </w:r>
            <w:r w:rsidRPr="00D664DC">
              <w:rPr>
                <w:rStyle w:val="Hyperlink"/>
                <w:noProof/>
              </w:rPr>
              <w:t>Lip-conditioned extraction</w:t>
            </w:r>
            <w:r>
              <w:rPr>
                <w:noProof/>
                <w:webHidden/>
              </w:rPr>
              <w:tab/>
            </w:r>
            <w:r>
              <w:rPr>
                <w:noProof/>
                <w:webHidden/>
              </w:rPr>
              <w:fldChar w:fldCharType="begin"/>
            </w:r>
            <w:r>
              <w:rPr>
                <w:noProof/>
                <w:webHidden/>
              </w:rPr>
              <w:instrText xml:space="preserve"> PAGEREF _Toc241189712 \h </w:instrText>
            </w:r>
            <w:r>
              <w:rPr>
                <w:noProof/>
                <w:webHidden/>
              </w:rPr>
            </w:r>
            <w:r>
              <w:rPr>
                <w:noProof/>
                <w:webHidden/>
              </w:rPr>
              <w:fldChar w:fldCharType="separate"/>
            </w:r>
            <w:r>
              <w:rPr>
                <w:noProof/>
                <w:webHidden/>
              </w:rPr>
              <w:t>8</w:t>
            </w:r>
            <w:r>
              <w:rPr>
                <w:noProof/>
                <w:webHidden/>
              </w:rPr>
              <w:fldChar w:fldCharType="end"/>
            </w:r>
          </w:hyperlink>
        </w:p>
        <w:p w14:paraId="169650B0" w14:textId="58BD9CF8"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3" w:history="1">
            <w:r w:rsidRPr="00D664DC">
              <w:rPr>
                <w:rStyle w:val="Hyperlink"/>
                <w:noProof/>
              </w:rPr>
              <w:t>3.2.4</w:t>
            </w:r>
            <w:r>
              <w:rPr>
                <w:rFonts w:asciiTheme="minorHAnsi" w:hAnsiTheme="minorHAnsi"/>
                <w:noProof/>
                <w:color w:val="auto"/>
                <w:kern w:val="2"/>
                <w:sz w:val="24"/>
                <w:szCs w:val="30"/>
                <w:lang w:eastAsia="en-US" w:bidi="bn-BD"/>
                <w14:ligatures w14:val="standardContextual"/>
              </w:rPr>
              <w:tab/>
            </w:r>
            <w:r w:rsidRPr="00D664DC">
              <w:rPr>
                <w:rStyle w:val="Hyperlink"/>
                <w:noProof/>
              </w:rPr>
              <w:t>Refinement: subtracting the other speakers, not yourself</w:t>
            </w:r>
            <w:r>
              <w:rPr>
                <w:noProof/>
                <w:webHidden/>
              </w:rPr>
              <w:tab/>
            </w:r>
            <w:r>
              <w:rPr>
                <w:noProof/>
                <w:webHidden/>
              </w:rPr>
              <w:fldChar w:fldCharType="begin"/>
            </w:r>
            <w:r>
              <w:rPr>
                <w:noProof/>
                <w:webHidden/>
              </w:rPr>
              <w:instrText xml:space="preserve"> PAGEREF _Toc241189713 \h </w:instrText>
            </w:r>
            <w:r>
              <w:rPr>
                <w:noProof/>
                <w:webHidden/>
              </w:rPr>
            </w:r>
            <w:r>
              <w:rPr>
                <w:noProof/>
                <w:webHidden/>
              </w:rPr>
              <w:fldChar w:fldCharType="separate"/>
            </w:r>
            <w:r>
              <w:rPr>
                <w:noProof/>
                <w:webHidden/>
              </w:rPr>
              <w:t>9</w:t>
            </w:r>
            <w:r>
              <w:rPr>
                <w:noProof/>
                <w:webHidden/>
              </w:rPr>
              <w:fldChar w:fldCharType="end"/>
            </w:r>
          </w:hyperlink>
        </w:p>
        <w:p w14:paraId="1FA233FA" w14:textId="75CDB603"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4" w:history="1">
            <w:r w:rsidRPr="00D664DC">
              <w:rPr>
                <w:rStyle w:val="Hyperlink"/>
                <w:noProof/>
              </w:rPr>
              <w:t>3.2.5</w:t>
            </w:r>
            <w:r>
              <w:rPr>
                <w:rFonts w:asciiTheme="minorHAnsi" w:hAnsiTheme="minorHAnsi"/>
                <w:noProof/>
                <w:color w:val="auto"/>
                <w:kern w:val="2"/>
                <w:sz w:val="24"/>
                <w:szCs w:val="30"/>
                <w:lang w:eastAsia="en-US" w:bidi="bn-BD"/>
                <w14:ligatures w14:val="standardContextual"/>
              </w:rPr>
              <w:tab/>
            </w:r>
            <w:r w:rsidRPr="00D664DC">
              <w:rPr>
                <w:rStyle w:val="Hyperlink"/>
                <w:noProof/>
              </w:rPr>
              <w:t>Coherent leak cancellation (strict isolation)</w:t>
            </w:r>
            <w:r>
              <w:rPr>
                <w:noProof/>
                <w:webHidden/>
              </w:rPr>
              <w:tab/>
            </w:r>
            <w:r>
              <w:rPr>
                <w:noProof/>
                <w:webHidden/>
              </w:rPr>
              <w:fldChar w:fldCharType="begin"/>
            </w:r>
            <w:r>
              <w:rPr>
                <w:noProof/>
                <w:webHidden/>
              </w:rPr>
              <w:instrText xml:space="preserve"> PAGEREF _Toc241189714 \h </w:instrText>
            </w:r>
            <w:r>
              <w:rPr>
                <w:noProof/>
                <w:webHidden/>
              </w:rPr>
            </w:r>
            <w:r>
              <w:rPr>
                <w:noProof/>
                <w:webHidden/>
              </w:rPr>
              <w:fldChar w:fldCharType="separate"/>
            </w:r>
            <w:r>
              <w:rPr>
                <w:noProof/>
                <w:webHidden/>
              </w:rPr>
              <w:t>9</w:t>
            </w:r>
            <w:r>
              <w:rPr>
                <w:noProof/>
                <w:webHidden/>
              </w:rPr>
              <w:fldChar w:fldCharType="end"/>
            </w:r>
          </w:hyperlink>
        </w:p>
        <w:p w14:paraId="2CB0AE9A" w14:textId="129BE247"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5" w:history="1">
            <w:r w:rsidRPr="00D664DC">
              <w:rPr>
                <w:rStyle w:val="Hyperlink"/>
                <w:noProof/>
              </w:rPr>
              <w:t>3.2.6</w:t>
            </w:r>
            <w:r>
              <w:rPr>
                <w:rFonts w:asciiTheme="minorHAnsi" w:hAnsiTheme="minorHAnsi"/>
                <w:noProof/>
                <w:color w:val="auto"/>
                <w:kern w:val="2"/>
                <w:sz w:val="24"/>
                <w:szCs w:val="30"/>
                <w:lang w:eastAsia="en-US" w:bidi="bn-BD"/>
                <w14:ligatures w14:val="standardContextual"/>
              </w:rPr>
              <w:tab/>
            </w:r>
            <w:r w:rsidRPr="00D664DC">
              <w:rPr>
                <w:rStyle w:val="Hyperlink"/>
                <w:noProof/>
              </w:rPr>
              <w:t>Word-safe silence gate</w:t>
            </w:r>
            <w:r>
              <w:rPr>
                <w:noProof/>
                <w:webHidden/>
              </w:rPr>
              <w:tab/>
            </w:r>
            <w:r>
              <w:rPr>
                <w:noProof/>
                <w:webHidden/>
              </w:rPr>
              <w:fldChar w:fldCharType="begin"/>
            </w:r>
            <w:r>
              <w:rPr>
                <w:noProof/>
                <w:webHidden/>
              </w:rPr>
              <w:instrText xml:space="preserve"> PAGEREF _Toc241189715 \h </w:instrText>
            </w:r>
            <w:r>
              <w:rPr>
                <w:noProof/>
                <w:webHidden/>
              </w:rPr>
            </w:r>
            <w:r>
              <w:rPr>
                <w:noProof/>
                <w:webHidden/>
              </w:rPr>
              <w:fldChar w:fldCharType="separate"/>
            </w:r>
            <w:r>
              <w:rPr>
                <w:noProof/>
                <w:webHidden/>
              </w:rPr>
              <w:t>10</w:t>
            </w:r>
            <w:r>
              <w:rPr>
                <w:noProof/>
                <w:webHidden/>
              </w:rPr>
              <w:fldChar w:fldCharType="end"/>
            </w:r>
          </w:hyperlink>
        </w:p>
        <w:p w14:paraId="112706F1" w14:textId="398C37CF"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6" w:history="1">
            <w:r w:rsidRPr="00D664DC">
              <w:rPr>
                <w:rStyle w:val="Hyperlink"/>
                <w:noProof/>
              </w:rPr>
              <w:t>3.2.7</w:t>
            </w:r>
            <w:r>
              <w:rPr>
                <w:rFonts w:asciiTheme="minorHAnsi" w:hAnsiTheme="minorHAnsi"/>
                <w:noProof/>
                <w:color w:val="auto"/>
                <w:kern w:val="2"/>
                <w:sz w:val="24"/>
                <w:szCs w:val="30"/>
                <w:lang w:eastAsia="en-US" w:bidi="bn-BD"/>
                <w14:ligatures w14:val="standardContextual"/>
              </w:rPr>
              <w:tab/>
            </w:r>
            <w:r w:rsidRPr="00D664DC">
              <w:rPr>
                <w:rStyle w:val="Hyperlink"/>
                <w:noProof/>
              </w:rPr>
              <w:t>Interactive player</w:t>
            </w:r>
            <w:r>
              <w:rPr>
                <w:noProof/>
                <w:webHidden/>
              </w:rPr>
              <w:tab/>
            </w:r>
            <w:r>
              <w:rPr>
                <w:noProof/>
                <w:webHidden/>
              </w:rPr>
              <w:fldChar w:fldCharType="begin"/>
            </w:r>
            <w:r>
              <w:rPr>
                <w:noProof/>
                <w:webHidden/>
              </w:rPr>
              <w:instrText xml:space="preserve"> PAGEREF _Toc241189716 \h </w:instrText>
            </w:r>
            <w:r>
              <w:rPr>
                <w:noProof/>
                <w:webHidden/>
              </w:rPr>
            </w:r>
            <w:r>
              <w:rPr>
                <w:noProof/>
                <w:webHidden/>
              </w:rPr>
              <w:fldChar w:fldCharType="separate"/>
            </w:r>
            <w:r>
              <w:rPr>
                <w:noProof/>
                <w:webHidden/>
              </w:rPr>
              <w:t>11</w:t>
            </w:r>
            <w:r>
              <w:rPr>
                <w:noProof/>
                <w:webHidden/>
              </w:rPr>
              <w:fldChar w:fldCharType="end"/>
            </w:r>
          </w:hyperlink>
        </w:p>
        <w:p w14:paraId="2141F97C" w14:textId="381B622B"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17" w:history="1">
            <w:r w:rsidRPr="00D664DC">
              <w:rPr>
                <w:rStyle w:val="Hyperlink"/>
                <w:noProof/>
              </w:rPr>
              <w:t>3.2.8</w:t>
            </w:r>
            <w:r>
              <w:rPr>
                <w:rFonts w:asciiTheme="minorHAnsi" w:hAnsiTheme="minorHAnsi"/>
                <w:noProof/>
                <w:color w:val="auto"/>
                <w:kern w:val="2"/>
                <w:sz w:val="24"/>
                <w:szCs w:val="30"/>
                <w:lang w:eastAsia="en-US" w:bidi="bn-BD"/>
                <w14:ligatures w14:val="standardContextual"/>
              </w:rPr>
              <w:tab/>
            </w:r>
            <w:r w:rsidRPr="00D664DC">
              <w:rPr>
                <w:rStyle w:val="Hyperlink"/>
                <w:noProof/>
              </w:rPr>
              <w:t>Software architecture</w:t>
            </w:r>
            <w:r>
              <w:rPr>
                <w:noProof/>
                <w:webHidden/>
              </w:rPr>
              <w:tab/>
            </w:r>
            <w:r>
              <w:rPr>
                <w:noProof/>
                <w:webHidden/>
              </w:rPr>
              <w:fldChar w:fldCharType="begin"/>
            </w:r>
            <w:r>
              <w:rPr>
                <w:noProof/>
                <w:webHidden/>
              </w:rPr>
              <w:instrText xml:space="preserve"> PAGEREF _Toc241189717 \h </w:instrText>
            </w:r>
            <w:r>
              <w:rPr>
                <w:noProof/>
                <w:webHidden/>
              </w:rPr>
            </w:r>
            <w:r>
              <w:rPr>
                <w:noProof/>
                <w:webHidden/>
              </w:rPr>
              <w:fldChar w:fldCharType="separate"/>
            </w:r>
            <w:r>
              <w:rPr>
                <w:noProof/>
                <w:webHidden/>
              </w:rPr>
              <w:t>12</w:t>
            </w:r>
            <w:r>
              <w:rPr>
                <w:noProof/>
                <w:webHidden/>
              </w:rPr>
              <w:fldChar w:fldCharType="end"/>
            </w:r>
          </w:hyperlink>
        </w:p>
        <w:p w14:paraId="7B0CCAC8" w14:textId="307E98A7"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18" w:history="1">
            <w:r w:rsidRPr="00D664DC">
              <w:rPr>
                <w:rStyle w:val="Hyperlink"/>
                <w:noProof/>
              </w:rPr>
              <w:t>3.3</w:t>
            </w:r>
            <w:r>
              <w:rPr>
                <w:rFonts w:asciiTheme="minorHAnsi" w:hAnsiTheme="minorHAnsi"/>
                <w:noProof/>
                <w:color w:val="auto"/>
                <w:kern w:val="2"/>
                <w:sz w:val="24"/>
                <w:szCs w:val="30"/>
                <w:lang w:eastAsia="en-US" w:bidi="bn-BD"/>
                <w14:ligatures w14:val="standardContextual"/>
              </w:rPr>
              <w:tab/>
            </w:r>
            <w:r w:rsidRPr="00D664DC">
              <w:rPr>
                <w:rStyle w:val="Hyperlink"/>
                <w:noProof/>
              </w:rPr>
              <w:t>Simulation Model</w:t>
            </w:r>
            <w:r>
              <w:rPr>
                <w:noProof/>
                <w:webHidden/>
              </w:rPr>
              <w:tab/>
            </w:r>
            <w:r>
              <w:rPr>
                <w:noProof/>
                <w:webHidden/>
              </w:rPr>
              <w:fldChar w:fldCharType="begin"/>
            </w:r>
            <w:r>
              <w:rPr>
                <w:noProof/>
                <w:webHidden/>
              </w:rPr>
              <w:instrText xml:space="preserve"> PAGEREF _Toc241189718 \h </w:instrText>
            </w:r>
            <w:r>
              <w:rPr>
                <w:noProof/>
                <w:webHidden/>
              </w:rPr>
            </w:r>
            <w:r>
              <w:rPr>
                <w:noProof/>
                <w:webHidden/>
              </w:rPr>
              <w:fldChar w:fldCharType="separate"/>
            </w:r>
            <w:r>
              <w:rPr>
                <w:noProof/>
                <w:webHidden/>
              </w:rPr>
              <w:t>13</w:t>
            </w:r>
            <w:r>
              <w:rPr>
                <w:noProof/>
                <w:webHidden/>
              </w:rPr>
              <w:fldChar w:fldCharType="end"/>
            </w:r>
          </w:hyperlink>
        </w:p>
        <w:p w14:paraId="34CC5876" w14:textId="0827ABC2"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19" w:history="1">
            <w:r w:rsidRPr="00D664DC">
              <w:rPr>
                <w:rStyle w:val="Hyperlink"/>
                <w:noProof/>
              </w:rPr>
              <w:t>3.4</w:t>
            </w:r>
            <w:r>
              <w:rPr>
                <w:rFonts w:asciiTheme="minorHAnsi" w:hAnsiTheme="minorHAnsi"/>
                <w:noProof/>
                <w:color w:val="auto"/>
                <w:kern w:val="2"/>
                <w:sz w:val="24"/>
                <w:szCs w:val="30"/>
                <w:lang w:eastAsia="en-US" w:bidi="bn-BD"/>
                <w14:ligatures w14:val="standardContextual"/>
              </w:rPr>
              <w:tab/>
            </w:r>
            <w:r w:rsidRPr="00D664DC">
              <w:rPr>
                <w:rStyle w:val="Hyperlink"/>
                <w:noProof/>
              </w:rPr>
              <w:t>Source Code of the Core Signal-Processing Routines</w:t>
            </w:r>
            <w:r>
              <w:rPr>
                <w:noProof/>
                <w:webHidden/>
              </w:rPr>
              <w:tab/>
            </w:r>
            <w:r>
              <w:rPr>
                <w:noProof/>
                <w:webHidden/>
              </w:rPr>
              <w:fldChar w:fldCharType="begin"/>
            </w:r>
            <w:r>
              <w:rPr>
                <w:noProof/>
                <w:webHidden/>
              </w:rPr>
              <w:instrText xml:space="preserve"> PAGEREF _Toc241189719 \h </w:instrText>
            </w:r>
            <w:r>
              <w:rPr>
                <w:noProof/>
                <w:webHidden/>
              </w:rPr>
            </w:r>
            <w:r>
              <w:rPr>
                <w:noProof/>
                <w:webHidden/>
              </w:rPr>
              <w:fldChar w:fldCharType="separate"/>
            </w:r>
            <w:r>
              <w:rPr>
                <w:noProof/>
                <w:webHidden/>
              </w:rPr>
              <w:t>14</w:t>
            </w:r>
            <w:r>
              <w:rPr>
                <w:noProof/>
                <w:webHidden/>
              </w:rPr>
              <w:fldChar w:fldCharType="end"/>
            </w:r>
          </w:hyperlink>
        </w:p>
        <w:p w14:paraId="1E6A7FCF" w14:textId="702BAB64"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20" w:history="1">
            <w:r w:rsidRPr="00D664DC">
              <w:rPr>
                <w:rStyle w:val="Hyperlink"/>
              </w:rPr>
              <w:t>4</w:t>
            </w:r>
            <w:r>
              <w:rPr>
                <w:rFonts w:asciiTheme="minorHAnsi" w:hAnsiTheme="minorHAnsi"/>
                <w:b w:val="0"/>
                <w:color w:val="auto"/>
                <w:kern w:val="2"/>
                <w:sz w:val="24"/>
                <w:szCs w:val="30"/>
                <w:lang w:eastAsia="en-US" w:bidi="bn-BD"/>
                <w14:ligatures w14:val="standardContextual"/>
              </w:rPr>
              <w:tab/>
            </w:r>
            <w:r w:rsidRPr="00D664DC">
              <w:rPr>
                <w:rStyle w:val="Hyperlink"/>
              </w:rPr>
              <w:t>Implementation</w:t>
            </w:r>
            <w:r>
              <w:rPr>
                <w:webHidden/>
              </w:rPr>
              <w:tab/>
            </w:r>
            <w:r>
              <w:rPr>
                <w:webHidden/>
              </w:rPr>
              <w:fldChar w:fldCharType="begin"/>
            </w:r>
            <w:r>
              <w:rPr>
                <w:webHidden/>
              </w:rPr>
              <w:instrText xml:space="preserve"> PAGEREF _Toc241189720 \h </w:instrText>
            </w:r>
            <w:r>
              <w:rPr>
                <w:webHidden/>
              </w:rPr>
            </w:r>
            <w:r>
              <w:rPr>
                <w:webHidden/>
              </w:rPr>
              <w:fldChar w:fldCharType="separate"/>
            </w:r>
            <w:r>
              <w:rPr>
                <w:webHidden/>
              </w:rPr>
              <w:t>15</w:t>
            </w:r>
            <w:r>
              <w:rPr>
                <w:webHidden/>
              </w:rPr>
              <w:fldChar w:fldCharType="end"/>
            </w:r>
          </w:hyperlink>
        </w:p>
        <w:p w14:paraId="76B5F2FA" w14:textId="7D5C2342"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21" w:history="1">
            <w:r w:rsidRPr="00D664DC">
              <w:rPr>
                <w:rStyle w:val="Hyperlink"/>
                <w:noProof/>
              </w:rPr>
              <w:t>4.1</w:t>
            </w:r>
            <w:r>
              <w:rPr>
                <w:rFonts w:asciiTheme="minorHAnsi" w:hAnsiTheme="minorHAnsi"/>
                <w:noProof/>
                <w:color w:val="auto"/>
                <w:kern w:val="2"/>
                <w:sz w:val="24"/>
                <w:szCs w:val="30"/>
                <w:lang w:eastAsia="en-US" w:bidi="bn-BD"/>
                <w14:ligatures w14:val="standardContextual"/>
              </w:rPr>
              <w:tab/>
            </w:r>
            <w:r w:rsidRPr="00D664DC">
              <w:rPr>
                <w:rStyle w:val="Hyperlink"/>
                <w:noProof/>
              </w:rPr>
              <w:t>Description</w:t>
            </w:r>
            <w:r>
              <w:rPr>
                <w:noProof/>
                <w:webHidden/>
              </w:rPr>
              <w:tab/>
            </w:r>
            <w:r>
              <w:rPr>
                <w:noProof/>
                <w:webHidden/>
              </w:rPr>
              <w:fldChar w:fldCharType="begin"/>
            </w:r>
            <w:r>
              <w:rPr>
                <w:noProof/>
                <w:webHidden/>
              </w:rPr>
              <w:instrText xml:space="preserve"> PAGEREF _Toc241189721 \h </w:instrText>
            </w:r>
            <w:r>
              <w:rPr>
                <w:noProof/>
                <w:webHidden/>
              </w:rPr>
            </w:r>
            <w:r>
              <w:rPr>
                <w:noProof/>
                <w:webHidden/>
              </w:rPr>
              <w:fldChar w:fldCharType="separate"/>
            </w:r>
            <w:r>
              <w:rPr>
                <w:noProof/>
                <w:webHidden/>
              </w:rPr>
              <w:t>15</w:t>
            </w:r>
            <w:r>
              <w:rPr>
                <w:noProof/>
                <w:webHidden/>
              </w:rPr>
              <w:fldChar w:fldCharType="end"/>
            </w:r>
          </w:hyperlink>
        </w:p>
        <w:p w14:paraId="3D37454D" w14:textId="66853B63"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22" w:history="1">
            <w:r w:rsidRPr="00D664DC">
              <w:rPr>
                <w:rStyle w:val="Hyperlink"/>
              </w:rPr>
              <w:t>5</w:t>
            </w:r>
            <w:r>
              <w:rPr>
                <w:rFonts w:asciiTheme="minorHAnsi" w:hAnsiTheme="minorHAnsi"/>
                <w:b w:val="0"/>
                <w:color w:val="auto"/>
                <w:kern w:val="2"/>
                <w:sz w:val="24"/>
                <w:szCs w:val="30"/>
                <w:lang w:eastAsia="en-US" w:bidi="bn-BD"/>
                <w14:ligatures w14:val="standardContextual"/>
              </w:rPr>
              <w:tab/>
            </w:r>
            <w:r w:rsidRPr="00D664DC">
              <w:rPr>
                <w:rStyle w:val="Hyperlink"/>
              </w:rPr>
              <w:t>Design Analysis and Evaluation</w:t>
            </w:r>
            <w:r>
              <w:rPr>
                <w:webHidden/>
              </w:rPr>
              <w:tab/>
            </w:r>
            <w:r>
              <w:rPr>
                <w:webHidden/>
              </w:rPr>
              <w:fldChar w:fldCharType="begin"/>
            </w:r>
            <w:r>
              <w:rPr>
                <w:webHidden/>
              </w:rPr>
              <w:instrText xml:space="preserve"> PAGEREF _Toc241189722 \h </w:instrText>
            </w:r>
            <w:r>
              <w:rPr>
                <w:webHidden/>
              </w:rPr>
            </w:r>
            <w:r>
              <w:rPr>
                <w:webHidden/>
              </w:rPr>
              <w:fldChar w:fldCharType="separate"/>
            </w:r>
            <w:r>
              <w:rPr>
                <w:webHidden/>
              </w:rPr>
              <w:t>19</w:t>
            </w:r>
            <w:r>
              <w:rPr>
                <w:webHidden/>
              </w:rPr>
              <w:fldChar w:fldCharType="end"/>
            </w:r>
          </w:hyperlink>
        </w:p>
        <w:p w14:paraId="0C6A64C8" w14:textId="73471502"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23" w:history="1">
            <w:r w:rsidRPr="00D664DC">
              <w:rPr>
                <w:rStyle w:val="Hyperlink"/>
                <w:noProof/>
              </w:rPr>
              <w:t>5.1</w:t>
            </w:r>
            <w:r>
              <w:rPr>
                <w:rFonts w:asciiTheme="minorHAnsi" w:hAnsiTheme="minorHAnsi"/>
                <w:noProof/>
                <w:color w:val="auto"/>
                <w:kern w:val="2"/>
                <w:sz w:val="24"/>
                <w:szCs w:val="30"/>
                <w:lang w:eastAsia="en-US" w:bidi="bn-BD"/>
                <w14:ligatures w14:val="standardContextual"/>
              </w:rPr>
              <w:tab/>
            </w:r>
            <w:r w:rsidRPr="00D664DC">
              <w:rPr>
                <w:rStyle w:val="Hyperlink"/>
                <w:noProof/>
              </w:rPr>
              <w:t>Novelty</w:t>
            </w:r>
            <w:r>
              <w:rPr>
                <w:noProof/>
                <w:webHidden/>
              </w:rPr>
              <w:tab/>
            </w:r>
            <w:r>
              <w:rPr>
                <w:noProof/>
                <w:webHidden/>
              </w:rPr>
              <w:fldChar w:fldCharType="begin"/>
            </w:r>
            <w:r>
              <w:rPr>
                <w:noProof/>
                <w:webHidden/>
              </w:rPr>
              <w:instrText xml:space="preserve"> PAGEREF _Toc241189723 \h </w:instrText>
            </w:r>
            <w:r>
              <w:rPr>
                <w:noProof/>
                <w:webHidden/>
              </w:rPr>
            </w:r>
            <w:r>
              <w:rPr>
                <w:noProof/>
                <w:webHidden/>
              </w:rPr>
              <w:fldChar w:fldCharType="separate"/>
            </w:r>
            <w:r>
              <w:rPr>
                <w:noProof/>
                <w:webHidden/>
              </w:rPr>
              <w:t>19</w:t>
            </w:r>
            <w:r>
              <w:rPr>
                <w:noProof/>
                <w:webHidden/>
              </w:rPr>
              <w:fldChar w:fldCharType="end"/>
            </w:r>
          </w:hyperlink>
        </w:p>
        <w:p w14:paraId="68A8FCE8" w14:textId="1191EA25"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24" w:history="1">
            <w:r w:rsidRPr="00D664DC">
              <w:rPr>
                <w:rStyle w:val="Hyperlink"/>
                <w:noProof/>
              </w:rPr>
              <w:t>5.2</w:t>
            </w:r>
            <w:r>
              <w:rPr>
                <w:rFonts w:asciiTheme="minorHAnsi" w:hAnsiTheme="minorHAnsi"/>
                <w:noProof/>
                <w:color w:val="auto"/>
                <w:kern w:val="2"/>
                <w:sz w:val="24"/>
                <w:szCs w:val="30"/>
                <w:lang w:eastAsia="en-US" w:bidi="bn-BD"/>
                <w14:ligatures w14:val="standardContextual"/>
              </w:rPr>
              <w:tab/>
            </w:r>
            <w:r w:rsidRPr="00D664DC">
              <w:rPr>
                <w:rStyle w:val="Hyperlink"/>
                <w:noProof/>
              </w:rPr>
              <w:t>Design Considerations (PO(c))</w:t>
            </w:r>
            <w:r>
              <w:rPr>
                <w:noProof/>
                <w:webHidden/>
              </w:rPr>
              <w:tab/>
            </w:r>
            <w:r>
              <w:rPr>
                <w:noProof/>
                <w:webHidden/>
              </w:rPr>
              <w:fldChar w:fldCharType="begin"/>
            </w:r>
            <w:r>
              <w:rPr>
                <w:noProof/>
                <w:webHidden/>
              </w:rPr>
              <w:instrText xml:space="preserve"> PAGEREF _Toc241189724 \h </w:instrText>
            </w:r>
            <w:r>
              <w:rPr>
                <w:noProof/>
                <w:webHidden/>
              </w:rPr>
            </w:r>
            <w:r>
              <w:rPr>
                <w:noProof/>
                <w:webHidden/>
              </w:rPr>
              <w:fldChar w:fldCharType="separate"/>
            </w:r>
            <w:r>
              <w:rPr>
                <w:noProof/>
                <w:webHidden/>
              </w:rPr>
              <w:t>20</w:t>
            </w:r>
            <w:r>
              <w:rPr>
                <w:noProof/>
                <w:webHidden/>
              </w:rPr>
              <w:fldChar w:fldCharType="end"/>
            </w:r>
          </w:hyperlink>
        </w:p>
        <w:p w14:paraId="35FB4F96" w14:textId="4085727C"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25" w:history="1">
            <w:r w:rsidRPr="00D664DC">
              <w:rPr>
                <w:rStyle w:val="Hyperlink"/>
                <w:noProof/>
              </w:rPr>
              <w:t>5.2.1</w:t>
            </w:r>
            <w:r>
              <w:rPr>
                <w:rFonts w:asciiTheme="minorHAnsi" w:hAnsiTheme="minorHAnsi"/>
                <w:noProof/>
                <w:color w:val="auto"/>
                <w:kern w:val="2"/>
                <w:sz w:val="24"/>
                <w:szCs w:val="30"/>
                <w:lang w:eastAsia="en-US" w:bidi="bn-BD"/>
                <w14:ligatures w14:val="standardContextual"/>
              </w:rPr>
              <w:tab/>
            </w:r>
            <w:r w:rsidRPr="00D664DC">
              <w:rPr>
                <w:rStyle w:val="Hyperlink"/>
                <w:noProof/>
              </w:rPr>
              <w:t>Considerations to public health and safety</w:t>
            </w:r>
            <w:r>
              <w:rPr>
                <w:noProof/>
                <w:webHidden/>
              </w:rPr>
              <w:tab/>
            </w:r>
            <w:r>
              <w:rPr>
                <w:noProof/>
                <w:webHidden/>
              </w:rPr>
              <w:fldChar w:fldCharType="begin"/>
            </w:r>
            <w:r>
              <w:rPr>
                <w:noProof/>
                <w:webHidden/>
              </w:rPr>
              <w:instrText xml:space="preserve"> PAGEREF _Toc241189725 \h </w:instrText>
            </w:r>
            <w:r>
              <w:rPr>
                <w:noProof/>
                <w:webHidden/>
              </w:rPr>
            </w:r>
            <w:r>
              <w:rPr>
                <w:noProof/>
                <w:webHidden/>
              </w:rPr>
              <w:fldChar w:fldCharType="separate"/>
            </w:r>
            <w:r>
              <w:rPr>
                <w:noProof/>
                <w:webHidden/>
              </w:rPr>
              <w:t>20</w:t>
            </w:r>
            <w:r>
              <w:rPr>
                <w:noProof/>
                <w:webHidden/>
              </w:rPr>
              <w:fldChar w:fldCharType="end"/>
            </w:r>
          </w:hyperlink>
        </w:p>
        <w:p w14:paraId="0528F846" w14:textId="5AE43963"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26" w:history="1">
            <w:r w:rsidRPr="00D664DC">
              <w:rPr>
                <w:rStyle w:val="Hyperlink"/>
                <w:noProof/>
              </w:rPr>
              <w:t>5.2.2</w:t>
            </w:r>
            <w:r>
              <w:rPr>
                <w:rFonts w:asciiTheme="minorHAnsi" w:hAnsiTheme="minorHAnsi"/>
                <w:noProof/>
                <w:color w:val="auto"/>
                <w:kern w:val="2"/>
                <w:sz w:val="24"/>
                <w:szCs w:val="30"/>
                <w:lang w:eastAsia="en-US" w:bidi="bn-BD"/>
                <w14:ligatures w14:val="standardContextual"/>
              </w:rPr>
              <w:tab/>
            </w:r>
            <w:r w:rsidRPr="00D664DC">
              <w:rPr>
                <w:rStyle w:val="Hyperlink"/>
                <w:noProof/>
              </w:rPr>
              <w:t>Considerations to environment</w:t>
            </w:r>
            <w:r>
              <w:rPr>
                <w:noProof/>
                <w:webHidden/>
              </w:rPr>
              <w:tab/>
            </w:r>
            <w:r>
              <w:rPr>
                <w:noProof/>
                <w:webHidden/>
              </w:rPr>
              <w:fldChar w:fldCharType="begin"/>
            </w:r>
            <w:r>
              <w:rPr>
                <w:noProof/>
                <w:webHidden/>
              </w:rPr>
              <w:instrText xml:space="preserve"> PAGEREF _Toc241189726 \h </w:instrText>
            </w:r>
            <w:r>
              <w:rPr>
                <w:noProof/>
                <w:webHidden/>
              </w:rPr>
            </w:r>
            <w:r>
              <w:rPr>
                <w:noProof/>
                <w:webHidden/>
              </w:rPr>
              <w:fldChar w:fldCharType="separate"/>
            </w:r>
            <w:r>
              <w:rPr>
                <w:noProof/>
                <w:webHidden/>
              </w:rPr>
              <w:t>20</w:t>
            </w:r>
            <w:r>
              <w:rPr>
                <w:noProof/>
                <w:webHidden/>
              </w:rPr>
              <w:fldChar w:fldCharType="end"/>
            </w:r>
          </w:hyperlink>
        </w:p>
        <w:p w14:paraId="0FC9538C" w14:textId="74658E64"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27" w:history="1">
            <w:r w:rsidRPr="00D664DC">
              <w:rPr>
                <w:rStyle w:val="Hyperlink"/>
                <w:noProof/>
              </w:rPr>
              <w:t>5.2.3</w:t>
            </w:r>
            <w:r>
              <w:rPr>
                <w:rFonts w:asciiTheme="minorHAnsi" w:hAnsiTheme="minorHAnsi"/>
                <w:noProof/>
                <w:color w:val="auto"/>
                <w:kern w:val="2"/>
                <w:sz w:val="24"/>
                <w:szCs w:val="30"/>
                <w:lang w:eastAsia="en-US" w:bidi="bn-BD"/>
                <w14:ligatures w14:val="standardContextual"/>
              </w:rPr>
              <w:tab/>
            </w:r>
            <w:r w:rsidRPr="00D664DC">
              <w:rPr>
                <w:rStyle w:val="Hyperlink"/>
                <w:noProof/>
              </w:rPr>
              <w:t>Considerations to cultural and societal needs</w:t>
            </w:r>
            <w:r>
              <w:rPr>
                <w:noProof/>
                <w:webHidden/>
              </w:rPr>
              <w:tab/>
            </w:r>
            <w:r>
              <w:rPr>
                <w:noProof/>
                <w:webHidden/>
              </w:rPr>
              <w:fldChar w:fldCharType="begin"/>
            </w:r>
            <w:r>
              <w:rPr>
                <w:noProof/>
                <w:webHidden/>
              </w:rPr>
              <w:instrText xml:space="preserve"> PAGEREF _Toc241189727 \h </w:instrText>
            </w:r>
            <w:r>
              <w:rPr>
                <w:noProof/>
                <w:webHidden/>
              </w:rPr>
            </w:r>
            <w:r>
              <w:rPr>
                <w:noProof/>
                <w:webHidden/>
              </w:rPr>
              <w:fldChar w:fldCharType="separate"/>
            </w:r>
            <w:r>
              <w:rPr>
                <w:noProof/>
                <w:webHidden/>
              </w:rPr>
              <w:t>20</w:t>
            </w:r>
            <w:r>
              <w:rPr>
                <w:noProof/>
                <w:webHidden/>
              </w:rPr>
              <w:fldChar w:fldCharType="end"/>
            </w:r>
          </w:hyperlink>
        </w:p>
        <w:p w14:paraId="3996EB97" w14:textId="6915C1D5"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28" w:history="1">
            <w:r w:rsidRPr="00D664DC">
              <w:rPr>
                <w:rStyle w:val="Hyperlink"/>
                <w:noProof/>
              </w:rPr>
              <w:t>5.3</w:t>
            </w:r>
            <w:r>
              <w:rPr>
                <w:rFonts w:asciiTheme="minorHAnsi" w:hAnsiTheme="minorHAnsi"/>
                <w:noProof/>
                <w:color w:val="auto"/>
                <w:kern w:val="2"/>
                <w:sz w:val="24"/>
                <w:szCs w:val="30"/>
                <w:lang w:eastAsia="en-US" w:bidi="bn-BD"/>
                <w14:ligatures w14:val="standardContextual"/>
              </w:rPr>
              <w:tab/>
            </w:r>
            <w:r w:rsidRPr="00D664DC">
              <w:rPr>
                <w:rStyle w:val="Hyperlink"/>
                <w:noProof/>
              </w:rPr>
              <w:t>Investigations (PO(d))</w:t>
            </w:r>
            <w:r>
              <w:rPr>
                <w:noProof/>
                <w:webHidden/>
              </w:rPr>
              <w:tab/>
            </w:r>
            <w:r>
              <w:rPr>
                <w:noProof/>
                <w:webHidden/>
              </w:rPr>
              <w:fldChar w:fldCharType="begin"/>
            </w:r>
            <w:r>
              <w:rPr>
                <w:noProof/>
                <w:webHidden/>
              </w:rPr>
              <w:instrText xml:space="preserve"> PAGEREF _Toc241189728 \h </w:instrText>
            </w:r>
            <w:r>
              <w:rPr>
                <w:noProof/>
                <w:webHidden/>
              </w:rPr>
            </w:r>
            <w:r>
              <w:rPr>
                <w:noProof/>
                <w:webHidden/>
              </w:rPr>
              <w:fldChar w:fldCharType="separate"/>
            </w:r>
            <w:r>
              <w:rPr>
                <w:noProof/>
                <w:webHidden/>
              </w:rPr>
              <w:t>21</w:t>
            </w:r>
            <w:r>
              <w:rPr>
                <w:noProof/>
                <w:webHidden/>
              </w:rPr>
              <w:fldChar w:fldCharType="end"/>
            </w:r>
          </w:hyperlink>
        </w:p>
        <w:p w14:paraId="6DD8CF80" w14:textId="3563D3C0"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29" w:history="1">
            <w:r w:rsidRPr="00D664DC">
              <w:rPr>
                <w:rStyle w:val="Hyperlink"/>
                <w:noProof/>
              </w:rPr>
              <w:t>5.3.1</w:t>
            </w:r>
            <w:r>
              <w:rPr>
                <w:rFonts w:asciiTheme="minorHAnsi" w:hAnsiTheme="minorHAnsi"/>
                <w:noProof/>
                <w:color w:val="auto"/>
                <w:kern w:val="2"/>
                <w:sz w:val="24"/>
                <w:szCs w:val="30"/>
                <w:lang w:eastAsia="en-US" w:bidi="bn-BD"/>
                <w14:ligatures w14:val="standardContextual"/>
              </w:rPr>
              <w:tab/>
            </w:r>
            <w:r w:rsidRPr="00D664DC">
              <w:rPr>
                <w:rStyle w:val="Hyperlink"/>
                <w:noProof/>
              </w:rPr>
              <w:t>Design of Experiment</w:t>
            </w:r>
            <w:r>
              <w:rPr>
                <w:noProof/>
                <w:webHidden/>
              </w:rPr>
              <w:tab/>
            </w:r>
            <w:r>
              <w:rPr>
                <w:noProof/>
                <w:webHidden/>
              </w:rPr>
              <w:fldChar w:fldCharType="begin"/>
            </w:r>
            <w:r>
              <w:rPr>
                <w:noProof/>
                <w:webHidden/>
              </w:rPr>
              <w:instrText xml:space="preserve"> PAGEREF _Toc241189729 \h </w:instrText>
            </w:r>
            <w:r>
              <w:rPr>
                <w:noProof/>
                <w:webHidden/>
              </w:rPr>
            </w:r>
            <w:r>
              <w:rPr>
                <w:noProof/>
                <w:webHidden/>
              </w:rPr>
              <w:fldChar w:fldCharType="separate"/>
            </w:r>
            <w:r>
              <w:rPr>
                <w:noProof/>
                <w:webHidden/>
              </w:rPr>
              <w:t>21</w:t>
            </w:r>
            <w:r>
              <w:rPr>
                <w:noProof/>
                <w:webHidden/>
              </w:rPr>
              <w:fldChar w:fldCharType="end"/>
            </w:r>
          </w:hyperlink>
        </w:p>
        <w:p w14:paraId="319D64ED" w14:textId="319C7C30"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0" w:history="1">
            <w:r w:rsidRPr="00D664DC">
              <w:rPr>
                <w:rStyle w:val="Hyperlink"/>
                <w:noProof/>
              </w:rPr>
              <w:t>5.3.2</w:t>
            </w:r>
            <w:r>
              <w:rPr>
                <w:rFonts w:asciiTheme="minorHAnsi" w:hAnsiTheme="minorHAnsi"/>
                <w:noProof/>
                <w:color w:val="auto"/>
                <w:kern w:val="2"/>
                <w:sz w:val="24"/>
                <w:szCs w:val="30"/>
                <w:lang w:eastAsia="en-US" w:bidi="bn-BD"/>
                <w14:ligatures w14:val="standardContextual"/>
              </w:rPr>
              <w:tab/>
            </w:r>
            <w:r w:rsidRPr="00D664DC">
              <w:rPr>
                <w:rStyle w:val="Hyperlink"/>
                <w:noProof/>
              </w:rPr>
              <w:t>Data Collection</w:t>
            </w:r>
            <w:r>
              <w:rPr>
                <w:noProof/>
                <w:webHidden/>
              </w:rPr>
              <w:tab/>
            </w:r>
            <w:r>
              <w:rPr>
                <w:noProof/>
                <w:webHidden/>
              </w:rPr>
              <w:fldChar w:fldCharType="begin"/>
            </w:r>
            <w:r>
              <w:rPr>
                <w:noProof/>
                <w:webHidden/>
              </w:rPr>
              <w:instrText xml:space="preserve"> PAGEREF _Toc241189730 \h </w:instrText>
            </w:r>
            <w:r>
              <w:rPr>
                <w:noProof/>
                <w:webHidden/>
              </w:rPr>
            </w:r>
            <w:r>
              <w:rPr>
                <w:noProof/>
                <w:webHidden/>
              </w:rPr>
              <w:fldChar w:fldCharType="separate"/>
            </w:r>
            <w:r>
              <w:rPr>
                <w:noProof/>
                <w:webHidden/>
              </w:rPr>
              <w:t>22</w:t>
            </w:r>
            <w:r>
              <w:rPr>
                <w:noProof/>
                <w:webHidden/>
              </w:rPr>
              <w:fldChar w:fldCharType="end"/>
            </w:r>
          </w:hyperlink>
        </w:p>
        <w:p w14:paraId="7E35A2A6" w14:textId="683A49AE"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1" w:history="1">
            <w:r w:rsidRPr="00D664DC">
              <w:rPr>
                <w:rStyle w:val="Hyperlink"/>
                <w:noProof/>
              </w:rPr>
              <w:t>5.3.3</w:t>
            </w:r>
            <w:r>
              <w:rPr>
                <w:rFonts w:asciiTheme="minorHAnsi" w:hAnsiTheme="minorHAnsi"/>
                <w:noProof/>
                <w:color w:val="auto"/>
                <w:kern w:val="2"/>
                <w:sz w:val="24"/>
                <w:szCs w:val="30"/>
                <w:lang w:eastAsia="en-US" w:bidi="bn-BD"/>
                <w14:ligatures w14:val="standardContextual"/>
              </w:rPr>
              <w:tab/>
            </w:r>
            <w:r w:rsidRPr="00D664DC">
              <w:rPr>
                <w:rStyle w:val="Hyperlink"/>
                <w:noProof/>
              </w:rPr>
              <w:t>Results and Analysis</w:t>
            </w:r>
            <w:r>
              <w:rPr>
                <w:noProof/>
                <w:webHidden/>
              </w:rPr>
              <w:tab/>
            </w:r>
            <w:r>
              <w:rPr>
                <w:noProof/>
                <w:webHidden/>
              </w:rPr>
              <w:fldChar w:fldCharType="begin"/>
            </w:r>
            <w:r>
              <w:rPr>
                <w:noProof/>
                <w:webHidden/>
              </w:rPr>
              <w:instrText xml:space="preserve"> PAGEREF _Toc241189731 \h </w:instrText>
            </w:r>
            <w:r>
              <w:rPr>
                <w:noProof/>
                <w:webHidden/>
              </w:rPr>
            </w:r>
            <w:r>
              <w:rPr>
                <w:noProof/>
                <w:webHidden/>
              </w:rPr>
              <w:fldChar w:fldCharType="separate"/>
            </w:r>
            <w:r>
              <w:rPr>
                <w:noProof/>
                <w:webHidden/>
              </w:rPr>
              <w:t>22</w:t>
            </w:r>
            <w:r>
              <w:rPr>
                <w:noProof/>
                <w:webHidden/>
              </w:rPr>
              <w:fldChar w:fldCharType="end"/>
            </w:r>
          </w:hyperlink>
        </w:p>
        <w:p w14:paraId="6AADB03D" w14:textId="196A1073"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2" w:history="1">
            <w:r w:rsidRPr="00D664DC">
              <w:rPr>
                <w:rStyle w:val="Hyperlink"/>
                <w:noProof/>
              </w:rPr>
              <w:t>5.3.4</w:t>
            </w:r>
            <w:r>
              <w:rPr>
                <w:rFonts w:asciiTheme="minorHAnsi" w:hAnsiTheme="minorHAnsi"/>
                <w:noProof/>
                <w:color w:val="auto"/>
                <w:kern w:val="2"/>
                <w:sz w:val="24"/>
                <w:szCs w:val="30"/>
                <w:lang w:eastAsia="en-US" w:bidi="bn-BD"/>
                <w14:ligatures w14:val="standardContextual"/>
              </w:rPr>
              <w:tab/>
            </w:r>
            <w:r w:rsidRPr="00D664DC">
              <w:rPr>
                <w:rStyle w:val="Hyperlink"/>
                <w:noProof/>
              </w:rPr>
              <w:t>Interpretation and Conclusions on Data</w:t>
            </w:r>
            <w:r>
              <w:rPr>
                <w:noProof/>
                <w:webHidden/>
              </w:rPr>
              <w:tab/>
            </w:r>
            <w:r>
              <w:rPr>
                <w:noProof/>
                <w:webHidden/>
              </w:rPr>
              <w:fldChar w:fldCharType="begin"/>
            </w:r>
            <w:r>
              <w:rPr>
                <w:noProof/>
                <w:webHidden/>
              </w:rPr>
              <w:instrText xml:space="preserve"> PAGEREF _Toc241189732 \h </w:instrText>
            </w:r>
            <w:r>
              <w:rPr>
                <w:noProof/>
                <w:webHidden/>
              </w:rPr>
            </w:r>
            <w:r>
              <w:rPr>
                <w:noProof/>
                <w:webHidden/>
              </w:rPr>
              <w:fldChar w:fldCharType="separate"/>
            </w:r>
            <w:r>
              <w:rPr>
                <w:noProof/>
                <w:webHidden/>
              </w:rPr>
              <w:t>24</w:t>
            </w:r>
            <w:r>
              <w:rPr>
                <w:noProof/>
                <w:webHidden/>
              </w:rPr>
              <w:fldChar w:fldCharType="end"/>
            </w:r>
          </w:hyperlink>
        </w:p>
        <w:p w14:paraId="244F10C5" w14:textId="1B97AEFB"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33" w:history="1">
            <w:r w:rsidRPr="00D664DC">
              <w:rPr>
                <w:rStyle w:val="Hyperlink"/>
                <w:noProof/>
              </w:rPr>
              <w:t>5.4</w:t>
            </w:r>
            <w:r>
              <w:rPr>
                <w:rFonts w:asciiTheme="minorHAnsi" w:hAnsiTheme="minorHAnsi"/>
                <w:noProof/>
                <w:color w:val="auto"/>
                <w:kern w:val="2"/>
                <w:sz w:val="24"/>
                <w:szCs w:val="30"/>
                <w:lang w:eastAsia="en-US" w:bidi="bn-BD"/>
                <w14:ligatures w14:val="standardContextual"/>
              </w:rPr>
              <w:tab/>
            </w:r>
            <w:r w:rsidRPr="00D664DC">
              <w:rPr>
                <w:rStyle w:val="Hyperlink"/>
                <w:noProof/>
              </w:rPr>
              <w:t>Limitations of Tools (PO(e))</w:t>
            </w:r>
            <w:r>
              <w:rPr>
                <w:noProof/>
                <w:webHidden/>
              </w:rPr>
              <w:tab/>
            </w:r>
            <w:r>
              <w:rPr>
                <w:noProof/>
                <w:webHidden/>
              </w:rPr>
              <w:fldChar w:fldCharType="begin"/>
            </w:r>
            <w:r>
              <w:rPr>
                <w:noProof/>
                <w:webHidden/>
              </w:rPr>
              <w:instrText xml:space="preserve"> PAGEREF _Toc241189733 \h </w:instrText>
            </w:r>
            <w:r>
              <w:rPr>
                <w:noProof/>
                <w:webHidden/>
              </w:rPr>
            </w:r>
            <w:r>
              <w:rPr>
                <w:noProof/>
                <w:webHidden/>
              </w:rPr>
              <w:fldChar w:fldCharType="separate"/>
            </w:r>
            <w:r>
              <w:rPr>
                <w:noProof/>
                <w:webHidden/>
              </w:rPr>
              <w:t>25</w:t>
            </w:r>
            <w:r>
              <w:rPr>
                <w:noProof/>
                <w:webHidden/>
              </w:rPr>
              <w:fldChar w:fldCharType="end"/>
            </w:r>
          </w:hyperlink>
        </w:p>
        <w:p w14:paraId="08430BAB" w14:textId="6FA94739"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34" w:history="1">
            <w:r w:rsidRPr="00D664DC">
              <w:rPr>
                <w:rStyle w:val="Hyperlink"/>
                <w:noProof/>
              </w:rPr>
              <w:t>5.5</w:t>
            </w:r>
            <w:r>
              <w:rPr>
                <w:rFonts w:asciiTheme="minorHAnsi" w:hAnsiTheme="minorHAnsi"/>
                <w:noProof/>
                <w:color w:val="auto"/>
                <w:kern w:val="2"/>
                <w:sz w:val="24"/>
                <w:szCs w:val="30"/>
                <w:lang w:eastAsia="en-US" w:bidi="bn-BD"/>
                <w14:ligatures w14:val="standardContextual"/>
              </w:rPr>
              <w:tab/>
            </w:r>
            <w:r w:rsidRPr="00D664DC">
              <w:rPr>
                <w:rStyle w:val="Hyperlink"/>
                <w:noProof/>
              </w:rPr>
              <w:t>Impact Assessment (PO(f))</w:t>
            </w:r>
            <w:r>
              <w:rPr>
                <w:noProof/>
                <w:webHidden/>
              </w:rPr>
              <w:tab/>
            </w:r>
            <w:r>
              <w:rPr>
                <w:noProof/>
                <w:webHidden/>
              </w:rPr>
              <w:fldChar w:fldCharType="begin"/>
            </w:r>
            <w:r>
              <w:rPr>
                <w:noProof/>
                <w:webHidden/>
              </w:rPr>
              <w:instrText xml:space="preserve"> PAGEREF _Toc241189734 \h </w:instrText>
            </w:r>
            <w:r>
              <w:rPr>
                <w:noProof/>
                <w:webHidden/>
              </w:rPr>
            </w:r>
            <w:r>
              <w:rPr>
                <w:noProof/>
                <w:webHidden/>
              </w:rPr>
              <w:fldChar w:fldCharType="separate"/>
            </w:r>
            <w:r>
              <w:rPr>
                <w:noProof/>
                <w:webHidden/>
              </w:rPr>
              <w:t>25</w:t>
            </w:r>
            <w:r>
              <w:rPr>
                <w:noProof/>
                <w:webHidden/>
              </w:rPr>
              <w:fldChar w:fldCharType="end"/>
            </w:r>
          </w:hyperlink>
        </w:p>
        <w:p w14:paraId="0F235825" w14:textId="405D19A4"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5" w:history="1">
            <w:r w:rsidRPr="00D664DC">
              <w:rPr>
                <w:rStyle w:val="Hyperlink"/>
                <w:noProof/>
              </w:rPr>
              <w:t>5.5.1</w:t>
            </w:r>
            <w:r>
              <w:rPr>
                <w:rFonts w:asciiTheme="minorHAnsi" w:hAnsiTheme="minorHAnsi"/>
                <w:noProof/>
                <w:color w:val="auto"/>
                <w:kern w:val="2"/>
                <w:sz w:val="24"/>
                <w:szCs w:val="30"/>
                <w:lang w:eastAsia="en-US" w:bidi="bn-BD"/>
                <w14:ligatures w14:val="standardContextual"/>
              </w:rPr>
              <w:tab/>
            </w:r>
            <w:r w:rsidRPr="00D664DC">
              <w:rPr>
                <w:rStyle w:val="Hyperlink"/>
                <w:noProof/>
              </w:rPr>
              <w:t>Assessment of Societal and Cultural Issues</w:t>
            </w:r>
            <w:r>
              <w:rPr>
                <w:noProof/>
                <w:webHidden/>
              </w:rPr>
              <w:tab/>
            </w:r>
            <w:r>
              <w:rPr>
                <w:noProof/>
                <w:webHidden/>
              </w:rPr>
              <w:fldChar w:fldCharType="begin"/>
            </w:r>
            <w:r>
              <w:rPr>
                <w:noProof/>
                <w:webHidden/>
              </w:rPr>
              <w:instrText xml:space="preserve"> PAGEREF _Toc241189735 \h </w:instrText>
            </w:r>
            <w:r>
              <w:rPr>
                <w:noProof/>
                <w:webHidden/>
              </w:rPr>
            </w:r>
            <w:r>
              <w:rPr>
                <w:noProof/>
                <w:webHidden/>
              </w:rPr>
              <w:fldChar w:fldCharType="separate"/>
            </w:r>
            <w:r>
              <w:rPr>
                <w:noProof/>
                <w:webHidden/>
              </w:rPr>
              <w:t>25</w:t>
            </w:r>
            <w:r>
              <w:rPr>
                <w:noProof/>
                <w:webHidden/>
              </w:rPr>
              <w:fldChar w:fldCharType="end"/>
            </w:r>
          </w:hyperlink>
        </w:p>
        <w:p w14:paraId="59F93FAF" w14:textId="6EA554BE"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6" w:history="1">
            <w:r w:rsidRPr="00D664DC">
              <w:rPr>
                <w:rStyle w:val="Hyperlink"/>
                <w:noProof/>
              </w:rPr>
              <w:t>5.5.2</w:t>
            </w:r>
            <w:r>
              <w:rPr>
                <w:rFonts w:asciiTheme="minorHAnsi" w:hAnsiTheme="minorHAnsi"/>
                <w:noProof/>
                <w:color w:val="auto"/>
                <w:kern w:val="2"/>
                <w:sz w:val="24"/>
                <w:szCs w:val="30"/>
                <w:lang w:eastAsia="en-US" w:bidi="bn-BD"/>
                <w14:ligatures w14:val="standardContextual"/>
              </w:rPr>
              <w:tab/>
            </w:r>
            <w:r w:rsidRPr="00D664DC">
              <w:rPr>
                <w:rStyle w:val="Hyperlink"/>
                <w:noProof/>
              </w:rPr>
              <w:t>Assessment of Health and Safety Issues</w:t>
            </w:r>
            <w:r>
              <w:rPr>
                <w:noProof/>
                <w:webHidden/>
              </w:rPr>
              <w:tab/>
            </w:r>
            <w:r>
              <w:rPr>
                <w:noProof/>
                <w:webHidden/>
              </w:rPr>
              <w:fldChar w:fldCharType="begin"/>
            </w:r>
            <w:r>
              <w:rPr>
                <w:noProof/>
                <w:webHidden/>
              </w:rPr>
              <w:instrText xml:space="preserve"> PAGEREF _Toc241189736 \h </w:instrText>
            </w:r>
            <w:r>
              <w:rPr>
                <w:noProof/>
                <w:webHidden/>
              </w:rPr>
            </w:r>
            <w:r>
              <w:rPr>
                <w:noProof/>
                <w:webHidden/>
              </w:rPr>
              <w:fldChar w:fldCharType="separate"/>
            </w:r>
            <w:r>
              <w:rPr>
                <w:noProof/>
                <w:webHidden/>
              </w:rPr>
              <w:t>26</w:t>
            </w:r>
            <w:r>
              <w:rPr>
                <w:noProof/>
                <w:webHidden/>
              </w:rPr>
              <w:fldChar w:fldCharType="end"/>
            </w:r>
          </w:hyperlink>
        </w:p>
        <w:p w14:paraId="4A0CF7E9" w14:textId="3A6B5D34" w:rsidR="00160634" w:rsidRDefault="00160634">
          <w:pPr>
            <w:pStyle w:val="TOC3"/>
            <w:tabs>
              <w:tab w:val="left" w:pos="1200"/>
              <w:tab w:val="right" w:leader="dot" w:pos="8901"/>
            </w:tabs>
            <w:rPr>
              <w:rFonts w:asciiTheme="minorHAnsi" w:hAnsiTheme="minorHAnsi"/>
              <w:noProof/>
              <w:color w:val="auto"/>
              <w:kern w:val="2"/>
              <w:sz w:val="24"/>
              <w:szCs w:val="30"/>
              <w:lang w:eastAsia="en-US" w:bidi="bn-BD"/>
              <w14:ligatures w14:val="standardContextual"/>
            </w:rPr>
          </w:pPr>
          <w:hyperlink w:anchor="_Toc241189737" w:history="1">
            <w:r w:rsidRPr="00D664DC">
              <w:rPr>
                <w:rStyle w:val="Hyperlink"/>
                <w:noProof/>
              </w:rPr>
              <w:t>5.5.3</w:t>
            </w:r>
            <w:r>
              <w:rPr>
                <w:rFonts w:asciiTheme="minorHAnsi" w:hAnsiTheme="minorHAnsi"/>
                <w:noProof/>
                <w:color w:val="auto"/>
                <w:kern w:val="2"/>
                <w:sz w:val="24"/>
                <w:szCs w:val="30"/>
                <w:lang w:eastAsia="en-US" w:bidi="bn-BD"/>
                <w14:ligatures w14:val="standardContextual"/>
              </w:rPr>
              <w:tab/>
            </w:r>
            <w:r w:rsidRPr="00D664DC">
              <w:rPr>
                <w:rStyle w:val="Hyperlink"/>
                <w:noProof/>
              </w:rPr>
              <w:t>Assessment of Legal Issues</w:t>
            </w:r>
            <w:r>
              <w:rPr>
                <w:noProof/>
                <w:webHidden/>
              </w:rPr>
              <w:tab/>
            </w:r>
            <w:r>
              <w:rPr>
                <w:noProof/>
                <w:webHidden/>
              </w:rPr>
              <w:fldChar w:fldCharType="begin"/>
            </w:r>
            <w:r>
              <w:rPr>
                <w:noProof/>
                <w:webHidden/>
              </w:rPr>
              <w:instrText xml:space="preserve"> PAGEREF _Toc241189737 \h </w:instrText>
            </w:r>
            <w:r>
              <w:rPr>
                <w:noProof/>
                <w:webHidden/>
              </w:rPr>
            </w:r>
            <w:r>
              <w:rPr>
                <w:noProof/>
                <w:webHidden/>
              </w:rPr>
              <w:fldChar w:fldCharType="separate"/>
            </w:r>
            <w:r>
              <w:rPr>
                <w:noProof/>
                <w:webHidden/>
              </w:rPr>
              <w:t>26</w:t>
            </w:r>
            <w:r>
              <w:rPr>
                <w:noProof/>
                <w:webHidden/>
              </w:rPr>
              <w:fldChar w:fldCharType="end"/>
            </w:r>
          </w:hyperlink>
        </w:p>
        <w:p w14:paraId="6E8F8F97" w14:textId="0407325D"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38" w:history="1">
            <w:r w:rsidRPr="00D664DC">
              <w:rPr>
                <w:rStyle w:val="Hyperlink"/>
                <w:noProof/>
              </w:rPr>
              <w:t>5.6</w:t>
            </w:r>
            <w:r>
              <w:rPr>
                <w:rFonts w:asciiTheme="minorHAnsi" w:hAnsiTheme="minorHAnsi"/>
                <w:noProof/>
                <w:color w:val="auto"/>
                <w:kern w:val="2"/>
                <w:sz w:val="24"/>
                <w:szCs w:val="30"/>
                <w:lang w:eastAsia="en-US" w:bidi="bn-BD"/>
                <w14:ligatures w14:val="standardContextual"/>
              </w:rPr>
              <w:tab/>
            </w:r>
            <w:r w:rsidRPr="00D664DC">
              <w:rPr>
                <w:rStyle w:val="Hyperlink"/>
                <w:noProof/>
              </w:rPr>
              <w:t>Sustainability Evaluation (PO(g))</w:t>
            </w:r>
            <w:r>
              <w:rPr>
                <w:noProof/>
                <w:webHidden/>
              </w:rPr>
              <w:tab/>
            </w:r>
            <w:r>
              <w:rPr>
                <w:noProof/>
                <w:webHidden/>
              </w:rPr>
              <w:fldChar w:fldCharType="begin"/>
            </w:r>
            <w:r>
              <w:rPr>
                <w:noProof/>
                <w:webHidden/>
              </w:rPr>
              <w:instrText xml:space="preserve"> PAGEREF _Toc241189738 \h </w:instrText>
            </w:r>
            <w:r>
              <w:rPr>
                <w:noProof/>
                <w:webHidden/>
              </w:rPr>
            </w:r>
            <w:r>
              <w:rPr>
                <w:noProof/>
                <w:webHidden/>
              </w:rPr>
              <w:fldChar w:fldCharType="separate"/>
            </w:r>
            <w:r>
              <w:rPr>
                <w:noProof/>
                <w:webHidden/>
              </w:rPr>
              <w:t>26</w:t>
            </w:r>
            <w:r>
              <w:rPr>
                <w:noProof/>
                <w:webHidden/>
              </w:rPr>
              <w:fldChar w:fldCharType="end"/>
            </w:r>
          </w:hyperlink>
        </w:p>
        <w:p w14:paraId="14848DEB" w14:textId="2FABB355"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39" w:history="1">
            <w:r w:rsidRPr="00D664DC">
              <w:rPr>
                <w:rStyle w:val="Hyperlink"/>
                <w:noProof/>
              </w:rPr>
              <w:t>5.7</w:t>
            </w:r>
            <w:r>
              <w:rPr>
                <w:rFonts w:asciiTheme="minorHAnsi" w:hAnsiTheme="minorHAnsi"/>
                <w:noProof/>
                <w:color w:val="auto"/>
                <w:kern w:val="2"/>
                <w:sz w:val="24"/>
                <w:szCs w:val="30"/>
                <w:lang w:eastAsia="en-US" w:bidi="bn-BD"/>
                <w14:ligatures w14:val="standardContextual"/>
              </w:rPr>
              <w:tab/>
            </w:r>
            <w:r w:rsidRPr="00D664DC">
              <w:rPr>
                <w:rStyle w:val="Hyperlink"/>
                <w:noProof/>
              </w:rPr>
              <w:t>Ethical Issues (PO(h))</w:t>
            </w:r>
            <w:r>
              <w:rPr>
                <w:noProof/>
                <w:webHidden/>
              </w:rPr>
              <w:tab/>
            </w:r>
            <w:r>
              <w:rPr>
                <w:noProof/>
                <w:webHidden/>
              </w:rPr>
              <w:fldChar w:fldCharType="begin"/>
            </w:r>
            <w:r>
              <w:rPr>
                <w:noProof/>
                <w:webHidden/>
              </w:rPr>
              <w:instrText xml:space="preserve"> PAGEREF _Toc241189739 \h </w:instrText>
            </w:r>
            <w:r>
              <w:rPr>
                <w:noProof/>
                <w:webHidden/>
              </w:rPr>
            </w:r>
            <w:r>
              <w:rPr>
                <w:noProof/>
                <w:webHidden/>
              </w:rPr>
              <w:fldChar w:fldCharType="separate"/>
            </w:r>
            <w:r>
              <w:rPr>
                <w:noProof/>
                <w:webHidden/>
              </w:rPr>
              <w:t>27</w:t>
            </w:r>
            <w:r>
              <w:rPr>
                <w:noProof/>
                <w:webHidden/>
              </w:rPr>
              <w:fldChar w:fldCharType="end"/>
            </w:r>
          </w:hyperlink>
        </w:p>
        <w:p w14:paraId="3C451FCD" w14:textId="7B55A88B"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40" w:history="1">
            <w:r w:rsidRPr="00D664DC">
              <w:rPr>
                <w:rStyle w:val="Hyperlink"/>
              </w:rPr>
              <w:t>6</w:t>
            </w:r>
            <w:r>
              <w:rPr>
                <w:rFonts w:asciiTheme="minorHAnsi" w:hAnsiTheme="minorHAnsi"/>
                <w:b w:val="0"/>
                <w:color w:val="auto"/>
                <w:kern w:val="2"/>
                <w:sz w:val="24"/>
                <w:szCs w:val="30"/>
                <w:lang w:eastAsia="en-US" w:bidi="bn-BD"/>
                <w14:ligatures w14:val="standardContextual"/>
              </w:rPr>
              <w:tab/>
            </w:r>
            <w:r w:rsidRPr="00D664DC">
              <w:rPr>
                <w:rStyle w:val="Hyperlink"/>
              </w:rPr>
              <w:t>Reflection on Individual and Team work (PO(i))</w:t>
            </w:r>
            <w:r>
              <w:rPr>
                <w:webHidden/>
              </w:rPr>
              <w:tab/>
            </w:r>
            <w:r>
              <w:rPr>
                <w:webHidden/>
              </w:rPr>
              <w:fldChar w:fldCharType="begin"/>
            </w:r>
            <w:r>
              <w:rPr>
                <w:webHidden/>
              </w:rPr>
              <w:instrText xml:space="preserve"> PAGEREF _Toc241189740 \h </w:instrText>
            </w:r>
            <w:r>
              <w:rPr>
                <w:webHidden/>
              </w:rPr>
            </w:r>
            <w:r>
              <w:rPr>
                <w:webHidden/>
              </w:rPr>
              <w:fldChar w:fldCharType="separate"/>
            </w:r>
            <w:r>
              <w:rPr>
                <w:webHidden/>
              </w:rPr>
              <w:t>28</w:t>
            </w:r>
            <w:r>
              <w:rPr>
                <w:webHidden/>
              </w:rPr>
              <w:fldChar w:fldCharType="end"/>
            </w:r>
          </w:hyperlink>
        </w:p>
        <w:p w14:paraId="42E1D47D" w14:textId="63F995D0"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1" w:history="1">
            <w:r w:rsidRPr="00D664DC">
              <w:rPr>
                <w:rStyle w:val="Hyperlink"/>
                <w:noProof/>
              </w:rPr>
              <w:t>6.1</w:t>
            </w:r>
            <w:r>
              <w:rPr>
                <w:rFonts w:asciiTheme="minorHAnsi" w:hAnsiTheme="minorHAnsi"/>
                <w:noProof/>
                <w:color w:val="auto"/>
                <w:kern w:val="2"/>
                <w:sz w:val="24"/>
                <w:szCs w:val="30"/>
                <w:lang w:eastAsia="en-US" w:bidi="bn-BD"/>
                <w14:ligatures w14:val="standardContextual"/>
              </w:rPr>
              <w:tab/>
            </w:r>
            <w:r w:rsidRPr="00D664DC">
              <w:rPr>
                <w:rStyle w:val="Hyperlink"/>
                <w:noProof/>
              </w:rPr>
              <w:t>Individual Contribution of Each Member</w:t>
            </w:r>
            <w:r>
              <w:rPr>
                <w:noProof/>
                <w:webHidden/>
              </w:rPr>
              <w:tab/>
            </w:r>
            <w:r>
              <w:rPr>
                <w:noProof/>
                <w:webHidden/>
              </w:rPr>
              <w:fldChar w:fldCharType="begin"/>
            </w:r>
            <w:r>
              <w:rPr>
                <w:noProof/>
                <w:webHidden/>
              </w:rPr>
              <w:instrText xml:space="preserve"> PAGEREF _Toc241189741 \h </w:instrText>
            </w:r>
            <w:r>
              <w:rPr>
                <w:noProof/>
                <w:webHidden/>
              </w:rPr>
            </w:r>
            <w:r>
              <w:rPr>
                <w:noProof/>
                <w:webHidden/>
              </w:rPr>
              <w:fldChar w:fldCharType="separate"/>
            </w:r>
            <w:r>
              <w:rPr>
                <w:noProof/>
                <w:webHidden/>
              </w:rPr>
              <w:t>28</w:t>
            </w:r>
            <w:r>
              <w:rPr>
                <w:noProof/>
                <w:webHidden/>
              </w:rPr>
              <w:fldChar w:fldCharType="end"/>
            </w:r>
          </w:hyperlink>
        </w:p>
        <w:p w14:paraId="6CA19128" w14:textId="748378E6"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2" w:history="1">
            <w:r w:rsidRPr="00D664DC">
              <w:rPr>
                <w:rStyle w:val="Hyperlink"/>
                <w:noProof/>
              </w:rPr>
              <w:t>6.2</w:t>
            </w:r>
            <w:r>
              <w:rPr>
                <w:rFonts w:asciiTheme="minorHAnsi" w:hAnsiTheme="minorHAnsi"/>
                <w:noProof/>
                <w:color w:val="auto"/>
                <w:kern w:val="2"/>
                <w:sz w:val="24"/>
                <w:szCs w:val="30"/>
                <w:lang w:eastAsia="en-US" w:bidi="bn-BD"/>
                <w14:ligatures w14:val="standardContextual"/>
              </w:rPr>
              <w:tab/>
            </w:r>
            <w:r w:rsidRPr="00D664DC">
              <w:rPr>
                <w:rStyle w:val="Hyperlink"/>
                <w:noProof/>
              </w:rPr>
              <w:t>Mode of TeamWork</w:t>
            </w:r>
            <w:r>
              <w:rPr>
                <w:noProof/>
                <w:webHidden/>
              </w:rPr>
              <w:tab/>
            </w:r>
            <w:r>
              <w:rPr>
                <w:noProof/>
                <w:webHidden/>
              </w:rPr>
              <w:fldChar w:fldCharType="begin"/>
            </w:r>
            <w:r>
              <w:rPr>
                <w:noProof/>
                <w:webHidden/>
              </w:rPr>
              <w:instrText xml:space="preserve"> PAGEREF _Toc241189742 \h </w:instrText>
            </w:r>
            <w:r>
              <w:rPr>
                <w:noProof/>
                <w:webHidden/>
              </w:rPr>
            </w:r>
            <w:r>
              <w:rPr>
                <w:noProof/>
                <w:webHidden/>
              </w:rPr>
              <w:fldChar w:fldCharType="separate"/>
            </w:r>
            <w:r>
              <w:rPr>
                <w:noProof/>
                <w:webHidden/>
              </w:rPr>
              <w:t>28</w:t>
            </w:r>
            <w:r>
              <w:rPr>
                <w:noProof/>
                <w:webHidden/>
              </w:rPr>
              <w:fldChar w:fldCharType="end"/>
            </w:r>
          </w:hyperlink>
        </w:p>
        <w:p w14:paraId="0D4A8BE4" w14:textId="19C69885"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3" w:history="1">
            <w:r w:rsidRPr="00D664DC">
              <w:rPr>
                <w:rStyle w:val="Hyperlink"/>
                <w:noProof/>
              </w:rPr>
              <w:t>6.3</w:t>
            </w:r>
            <w:r>
              <w:rPr>
                <w:rFonts w:asciiTheme="minorHAnsi" w:hAnsiTheme="minorHAnsi"/>
                <w:noProof/>
                <w:color w:val="auto"/>
                <w:kern w:val="2"/>
                <w:sz w:val="24"/>
                <w:szCs w:val="30"/>
                <w:lang w:eastAsia="en-US" w:bidi="bn-BD"/>
                <w14:ligatures w14:val="standardContextual"/>
              </w:rPr>
              <w:tab/>
            </w:r>
            <w:r w:rsidRPr="00D664DC">
              <w:rPr>
                <w:rStyle w:val="Hyperlink"/>
                <w:noProof/>
              </w:rPr>
              <w:t>Diversity Statement of Team</w:t>
            </w:r>
            <w:r>
              <w:rPr>
                <w:noProof/>
                <w:webHidden/>
              </w:rPr>
              <w:tab/>
            </w:r>
            <w:r>
              <w:rPr>
                <w:noProof/>
                <w:webHidden/>
              </w:rPr>
              <w:fldChar w:fldCharType="begin"/>
            </w:r>
            <w:r>
              <w:rPr>
                <w:noProof/>
                <w:webHidden/>
              </w:rPr>
              <w:instrText xml:space="preserve"> PAGEREF _Toc241189743 \h </w:instrText>
            </w:r>
            <w:r>
              <w:rPr>
                <w:noProof/>
                <w:webHidden/>
              </w:rPr>
            </w:r>
            <w:r>
              <w:rPr>
                <w:noProof/>
                <w:webHidden/>
              </w:rPr>
              <w:fldChar w:fldCharType="separate"/>
            </w:r>
            <w:r>
              <w:rPr>
                <w:noProof/>
                <w:webHidden/>
              </w:rPr>
              <w:t>28</w:t>
            </w:r>
            <w:r>
              <w:rPr>
                <w:noProof/>
                <w:webHidden/>
              </w:rPr>
              <w:fldChar w:fldCharType="end"/>
            </w:r>
          </w:hyperlink>
        </w:p>
        <w:p w14:paraId="7FE57414" w14:textId="127B4220"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4" w:history="1">
            <w:r w:rsidRPr="00D664DC">
              <w:rPr>
                <w:rStyle w:val="Hyperlink"/>
                <w:noProof/>
              </w:rPr>
              <w:t>6.4</w:t>
            </w:r>
            <w:r>
              <w:rPr>
                <w:rFonts w:asciiTheme="minorHAnsi" w:hAnsiTheme="minorHAnsi"/>
                <w:noProof/>
                <w:color w:val="auto"/>
                <w:kern w:val="2"/>
                <w:sz w:val="24"/>
                <w:szCs w:val="30"/>
                <w:lang w:eastAsia="en-US" w:bidi="bn-BD"/>
                <w14:ligatures w14:val="standardContextual"/>
              </w:rPr>
              <w:tab/>
            </w:r>
            <w:r w:rsidRPr="00D664DC">
              <w:rPr>
                <w:rStyle w:val="Hyperlink"/>
                <w:noProof/>
              </w:rPr>
              <w:t>Log Book of Project Implementation</w:t>
            </w:r>
            <w:r>
              <w:rPr>
                <w:noProof/>
                <w:webHidden/>
              </w:rPr>
              <w:tab/>
            </w:r>
            <w:r>
              <w:rPr>
                <w:noProof/>
                <w:webHidden/>
              </w:rPr>
              <w:fldChar w:fldCharType="begin"/>
            </w:r>
            <w:r>
              <w:rPr>
                <w:noProof/>
                <w:webHidden/>
              </w:rPr>
              <w:instrText xml:space="preserve"> PAGEREF _Toc241189744 \h </w:instrText>
            </w:r>
            <w:r>
              <w:rPr>
                <w:noProof/>
                <w:webHidden/>
              </w:rPr>
            </w:r>
            <w:r>
              <w:rPr>
                <w:noProof/>
                <w:webHidden/>
              </w:rPr>
              <w:fldChar w:fldCharType="separate"/>
            </w:r>
            <w:r>
              <w:rPr>
                <w:noProof/>
                <w:webHidden/>
              </w:rPr>
              <w:t>28</w:t>
            </w:r>
            <w:r>
              <w:rPr>
                <w:noProof/>
                <w:webHidden/>
              </w:rPr>
              <w:fldChar w:fldCharType="end"/>
            </w:r>
          </w:hyperlink>
        </w:p>
        <w:p w14:paraId="20A323B2" w14:textId="4C618E1D"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45" w:history="1">
            <w:r w:rsidRPr="00D664DC">
              <w:rPr>
                <w:rStyle w:val="Hyperlink"/>
              </w:rPr>
              <w:t>7</w:t>
            </w:r>
            <w:r>
              <w:rPr>
                <w:rFonts w:asciiTheme="minorHAnsi" w:hAnsiTheme="minorHAnsi"/>
                <w:b w:val="0"/>
                <w:color w:val="auto"/>
                <w:kern w:val="2"/>
                <w:sz w:val="24"/>
                <w:szCs w:val="30"/>
                <w:lang w:eastAsia="en-US" w:bidi="bn-BD"/>
                <w14:ligatures w14:val="standardContextual"/>
              </w:rPr>
              <w:tab/>
            </w:r>
            <w:r w:rsidRPr="00D664DC">
              <w:rPr>
                <w:rStyle w:val="Hyperlink"/>
              </w:rPr>
              <w:t>Communication to External Stakeholders (PO(j))</w:t>
            </w:r>
            <w:r>
              <w:rPr>
                <w:webHidden/>
              </w:rPr>
              <w:tab/>
            </w:r>
            <w:r>
              <w:rPr>
                <w:webHidden/>
              </w:rPr>
              <w:fldChar w:fldCharType="begin"/>
            </w:r>
            <w:r>
              <w:rPr>
                <w:webHidden/>
              </w:rPr>
              <w:instrText xml:space="preserve"> PAGEREF _Toc241189745 \h </w:instrText>
            </w:r>
            <w:r>
              <w:rPr>
                <w:webHidden/>
              </w:rPr>
            </w:r>
            <w:r>
              <w:rPr>
                <w:webHidden/>
              </w:rPr>
              <w:fldChar w:fldCharType="separate"/>
            </w:r>
            <w:r>
              <w:rPr>
                <w:webHidden/>
              </w:rPr>
              <w:t>29</w:t>
            </w:r>
            <w:r>
              <w:rPr>
                <w:webHidden/>
              </w:rPr>
              <w:fldChar w:fldCharType="end"/>
            </w:r>
          </w:hyperlink>
        </w:p>
        <w:p w14:paraId="2D9D2407" w14:textId="6E969826"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6" w:history="1">
            <w:r w:rsidRPr="00D664DC">
              <w:rPr>
                <w:rStyle w:val="Hyperlink"/>
                <w:noProof/>
              </w:rPr>
              <w:t>7.1</w:t>
            </w:r>
            <w:r>
              <w:rPr>
                <w:rFonts w:asciiTheme="minorHAnsi" w:hAnsiTheme="minorHAnsi"/>
                <w:noProof/>
                <w:color w:val="auto"/>
                <w:kern w:val="2"/>
                <w:sz w:val="24"/>
                <w:szCs w:val="30"/>
                <w:lang w:eastAsia="en-US" w:bidi="bn-BD"/>
                <w14:ligatures w14:val="standardContextual"/>
              </w:rPr>
              <w:tab/>
            </w:r>
            <w:r w:rsidRPr="00D664DC">
              <w:rPr>
                <w:rStyle w:val="Hyperlink"/>
                <w:noProof/>
              </w:rPr>
              <w:t>Executive Summary</w:t>
            </w:r>
            <w:r>
              <w:rPr>
                <w:noProof/>
                <w:webHidden/>
              </w:rPr>
              <w:tab/>
            </w:r>
            <w:r>
              <w:rPr>
                <w:noProof/>
                <w:webHidden/>
              </w:rPr>
              <w:fldChar w:fldCharType="begin"/>
            </w:r>
            <w:r>
              <w:rPr>
                <w:noProof/>
                <w:webHidden/>
              </w:rPr>
              <w:instrText xml:space="preserve"> PAGEREF _Toc241189746 \h </w:instrText>
            </w:r>
            <w:r>
              <w:rPr>
                <w:noProof/>
                <w:webHidden/>
              </w:rPr>
            </w:r>
            <w:r>
              <w:rPr>
                <w:noProof/>
                <w:webHidden/>
              </w:rPr>
              <w:fldChar w:fldCharType="separate"/>
            </w:r>
            <w:r>
              <w:rPr>
                <w:noProof/>
                <w:webHidden/>
              </w:rPr>
              <w:t>29</w:t>
            </w:r>
            <w:r>
              <w:rPr>
                <w:noProof/>
                <w:webHidden/>
              </w:rPr>
              <w:fldChar w:fldCharType="end"/>
            </w:r>
          </w:hyperlink>
        </w:p>
        <w:p w14:paraId="007BFB83" w14:textId="1DE7CC72"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7" w:history="1">
            <w:r w:rsidRPr="00D664DC">
              <w:rPr>
                <w:rStyle w:val="Hyperlink"/>
                <w:noProof/>
              </w:rPr>
              <w:t>7.2</w:t>
            </w:r>
            <w:r>
              <w:rPr>
                <w:rFonts w:asciiTheme="minorHAnsi" w:hAnsiTheme="minorHAnsi"/>
                <w:noProof/>
                <w:color w:val="auto"/>
                <w:kern w:val="2"/>
                <w:sz w:val="24"/>
                <w:szCs w:val="30"/>
                <w:lang w:eastAsia="en-US" w:bidi="bn-BD"/>
                <w14:ligatures w14:val="standardContextual"/>
              </w:rPr>
              <w:tab/>
            </w:r>
            <w:r w:rsidRPr="00D664DC">
              <w:rPr>
                <w:rStyle w:val="Hyperlink"/>
                <w:noProof/>
              </w:rPr>
              <w:t>User Manual</w:t>
            </w:r>
            <w:r>
              <w:rPr>
                <w:noProof/>
                <w:webHidden/>
              </w:rPr>
              <w:tab/>
            </w:r>
            <w:r>
              <w:rPr>
                <w:noProof/>
                <w:webHidden/>
              </w:rPr>
              <w:fldChar w:fldCharType="begin"/>
            </w:r>
            <w:r>
              <w:rPr>
                <w:noProof/>
                <w:webHidden/>
              </w:rPr>
              <w:instrText xml:space="preserve"> PAGEREF _Toc241189747 \h </w:instrText>
            </w:r>
            <w:r>
              <w:rPr>
                <w:noProof/>
                <w:webHidden/>
              </w:rPr>
            </w:r>
            <w:r>
              <w:rPr>
                <w:noProof/>
                <w:webHidden/>
              </w:rPr>
              <w:fldChar w:fldCharType="separate"/>
            </w:r>
            <w:r>
              <w:rPr>
                <w:noProof/>
                <w:webHidden/>
              </w:rPr>
              <w:t>29</w:t>
            </w:r>
            <w:r>
              <w:rPr>
                <w:noProof/>
                <w:webHidden/>
              </w:rPr>
              <w:fldChar w:fldCharType="end"/>
            </w:r>
          </w:hyperlink>
        </w:p>
        <w:p w14:paraId="2F6C7156" w14:textId="35484297"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8" w:history="1">
            <w:r w:rsidRPr="00D664DC">
              <w:rPr>
                <w:rStyle w:val="Hyperlink"/>
                <w:noProof/>
              </w:rPr>
              <w:t>7.3</w:t>
            </w:r>
            <w:r>
              <w:rPr>
                <w:rFonts w:asciiTheme="minorHAnsi" w:hAnsiTheme="minorHAnsi"/>
                <w:noProof/>
                <w:color w:val="auto"/>
                <w:kern w:val="2"/>
                <w:sz w:val="24"/>
                <w:szCs w:val="30"/>
                <w:lang w:eastAsia="en-US" w:bidi="bn-BD"/>
                <w14:ligatures w14:val="standardContextual"/>
              </w:rPr>
              <w:tab/>
            </w:r>
            <w:r w:rsidRPr="00D664DC">
              <w:rPr>
                <w:rStyle w:val="Hyperlink"/>
                <w:noProof/>
              </w:rPr>
              <w:t>Github Link</w:t>
            </w:r>
            <w:r>
              <w:rPr>
                <w:noProof/>
                <w:webHidden/>
              </w:rPr>
              <w:tab/>
            </w:r>
            <w:r>
              <w:rPr>
                <w:noProof/>
                <w:webHidden/>
              </w:rPr>
              <w:fldChar w:fldCharType="begin"/>
            </w:r>
            <w:r>
              <w:rPr>
                <w:noProof/>
                <w:webHidden/>
              </w:rPr>
              <w:instrText xml:space="preserve"> PAGEREF _Toc241189748 \h </w:instrText>
            </w:r>
            <w:r>
              <w:rPr>
                <w:noProof/>
                <w:webHidden/>
              </w:rPr>
            </w:r>
            <w:r>
              <w:rPr>
                <w:noProof/>
                <w:webHidden/>
              </w:rPr>
              <w:fldChar w:fldCharType="separate"/>
            </w:r>
            <w:r>
              <w:rPr>
                <w:noProof/>
                <w:webHidden/>
              </w:rPr>
              <w:t>30</w:t>
            </w:r>
            <w:r>
              <w:rPr>
                <w:noProof/>
                <w:webHidden/>
              </w:rPr>
              <w:fldChar w:fldCharType="end"/>
            </w:r>
          </w:hyperlink>
        </w:p>
        <w:p w14:paraId="6E44B22E" w14:textId="26C50C0A"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49" w:history="1">
            <w:r w:rsidRPr="00D664DC">
              <w:rPr>
                <w:rStyle w:val="Hyperlink"/>
                <w:noProof/>
              </w:rPr>
              <w:t>7.4</w:t>
            </w:r>
            <w:r>
              <w:rPr>
                <w:rFonts w:asciiTheme="minorHAnsi" w:hAnsiTheme="minorHAnsi"/>
                <w:noProof/>
                <w:color w:val="auto"/>
                <w:kern w:val="2"/>
                <w:sz w:val="24"/>
                <w:szCs w:val="30"/>
                <w:lang w:eastAsia="en-US" w:bidi="bn-BD"/>
                <w14:ligatures w14:val="standardContextual"/>
              </w:rPr>
              <w:tab/>
            </w:r>
            <w:r w:rsidRPr="00D664DC">
              <w:rPr>
                <w:rStyle w:val="Hyperlink"/>
                <w:noProof/>
              </w:rPr>
              <w:t>YouTube Link</w:t>
            </w:r>
            <w:r>
              <w:rPr>
                <w:noProof/>
                <w:webHidden/>
              </w:rPr>
              <w:tab/>
            </w:r>
            <w:r>
              <w:rPr>
                <w:noProof/>
                <w:webHidden/>
              </w:rPr>
              <w:fldChar w:fldCharType="begin"/>
            </w:r>
            <w:r>
              <w:rPr>
                <w:noProof/>
                <w:webHidden/>
              </w:rPr>
              <w:instrText xml:space="preserve"> PAGEREF _Toc241189749 \h </w:instrText>
            </w:r>
            <w:r>
              <w:rPr>
                <w:noProof/>
                <w:webHidden/>
              </w:rPr>
            </w:r>
            <w:r>
              <w:rPr>
                <w:noProof/>
                <w:webHidden/>
              </w:rPr>
              <w:fldChar w:fldCharType="separate"/>
            </w:r>
            <w:r>
              <w:rPr>
                <w:noProof/>
                <w:webHidden/>
              </w:rPr>
              <w:t>31</w:t>
            </w:r>
            <w:r>
              <w:rPr>
                <w:noProof/>
                <w:webHidden/>
              </w:rPr>
              <w:fldChar w:fldCharType="end"/>
            </w:r>
          </w:hyperlink>
        </w:p>
        <w:p w14:paraId="5C746E0E" w14:textId="69A013DE"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50" w:history="1">
            <w:r w:rsidRPr="00D664DC">
              <w:rPr>
                <w:rStyle w:val="Hyperlink"/>
              </w:rPr>
              <w:t>8</w:t>
            </w:r>
            <w:r>
              <w:rPr>
                <w:rFonts w:asciiTheme="minorHAnsi" w:hAnsiTheme="minorHAnsi"/>
                <w:b w:val="0"/>
                <w:color w:val="auto"/>
                <w:kern w:val="2"/>
                <w:sz w:val="24"/>
                <w:szCs w:val="30"/>
                <w:lang w:eastAsia="en-US" w:bidi="bn-BD"/>
                <w14:ligatures w14:val="standardContextual"/>
              </w:rPr>
              <w:tab/>
            </w:r>
            <w:r w:rsidRPr="00D664DC">
              <w:rPr>
                <w:rStyle w:val="Hyperlink"/>
              </w:rPr>
              <w:t>Project Management and Cost Analysis (PO(k))</w:t>
            </w:r>
            <w:r>
              <w:rPr>
                <w:webHidden/>
              </w:rPr>
              <w:tab/>
            </w:r>
            <w:r>
              <w:rPr>
                <w:webHidden/>
              </w:rPr>
              <w:fldChar w:fldCharType="begin"/>
            </w:r>
            <w:r>
              <w:rPr>
                <w:webHidden/>
              </w:rPr>
              <w:instrText xml:space="preserve"> PAGEREF _Toc241189750 \h </w:instrText>
            </w:r>
            <w:r>
              <w:rPr>
                <w:webHidden/>
              </w:rPr>
            </w:r>
            <w:r>
              <w:rPr>
                <w:webHidden/>
              </w:rPr>
              <w:fldChar w:fldCharType="separate"/>
            </w:r>
            <w:r>
              <w:rPr>
                <w:webHidden/>
              </w:rPr>
              <w:t>31</w:t>
            </w:r>
            <w:r>
              <w:rPr>
                <w:webHidden/>
              </w:rPr>
              <w:fldChar w:fldCharType="end"/>
            </w:r>
          </w:hyperlink>
        </w:p>
        <w:p w14:paraId="79AF0180" w14:textId="2006FBAF"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51" w:history="1">
            <w:r w:rsidRPr="00D664DC">
              <w:rPr>
                <w:rStyle w:val="Hyperlink"/>
                <w:noProof/>
              </w:rPr>
              <w:t>8.1</w:t>
            </w:r>
            <w:r>
              <w:rPr>
                <w:rFonts w:asciiTheme="minorHAnsi" w:hAnsiTheme="minorHAnsi"/>
                <w:noProof/>
                <w:color w:val="auto"/>
                <w:kern w:val="2"/>
                <w:sz w:val="24"/>
                <w:szCs w:val="30"/>
                <w:lang w:eastAsia="en-US" w:bidi="bn-BD"/>
                <w14:ligatures w14:val="standardContextual"/>
              </w:rPr>
              <w:tab/>
            </w:r>
            <w:r w:rsidRPr="00D664DC">
              <w:rPr>
                <w:rStyle w:val="Hyperlink"/>
                <w:noProof/>
              </w:rPr>
              <w:t>Bill of Materials</w:t>
            </w:r>
            <w:r>
              <w:rPr>
                <w:noProof/>
                <w:webHidden/>
              </w:rPr>
              <w:tab/>
            </w:r>
            <w:r>
              <w:rPr>
                <w:noProof/>
                <w:webHidden/>
              </w:rPr>
              <w:fldChar w:fldCharType="begin"/>
            </w:r>
            <w:r>
              <w:rPr>
                <w:noProof/>
                <w:webHidden/>
              </w:rPr>
              <w:instrText xml:space="preserve"> PAGEREF _Toc241189751 \h </w:instrText>
            </w:r>
            <w:r>
              <w:rPr>
                <w:noProof/>
                <w:webHidden/>
              </w:rPr>
            </w:r>
            <w:r>
              <w:rPr>
                <w:noProof/>
                <w:webHidden/>
              </w:rPr>
              <w:fldChar w:fldCharType="separate"/>
            </w:r>
            <w:r>
              <w:rPr>
                <w:noProof/>
                <w:webHidden/>
              </w:rPr>
              <w:t>31</w:t>
            </w:r>
            <w:r>
              <w:rPr>
                <w:noProof/>
                <w:webHidden/>
              </w:rPr>
              <w:fldChar w:fldCharType="end"/>
            </w:r>
          </w:hyperlink>
        </w:p>
        <w:p w14:paraId="49D9735A" w14:textId="538C54FA"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52" w:history="1">
            <w:r w:rsidRPr="00D664DC">
              <w:rPr>
                <w:rStyle w:val="Hyperlink"/>
                <w:noProof/>
              </w:rPr>
              <w:t>8.2</w:t>
            </w:r>
            <w:r>
              <w:rPr>
                <w:rFonts w:asciiTheme="minorHAnsi" w:hAnsiTheme="minorHAnsi"/>
                <w:noProof/>
                <w:color w:val="auto"/>
                <w:kern w:val="2"/>
                <w:sz w:val="24"/>
                <w:szCs w:val="30"/>
                <w:lang w:eastAsia="en-US" w:bidi="bn-BD"/>
                <w14:ligatures w14:val="standardContextual"/>
              </w:rPr>
              <w:tab/>
            </w:r>
            <w:r w:rsidRPr="00D664DC">
              <w:rPr>
                <w:rStyle w:val="Hyperlink"/>
                <w:noProof/>
              </w:rPr>
              <w:t>Calculation of Per Unit Cost of Prototype</w:t>
            </w:r>
            <w:r>
              <w:rPr>
                <w:noProof/>
                <w:webHidden/>
              </w:rPr>
              <w:tab/>
            </w:r>
            <w:r>
              <w:rPr>
                <w:noProof/>
                <w:webHidden/>
              </w:rPr>
              <w:fldChar w:fldCharType="begin"/>
            </w:r>
            <w:r>
              <w:rPr>
                <w:noProof/>
                <w:webHidden/>
              </w:rPr>
              <w:instrText xml:space="preserve"> PAGEREF _Toc241189752 \h </w:instrText>
            </w:r>
            <w:r>
              <w:rPr>
                <w:noProof/>
                <w:webHidden/>
              </w:rPr>
            </w:r>
            <w:r>
              <w:rPr>
                <w:noProof/>
                <w:webHidden/>
              </w:rPr>
              <w:fldChar w:fldCharType="separate"/>
            </w:r>
            <w:r>
              <w:rPr>
                <w:noProof/>
                <w:webHidden/>
              </w:rPr>
              <w:t>31</w:t>
            </w:r>
            <w:r>
              <w:rPr>
                <w:noProof/>
                <w:webHidden/>
              </w:rPr>
              <w:fldChar w:fldCharType="end"/>
            </w:r>
          </w:hyperlink>
        </w:p>
        <w:p w14:paraId="362B143F" w14:textId="54BB5AD7"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53" w:history="1">
            <w:r w:rsidRPr="00D664DC">
              <w:rPr>
                <w:rStyle w:val="Hyperlink"/>
                <w:noProof/>
              </w:rPr>
              <w:t>8.3</w:t>
            </w:r>
            <w:r>
              <w:rPr>
                <w:rFonts w:asciiTheme="minorHAnsi" w:hAnsiTheme="minorHAnsi"/>
                <w:noProof/>
                <w:color w:val="auto"/>
                <w:kern w:val="2"/>
                <w:sz w:val="24"/>
                <w:szCs w:val="30"/>
                <w:lang w:eastAsia="en-US" w:bidi="bn-BD"/>
                <w14:ligatures w14:val="standardContextual"/>
              </w:rPr>
              <w:tab/>
            </w:r>
            <w:r w:rsidRPr="00D664DC">
              <w:rPr>
                <w:rStyle w:val="Hyperlink"/>
                <w:noProof/>
              </w:rPr>
              <w:t>Calculation of Per Unit Cost of Mass-Produced Unit</w:t>
            </w:r>
            <w:r>
              <w:rPr>
                <w:noProof/>
                <w:webHidden/>
              </w:rPr>
              <w:tab/>
            </w:r>
            <w:r>
              <w:rPr>
                <w:noProof/>
                <w:webHidden/>
              </w:rPr>
              <w:fldChar w:fldCharType="begin"/>
            </w:r>
            <w:r>
              <w:rPr>
                <w:noProof/>
                <w:webHidden/>
              </w:rPr>
              <w:instrText xml:space="preserve"> PAGEREF _Toc241189753 \h </w:instrText>
            </w:r>
            <w:r>
              <w:rPr>
                <w:noProof/>
                <w:webHidden/>
              </w:rPr>
            </w:r>
            <w:r>
              <w:rPr>
                <w:noProof/>
                <w:webHidden/>
              </w:rPr>
              <w:fldChar w:fldCharType="separate"/>
            </w:r>
            <w:r>
              <w:rPr>
                <w:noProof/>
                <w:webHidden/>
              </w:rPr>
              <w:t>31</w:t>
            </w:r>
            <w:r>
              <w:rPr>
                <w:noProof/>
                <w:webHidden/>
              </w:rPr>
              <w:fldChar w:fldCharType="end"/>
            </w:r>
          </w:hyperlink>
        </w:p>
        <w:p w14:paraId="2DB4727B" w14:textId="2A9EE135" w:rsidR="00160634" w:rsidRDefault="00160634">
          <w:pPr>
            <w:pStyle w:val="TOC2"/>
            <w:tabs>
              <w:tab w:val="left" w:pos="960"/>
              <w:tab w:val="right" w:leader="dot" w:pos="8901"/>
            </w:tabs>
            <w:rPr>
              <w:rFonts w:asciiTheme="minorHAnsi" w:hAnsiTheme="minorHAnsi"/>
              <w:noProof/>
              <w:color w:val="auto"/>
              <w:kern w:val="2"/>
              <w:sz w:val="24"/>
              <w:szCs w:val="30"/>
              <w:lang w:eastAsia="en-US" w:bidi="bn-BD"/>
              <w14:ligatures w14:val="standardContextual"/>
            </w:rPr>
          </w:pPr>
          <w:hyperlink w:anchor="_Toc241189754" w:history="1">
            <w:r w:rsidRPr="00D664DC">
              <w:rPr>
                <w:rStyle w:val="Hyperlink"/>
                <w:noProof/>
              </w:rPr>
              <w:t>8.4</w:t>
            </w:r>
            <w:r>
              <w:rPr>
                <w:rFonts w:asciiTheme="minorHAnsi" w:hAnsiTheme="minorHAnsi"/>
                <w:noProof/>
                <w:color w:val="auto"/>
                <w:kern w:val="2"/>
                <w:sz w:val="24"/>
                <w:szCs w:val="30"/>
                <w:lang w:eastAsia="en-US" w:bidi="bn-BD"/>
                <w14:ligatures w14:val="standardContextual"/>
              </w:rPr>
              <w:tab/>
            </w:r>
            <w:r w:rsidRPr="00D664DC">
              <w:rPr>
                <w:rStyle w:val="Hyperlink"/>
                <w:noProof/>
              </w:rPr>
              <w:t>Timeline of Project Implementation</w:t>
            </w:r>
            <w:r>
              <w:rPr>
                <w:noProof/>
                <w:webHidden/>
              </w:rPr>
              <w:tab/>
            </w:r>
            <w:r>
              <w:rPr>
                <w:noProof/>
                <w:webHidden/>
              </w:rPr>
              <w:fldChar w:fldCharType="begin"/>
            </w:r>
            <w:r>
              <w:rPr>
                <w:noProof/>
                <w:webHidden/>
              </w:rPr>
              <w:instrText xml:space="preserve"> PAGEREF _Toc241189754 \h </w:instrText>
            </w:r>
            <w:r>
              <w:rPr>
                <w:noProof/>
                <w:webHidden/>
              </w:rPr>
            </w:r>
            <w:r>
              <w:rPr>
                <w:noProof/>
                <w:webHidden/>
              </w:rPr>
              <w:fldChar w:fldCharType="separate"/>
            </w:r>
            <w:r>
              <w:rPr>
                <w:noProof/>
                <w:webHidden/>
              </w:rPr>
              <w:t>32</w:t>
            </w:r>
            <w:r>
              <w:rPr>
                <w:noProof/>
                <w:webHidden/>
              </w:rPr>
              <w:fldChar w:fldCharType="end"/>
            </w:r>
          </w:hyperlink>
        </w:p>
        <w:p w14:paraId="7E9897FF" w14:textId="26EFB12C"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55" w:history="1">
            <w:r w:rsidRPr="00D664DC">
              <w:rPr>
                <w:rStyle w:val="Hyperlink"/>
              </w:rPr>
              <w:t>9</w:t>
            </w:r>
            <w:r>
              <w:rPr>
                <w:rFonts w:asciiTheme="minorHAnsi" w:hAnsiTheme="minorHAnsi"/>
                <w:b w:val="0"/>
                <w:color w:val="auto"/>
                <w:kern w:val="2"/>
                <w:sz w:val="24"/>
                <w:szCs w:val="30"/>
                <w:lang w:eastAsia="en-US" w:bidi="bn-BD"/>
                <w14:ligatures w14:val="standardContextual"/>
              </w:rPr>
              <w:tab/>
            </w:r>
            <w:r w:rsidRPr="00D664DC">
              <w:rPr>
                <w:rStyle w:val="Hyperlink"/>
              </w:rPr>
              <w:t>Future Work (PO(l))</w:t>
            </w:r>
            <w:r>
              <w:rPr>
                <w:webHidden/>
              </w:rPr>
              <w:tab/>
            </w:r>
            <w:r>
              <w:rPr>
                <w:webHidden/>
              </w:rPr>
              <w:fldChar w:fldCharType="begin"/>
            </w:r>
            <w:r>
              <w:rPr>
                <w:webHidden/>
              </w:rPr>
              <w:instrText xml:space="preserve"> PAGEREF _Toc241189755 \h </w:instrText>
            </w:r>
            <w:r>
              <w:rPr>
                <w:webHidden/>
              </w:rPr>
            </w:r>
            <w:r>
              <w:rPr>
                <w:webHidden/>
              </w:rPr>
              <w:fldChar w:fldCharType="separate"/>
            </w:r>
            <w:r>
              <w:rPr>
                <w:webHidden/>
              </w:rPr>
              <w:t>32</w:t>
            </w:r>
            <w:r>
              <w:rPr>
                <w:webHidden/>
              </w:rPr>
              <w:fldChar w:fldCharType="end"/>
            </w:r>
          </w:hyperlink>
        </w:p>
        <w:p w14:paraId="3F0BFE22" w14:textId="685213CF" w:rsidR="00160634" w:rsidRDefault="00160634">
          <w:pPr>
            <w:pStyle w:val="TOC1"/>
            <w:rPr>
              <w:rFonts w:asciiTheme="minorHAnsi" w:hAnsiTheme="minorHAnsi"/>
              <w:b w:val="0"/>
              <w:color w:val="auto"/>
              <w:kern w:val="2"/>
              <w:sz w:val="24"/>
              <w:szCs w:val="30"/>
              <w:lang w:eastAsia="en-US" w:bidi="bn-BD"/>
              <w14:ligatures w14:val="standardContextual"/>
            </w:rPr>
          </w:pPr>
          <w:hyperlink w:anchor="_Toc241189756" w:history="1">
            <w:r w:rsidRPr="00D664DC">
              <w:rPr>
                <w:rStyle w:val="Hyperlink"/>
              </w:rPr>
              <w:t>10</w:t>
            </w:r>
            <w:r>
              <w:rPr>
                <w:rFonts w:asciiTheme="minorHAnsi" w:hAnsiTheme="minorHAnsi"/>
                <w:b w:val="0"/>
                <w:color w:val="auto"/>
                <w:kern w:val="2"/>
                <w:sz w:val="24"/>
                <w:szCs w:val="30"/>
                <w:lang w:eastAsia="en-US" w:bidi="bn-BD"/>
                <w14:ligatures w14:val="standardContextual"/>
              </w:rPr>
              <w:tab/>
            </w:r>
            <w:r w:rsidRPr="00D664DC">
              <w:rPr>
                <w:rStyle w:val="Hyperlink"/>
              </w:rPr>
              <w:t>References</w:t>
            </w:r>
            <w:r>
              <w:rPr>
                <w:webHidden/>
              </w:rPr>
              <w:tab/>
            </w:r>
            <w:r>
              <w:rPr>
                <w:webHidden/>
              </w:rPr>
              <w:fldChar w:fldCharType="begin"/>
            </w:r>
            <w:r>
              <w:rPr>
                <w:webHidden/>
              </w:rPr>
              <w:instrText xml:space="preserve"> PAGEREF _Toc241189756 \h </w:instrText>
            </w:r>
            <w:r>
              <w:rPr>
                <w:webHidden/>
              </w:rPr>
            </w:r>
            <w:r>
              <w:rPr>
                <w:webHidden/>
              </w:rPr>
              <w:fldChar w:fldCharType="separate"/>
            </w:r>
            <w:r>
              <w:rPr>
                <w:webHidden/>
              </w:rPr>
              <w:t>32</w:t>
            </w:r>
            <w:r>
              <w:rPr>
                <w:webHidden/>
              </w:rPr>
              <w:fldChar w:fldCharType="end"/>
            </w:r>
          </w:hyperlink>
        </w:p>
        <w:p w14:paraId="3B1E85E2" w14:textId="4A2138CA" w:rsidR="003E7C76" w:rsidRPr="003E0561" w:rsidRDefault="00E40632" w:rsidP="003E7C76">
          <w:r w:rsidRPr="00E374F0">
            <w:rPr>
              <w:rFonts w:eastAsiaTheme="minorEastAsia"/>
              <w:b/>
              <w:noProof/>
              <w:color w:val="0D0D0D" w:themeColor="text1" w:themeTint="F2"/>
              <w:sz w:val="20"/>
              <w:szCs w:val="14"/>
              <w:lang w:eastAsia="zh-CN"/>
            </w:rPr>
            <w:fldChar w:fldCharType="end"/>
          </w:r>
        </w:p>
      </w:sdtContent>
    </w:sdt>
    <w:p w14:paraId="1D030353"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14:paraId="17A340ED" w14:textId="77777777" w:rsidR="00046A77" w:rsidRDefault="00714562">
      <w:pPr>
        <w:pStyle w:val="Heading1"/>
      </w:pPr>
      <w:bookmarkStart w:id="4" w:name="_Toc241189701"/>
      <w:r>
        <w:lastRenderedPageBreak/>
        <w:t>Abstract</w:t>
      </w:r>
      <w:bookmarkEnd w:id="4"/>
    </w:p>
    <w:tbl>
      <w:tblPr>
        <w:tblStyle w:val="TableGrid"/>
        <w:tblW w:w="0" w:type="auto"/>
        <w:shd w:val="clear" w:color="auto" w:fill="E5ECEB"/>
        <w:tblLook w:val="04A0" w:firstRow="1" w:lastRow="0" w:firstColumn="1" w:lastColumn="0" w:noHBand="0" w:noVBand="1"/>
      </w:tblPr>
      <w:tblGrid>
        <w:gridCol w:w="8911"/>
      </w:tblGrid>
      <w:tr w:rsidR="007A20F3" w:rsidRPr="00AE4AD2" w14:paraId="45E879DA" w14:textId="77777777" w:rsidTr="00F41B90">
        <w:tc>
          <w:tcPr>
            <w:tcW w:w="8911" w:type="dxa"/>
            <w:tcBorders>
              <w:top w:val="nil"/>
              <w:left w:val="nil"/>
              <w:bottom w:val="nil"/>
              <w:right w:val="nil"/>
            </w:tcBorders>
            <w:shd w:val="clear" w:color="auto" w:fill="E5ECEB"/>
          </w:tcPr>
          <w:p w14:paraId="6CFE794B" w14:textId="77777777" w:rsidR="00046A77" w:rsidRDefault="00714562">
            <w:pPr>
              <w:shd w:val="clear" w:color="auto" w:fill="E5ECEB"/>
              <w:spacing w:before="120" w:after="120" w:line="276" w:lineRule="auto"/>
              <w:jc w:val="both"/>
            </w:pPr>
            <w:r>
              <w:t xml:space="preserve">When several people talk at once, a single microphone records the sum of their voices, and a listener cannot follow one of them. We built a system that uses the video as well as the audio: the user uploads a video, clicks a face, and hears only that person, with instant switching between speakers. For every visible face, a lip-conditioned network (AV-MossFormer2 target-speaker extraction) estimates that person’s voice from the 16 kHz mixture and a 112 × 112 video of the mouth. Around this model we designed </w:t>
            </w:r>
            <w:r>
              <w:t>the signal-processing chain: frame-aligned 2 s decoding windows whose edges are discarded; a refinement pass that re-extracts each voice from the mixture minus the other speakers while protecting the part that is phase-coherent with the target; a coherent leak canceller that removes, bin by bin, the part of one channel that is a copy of another; and a Schmitt-trigger gate that produces exact digital silence in pauses without clipping words. A browser player built on the Web Audio API plays every channel fro</w:t>
            </w:r>
            <w:r>
              <w:t>m one buffer on one clock, so switching is a 25 ms click-free crossfade. On our own recording of two people reading different texts at the same time, the word error rate of the isolated channels fell from 110–128 % with audio-only separation to 3.5–5.4 %, and on a ground-truth leak bench the signal-to-interference ratio rose from 9.9/6.9 dB to 16.3/13.4 dB. The system runs locally at about twice real time on an 8 GB laptop GPU. Its measured limits are the 8 kHz audio bandwidth, the need for a visible face o</w:t>
            </w:r>
            <w:r>
              <w:t>f about 150 pixels, and 13–16 dB of residual cross-talk when two similar voices overlap without pause.</w:t>
            </w:r>
          </w:p>
          <w:p w14:paraId="79803119" w14:textId="77777777" w:rsidR="00046A77" w:rsidRDefault="00714562">
            <w:pPr>
              <w:shd w:val="clear" w:color="auto" w:fill="E5ECEB"/>
              <w:spacing w:after="120" w:line="276" w:lineRule="auto"/>
              <w:jc w:val="both"/>
            </w:pPr>
            <w:r>
              <w:rPr>
                <w:b/>
              </w:rPr>
              <w:t>Keywords:</w:t>
            </w:r>
            <w:r>
              <w:t xml:space="preserve"> audio-visual speech separation, target-speaker extraction, cocktail-party problem, short-time Fourier transform, Schmitt trigger, Web Audio API.</w:t>
            </w:r>
          </w:p>
        </w:tc>
      </w:tr>
    </w:tbl>
    <w:p w14:paraId="02977E16" w14:textId="77777777" w:rsidR="00046A77" w:rsidRDefault="00046A77">
      <w:pPr>
        <w:spacing w:after="120" w:line="276" w:lineRule="auto"/>
        <w:jc w:val="both"/>
      </w:pPr>
    </w:p>
    <w:p w14:paraId="08CCB5F6" w14:textId="77777777" w:rsidR="00046A77" w:rsidRDefault="00714562">
      <w:pPr>
        <w:pStyle w:val="Heading1"/>
      </w:pPr>
      <w:bookmarkStart w:id="5" w:name="_Toc241189702"/>
      <w:r>
        <w:t>Introduction</w:t>
      </w:r>
      <w:bookmarkEnd w:id="5"/>
    </w:p>
    <w:p w14:paraId="306D590A" w14:textId="77777777" w:rsidR="00046A77" w:rsidRDefault="00714562">
      <w:pPr>
        <w:spacing w:after="120" w:line="276" w:lineRule="auto"/>
        <w:jc w:val="both"/>
      </w:pPr>
      <w:r>
        <w:t>In a room where several people talk at the same time, a listener with normal hearing can still follow one of them. This is the cocktail-party effect described by Cherry [1]: the brain combines the two ears, knowledge of the voice and, strongly, the sight of the speaker’s lips. A recording loses most of these cues. A phone, laptop or television microphone captures a single channel in which the voices are simply added,</w:t>
      </w:r>
    </w:p>
    <w:p w14:paraId="6DFDA7B7" w14:textId="2C1BE6C6"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s</m:t>
                      </m:r>
                      <m:ctrlPr>
                        <w:rPr>
                          <w:rFonts w:ascii="Cambria Math" w:eastAsia="Cambria Math" w:hAnsi="Cambria Math" w:cs="Cambria Math"/>
                          <w:i/>
                        </w:rPr>
                      </m:ctrlPr>
                    </m:e>
                    <m:sub>
                      <m:r>
                        <w:rPr>
                          <w:rFonts w:ascii="Cambria Math" w:hAnsi="Cambria Math"/>
                        </w:rPr>
                        <m:t>k</m:t>
                      </m:r>
                    </m:sub>
                  </m:sSub>
                  <m:d>
                    <m:dPr>
                      <m:ctrlPr>
                        <w:rPr>
                          <w:rFonts w:ascii="Cambria Math" w:hAnsi="Cambria Math"/>
                          <w:i/>
                        </w:rPr>
                      </m:ctrlPr>
                    </m:dPr>
                    <m:e>
                      <m:r>
                        <w:rPr>
                          <w:rFonts w:ascii="Cambria Math" w:hAnsi="Cambria Math"/>
                        </w:rPr>
                        <m:t>t</m:t>
                      </m:r>
                    </m:e>
                  </m:d>
                </m:e>
              </m:nary>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718194B" w14:textId="77777777" w:rsidR="00046A77" w:rsidRDefault="00714562">
      <w:pPr>
        <w:spacing w:after="120" w:line="276" w:lineRule="auto"/>
        <w:jc w:val="both"/>
      </w:pPr>
      <w:r>
        <w:t>so every region of the time–frequency plane may hold energy from more than one person. Listeners who find it hard to separate voices, including many hearing-impaired and non-native listeners, struggle with such recordings, and the same difficulty appears whenever a meeting, interview, class or televised debate has to be transcribed or reviewed.</w:t>
      </w:r>
    </w:p>
    <w:p w14:paraId="328F3394" w14:textId="77777777" w:rsidR="00046A77" w:rsidRDefault="00714562">
      <w:pPr>
        <w:spacing w:after="120" w:line="276" w:lineRule="auto"/>
        <w:jc w:val="both"/>
      </w:pPr>
      <w:r>
        <w:t>This project builds a tool for that situation. The user uploads a video, clicks a face and hears only that person; clicking another face switches to the other voice instantly, without interrupting playback. Figure 1 shows our showcase recording, in which two of us read two different texts at the same time into one phone. It is a deliberately hard test: the voices are similar and overlap continuously.</w:t>
      </w:r>
    </w:p>
    <w:p w14:paraId="3ABA8CBB" w14:textId="77777777" w:rsidR="00046A77" w:rsidRDefault="00714562">
      <w:pPr>
        <w:keepNext/>
        <w:spacing w:before="120"/>
        <w:jc w:val="center"/>
      </w:pPr>
      <w:r>
        <w:rPr>
          <w:noProof/>
        </w:rPr>
        <w:lastRenderedPageBreak/>
        <w:drawing>
          <wp:inline distT="0" distB="0" distL="0" distR="0" wp14:anchorId="346CD73D" wp14:editId="4E8A05BE">
            <wp:extent cx="3780000" cy="2126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owcase.jpg"/>
                    <pic:cNvPicPr/>
                  </pic:nvPicPr>
                  <pic:blipFill>
                    <a:blip r:embed="rId21"/>
                    <a:stretch>
                      <a:fillRect/>
                    </a:stretch>
                  </pic:blipFill>
                  <pic:spPr>
                    <a:xfrm>
                      <a:off x="0" y="0"/>
                      <a:ext cx="3780000" cy="2126250"/>
                    </a:xfrm>
                    <a:prstGeom prst="rect">
                      <a:avLst/>
                    </a:prstGeom>
                  </pic:spPr>
                </pic:pic>
              </a:graphicData>
            </a:graphic>
          </wp:inline>
        </w:drawing>
      </w:r>
    </w:p>
    <w:p w14:paraId="21B5C537" w14:textId="6B72D963"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w:t>
      </w:r>
      <w:r>
        <w:fldChar w:fldCharType="end"/>
      </w:r>
      <w:r>
        <w:t xml:space="preserve">: </w:t>
      </w:r>
      <w:r>
        <w:t>Our showcase recording. Two team members read different texts at the same time into one iPhone microphone; Speaker A (right, black shirt) and Speaker B (left, white shirt) must be separated from a single audio channel.</w:t>
      </w:r>
    </w:p>
    <w:p w14:paraId="555B9C4E" w14:textId="77777777" w:rsidR="00046A77" w:rsidRDefault="00714562">
      <w:pPr>
        <w:spacing w:after="120" w:line="276" w:lineRule="auto"/>
        <w:jc w:val="both"/>
      </w:pPr>
      <w:r>
        <w:t>The task is a complex engineering problem: it cannot be solved by applying a standard procedure, and it needs in-depth knowledge from several fields that interact. Table 1 maps it to the attributes of a complex engineering problem addressed by this course.</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381"/>
        <w:gridCol w:w="6520"/>
      </w:tblGrid>
      <w:tr w:rsidR="00046A77" w14:paraId="732945D6" w14:textId="77777777">
        <w:trPr>
          <w:cantSplit/>
          <w:tblHeader/>
          <w:jc w:val="center"/>
        </w:trPr>
        <w:tc>
          <w:tcPr>
            <w:tcW w:w="2381" w:type="dxa"/>
            <w:shd w:val="clear" w:color="auto" w:fill="DCE6F2"/>
          </w:tcPr>
          <w:p w14:paraId="3688478F" w14:textId="77777777" w:rsidR="00046A77" w:rsidRDefault="00714562">
            <w:pPr>
              <w:keepNext/>
            </w:pPr>
            <w:r>
              <w:rPr>
                <w:b/>
                <w:sz w:val="19"/>
              </w:rPr>
              <w:t>Attribute</w:t>
            </w:r>
          </w:p>
        </w:tc>
        <w:tc>
          <w:tcPr>
            <w:tcW w:w="6520" w:type="dxa"/>
            <w:shd w:val="clear" w:color="auto" w:fill="DCE6F2"/>
          </w:tcPr>
          <w:p w14:paraId="252E1005" w14:textId="77777777" w:rsidR="00046A77" w:rsidRDefault="00714562">
            <w:pPr>
              <w:keepNext/>
            </w:pPr>
            <w:r>
              <w:rPr>
                <w:b/>
                <w:sz w:val="19"/>
              </w:rPr>
              <w:t>How it appears in this project</w:t>
            </w:r>
          </w:p>
        </w:tc>
      </w:tr>
      <w:tr w:rsidR="00046A77" w14:paraId="3D81CAF6" w14:textId="77777777">
        <w:trPr>
          <w:cantSplit/>
          <w:jc w:val="center"/>
        </w:trPr>
        <w:tc>
          <w:tcPr>
            <w:tcW w:w="2381" w:type="dxa"/>
            <w:shd w:val="clear" w:color="auto" w:fill="F2F2F2"/>
          </w:tcPr>
          <w:p w14:paraId="11692186" w14:textId="77777777" w:rsidR="00046A77" w:rsidRDefault="00714562">
            <w:pPr>
              <w:keepNext/>
            </w:pPr>
            <w:r>
              <w:rPr>
                <w:sz w:val="19"/>
              </w:rPr>
              <w:t>P1: Depth of knowledge required</w:t>
            </w:r>
          </w:p>
        </w:tc>
        <w:tc>
          <w:tcPr>
            <w:tcW w:w="6520" w:type="dxa"/>
          </w:tcPr>
          <w:p w14:paraId="0937D20C" w14:textId="77777777" w:rsidR="00046A77" w:rsidRDefault="00714562">
            <w:pPr>
              <w:keepNext/>
            </w:pPr>
            <w:r>
              <w:rPr>
                <w:sz w:val="19"/>
              </w:rPr>
              <w:t>Discrete-time signal processing (sampling-rate conversion, STFT analysis and synthesis, least-squares regression in the time–frequency domain, hysteresis detection), deep-learning inference (transformer separators, lip-reading front-ends), computer vision (face detection, tracking and re-identification) and real-time web audio all have to work together.</w:t>
            </w:r>
          </w:p>
        </w:tc>
      </w:tr>
      <w:tr w:rsidR="00046A77" w14:paraId="04400FD3" w14:textId="77777777">
        <w:trPr>
          <w:cantSplit/>
          <w:jc w:val="center"/>
        </w:trPr>
        <w:tc>
          <w:tcPr>
            <w:tcW w:w="2381" w:type="dxa"/>
            <w:shd w:val="clear" w:color="auto" w:fill="F2F2F2"/>
          </w:tcPr>
          <w:p w14:paraId="3754067A" w14:textId="77777777" w:rsidR="00046A77" w:rsidRDefault="00714562">
            <w:pPr>
              <w:keepNext/>
            </w:pPr>
            <w:r>
              <w:rPr>
                <w:sz w:val="19"/>
              </w:rPr>
              <w:t>P2: Range of conflicting requirements</w:t>
            </w:r>
          </w:p>
        </w:tc>
        <w:tc>
          <w:tcPr>
            <w:tcW w:w="6520" w:type="dxa"/>
          </w:tcPr>
          <w:p w14:paraId="2D893842" w14:textId="77777777" w:rsidR="00046A77" w:rsidRDefault="00714562">
            <w:pPr>
              <w:keepNext/>
            </w:pPr>
            <w:r>
              <w:rPr>
                <w:sz w:val="19"/>
              </w:rPr>
              <w:t>Stronger suppression of the other voice also removes parts of the chosen voice; a gate that produces more silence clips more quiet words; longer decoding windows give the network more context but made the two outputs more alike; local processing protects privacy but limits computing power to one laptop GPU.</w:t>
            </w:r>
          </w:p>
        </w:tc>
      </w:tr>
      <w:tr w:rsidR="00046A77" w14:paraId="3BE2E076" w14:textId="77777777">
        <w:trPr>
          <w:cantSplit/>
          <w:jc w:val="center"/>
        </w:trPr>
        <w:tc>
          <w:tcPr>
            <w:tcW w:w="2381" w:type="dxa"/>
            <w:shd w:val="clear" w:color="auto" w:fill="F2F2F2"/>
          </w:tcPr>
          <w:p w14:paraId="28ABCEF2" w14:textId="77777777" w:rsidR="00046A77" w:rsidRDefault="00714562">
            <w:pPr>
              <w:keepNext/>
            </w:pPr>
            <w:r>
              <w:rPr>
                <w:sz w:val="19"/>
              </w:rPr>
              <w:t>P3: Depth of analysis required</w:t>
            </w:r>
          </w:p>
        </w:tc>
        <w:tc>
          <w:tcPr>
            <w:tcW w:w="6520" w:type="dxa"/>
          </w:tcPr>
          <w:p w14:paraId="622EE3B7" w14:textId="77777777" w:rsidR="00046A77" w:rsidRDefault="00714562">
            <w:pPr>
              <w:keepNext/>
            </w:pPr>
            <w:r>
              <w:rPr>
                <w:sz w:val="19"/>
              </w:rPr>
              <w:t>There is no obvious solution. Our first design (blind separation followed by lip–audio matching) turned out to perform at chance, and the failure could only be found by building diagnostic measurements and a ground-truth bench.</w:t>
            </w:r>
          </w:p>
        </w:tc>
      </w:tr>
      <w:tr w:rsidR="00046A77" w14:paraId="12E7ED4D" w14:textId="77777777">
        <w:trPr>
          <w:cantSplit/>
          <w:jc w:val="center"/>
        </w:trPr>
        <w:tc>
          <w:tcPr>
            <w:tcW w:w="2381" w:type="dxa"/>
            <w:shd w:val="clear" w:color="auto" w:fill="F2F2F2"/>
          </w:tcPr>
          <w:p w14:paraId="09C9E7D0" w14:textId="77777777" w:rsidR="00046A77" w:rsidRDefault="00714562">
            <w:pPr>
              <w:keepNext/>
            </w:pPr>
            <w:r>
              <w:rPr>
                <w:sz w:val="19"/>
              </w:rPr>
              <w:t>P6: Extent of stakeholder involvement</w:t>
            </w:r>
          </w:p>
        </w:tc>
        <w:tc>
          <w:tcPr>
            <w:tcW w:w="6520" w:type="dxa"/>
          </w:tcPr>
          <w:p w14:paraId="21CEBAFB" w14:textId="77777777" w:rsidR="00046A77" w:rsidRDefault="00714562">
            <w:pPr>
              <w:keepNext/>
            </w:pPr>
            <w:r>
              <w:rPr>
                <w:sz w:val="19"/>
              </w:rPr>
              <w:t>Listeners who need clearer speech, the people who are recorded (consent and privacy), the owners of broadcast content and the licensors of the pretrained models have different and partly conflicting interests.</w:t>
            </w:r>
          </w:p>
        </w:tc>
      </w:tr>
      <w:tr w:rsidR="00046A77" w14:paraId="6F682DB1" w14:textId="77777777">
        <w:trPr>
          <w:cantSplit/>
          <w:jc w:val="center"/>
        </w:trPr>
        <w:tc>
          <w:tcPr>
            <w:tcW w:w="2381" w:type="dxa"/>
            <w:shd w:val="clear" w:color="auto" w:fill="F2F2F2"/>
          </w:tcPr>
          <w:p w14:paraId="66876CB3" w14:textId="77777777" w:rsidR="00046A77" w:rsidRDefault="00714562">
            <w:pPr>
              <w:keepNext/>
            </w:pPr>
            <w:r>
              <w:rPr>
                <w:sz w:val="19"/>
              </w:rPr>
              <w:t>P7: Interdependence (also present)</w:t>
            </w:r>
          </w:p>
        </w:tc>
        <w:tc>
          <w:tcPr>
            <w:tcW w:w="6520" w:type="dxa"/>
          </w:tcPr>
          <w:p w14:paraId="74620509" w14:textId="77777777" w:rsidR="00046A77" w:rsidRDefault="00714562">
            <w:pPr>
              <w:keepNext/>
            </w:pPr>
            <w:r>
              <w:rPr>
                <w:sz w:val="19"/>
              </w:rPr>
              <w:t>Eight processing stages interact: for example, the right gate thresholds depend on how much leakage the separator leaves, and the separator’s quality depends on the face crop.</w:t>
            </w:r>
          </w:p>
        </w:tc>
      </w:tr>
    </w:tbl>
    <w:p w14:paraId="0AADD039" w14:textId="526BA0A6"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w:t>
      </w:r>
      <w:r>
        <w:fldChar w:fldCharType="end"/>
      </w:r>
      <w:r>
        <w:t>: Complex-engineering-problem attributes of the project.</w:t>
      </w:r>
    </w:p>
    <w:p w14:paraId="4919C3FE" w14:textId="77777777" w:rsidR="00046A77" w:rsidRDefault="00714562">
      <w:pPr>
        <w:spacing w:after="120" w:line="276" w:lineRule="auto"/>
        <w:jc w:val="both"/>
      </w:pPr>
      <w:r>
        <w:t>Several families of solutions were possible (Table 2); Section 3.1.2 reviews them in detail.</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948"/>
        <w:gridCol w:w="2041"/>
        <w:gridCol w:w="3912"/>
      </w:tblGrid>
      <w:tr w:rsidR="00046A77" w14:paraId="704B01D4" w14:textId="77777777">
        <w:trPr>
          <w:cantSplit/>
          <w:tblHeader/>
          <w:jc w:val="center"/>
        </w:trPr>
        <w:tc>
          <w:tcPr>
            <w:tcW w:w="2948" w:type="dxa"/>
            <w:shd w:val="clear" w:color="auto" w:fill="DCE6F2"/>
          </w:tcPr>
          <w:p w14:paraId="7C80C455" w14:textId="77777777" w:rsidR="00046A77" w:rsidRDefault="00714562">
            <w:pPr>
              <w:keepNext/>
            </w:pPr>
            <w:r>
              <w:rPr>
                <w:b/>
                <w:sz w:val="19"/>
              </w:rPr>
              <w:lastRenderedPageBreak/>
              <w:t>Approach</w:t>
            </w:r>
          </w:p>
        </w:tc>
        <w:tc>
          <w:tcPr>
            <w:tcW w:w="2041" w:type="dxa"/>
            <w:shd w:val="clear" w:color="auto" w:fill="DCE6F2"/>
          </w:tcPr>
          <w:p w14:paraId="72F8E1A5" w14:textId="77777777" w:rsidR="00046A77" w:rsidRDefault="00714562">
            <w:pPr>
              <w:keepNext/>
            </w:pPr>
            <w:r>
              <w:rPr>
                <w:b/>
                <w:sz w:val="19"/>
              </w:rPr>
              <w:t>What it needs</w:t>
            </w:r>
          </w:p>
        </w:tc>
        <w:tc>
          <w:tcPr>
            <w:tcW w:w="3912" w:type="dxa"/>
            <w:shd w:val="clear" w:color="auto" w:fill="DCE6F2"/>
          </w:tcPr>
          <w:p w14:paraId="50F55F04" w14:textId="77777777" w:rsidR="00046A77" w:rsidRDefault="00714562">
            <w:pPr>
              <w:keepNext/>
            </w:pPr>
            <w:r>
              <w:rPr>
                <w:b/>
                <w:sz w:val="19"/>
              </w:rPr>
              <w:t>Fit to this problem</w:t>
            </w:r>
          </w:p>
        </w:tc>
      </w:tr>
      <w:tr w:rsidR="00046A77" w14:paraId="6A411DC0" w14:textId="77777777">
        <w:trPr>
          <w:cantSplit/>
          <w:jc w:val="center"/>
        </w:trPr>
        <w:tc>
          <w:tcPr>
            <w:tcW w:w="2948" w:type="dxa"/>
          </w:tcPr>
          <w:p w14:paraId="08921901" w14:textId="77777777" w:rsidR="00046A77" w:rsidRDefault="00714562">
            <w:pPr>
              <w:keepNext/>
            </w:pPr>
            <w:r>
              <w:rPr>
                <w:sz w:val="19"/>
              </w:rPr>
              <w:t>Microphone-array beamforming or independent component analysis</w:t>
            </w:r>
          </w:p>
        </w:tc>
        <w:tc>
          <w:tcPr>
            <w:tcW w:w="2041" w:type="dxa"/>
          </w:tcPr>
          <w:p w14:paraId="67D5FFEC" w14:textId="77777777" w:rsidR="00046A77" w:rsidRDefault="00714562">
            <w:pPr>
              <w:keepNext/>
            </w:pPr>
            <w:r>
              <w:rPr>
                <w:sz w:val="19"/>
              </w:rPr>
              <w:t>several microphones</w:t>
            </w:r>
          </w:p>
        </w:tc>
        <w:tc>
          <w:tcPr>
            <w:tcW w:w="3912" w:type="dxa"/>
          </w:tcPr>
          <w:p w14:paraId="17C7E24B" w14:textId="77777777" w:rsidR="00046A77" w:rsidRDefault="00714562">
            <w:pPr>
              <w:keepNext/>
            </w:pPr>
            <w:r>
              <w:rPr>
                <w:sz w:val="19"/>
              </w:rPr>
              <w:t>Not applicable: our recordings have one channel, so the problem is underdetermined.</w:t>
            </w:r>
          </w:p>
        </w:tc>
      </w:tr>
      <w:tr w:rsidR="00046A77" w14:paraId="29F42E76" w14:textId="77777777">
        <w:trPr>
          <w:cantSplit/>
          <w:jc w:val="center"/>
        </w:trPr>
        <w:tc>
          <w:tcPr>
            <w:tcW w:w="2948" w:type="dxa"/>
          </w:tcPr>
          <w:p w14:paraId="5F1F4C07" w14:textId="77777777" w:rsidR="00046A77" w:rsidRDefault="00714562">
            <w:pPr>
              <w:keepNext/>
            </w:pPr>
            <w:r>
              <w:rPr>
                <w:sz w:val="19"/>
              </w:rPr>
              <w:t>Audio-only blind separation (e.g. SepFormer)</w:t>
            </w:r>
          </w:p>
        </w:tc>
        <w:tc>
          <w:tcPr>
            <w:tcW w:w="2041" w:type="dxa"/>
          </w:tcPr>
          <w:p w14:paraId="4EB49D5B" w14:textId="77777777" w:rsidR="00046A77" w:rsidRDefault="00714562">
            <w:pPr>
              <w:keepNext/>
            </w:pPr>
            <w:r>
              <w:rPr>
                <w:sz w:val="19"/>
              </w:rPr>
              <w:t>one microphone</w:t>
            </w:r>
          </w:p>
        </w:tc>
        <w:tc>
          <w:tcPr>
            <w:tcW w:w="3912" w:type="dxa"/>
          </w:tcPr>
          <w:p w14:paraId="02058CB8" w14:textId="77777777" w:rsidR="00046A77" w:rsidRDefault="00714562">
            <w:pPr>
              <w:keepNext/>
            </w:pPr>
            <w:r>
              <w:rPr>
                <w:sz w:val="19"/>
              </w:rPr>
              <w:t>Does not know which voice belongs to which face; fixed number of outputs; on our two similar voices both texts appeared in both outputs.</w:t>
            </w:r>
          </w:p>
        </w:tc>
      </w:tr>
      <w:tr w:rsidR="00046A77" w14:paraId="2DEC97DB" w14:textId="77777777">
        <w:trPr>
          <w:cantSplit/>
          <w:jc w:val="center"/>
        </w:trPr>
        <w:tc>
          <w:tcPr>
            <w:tcW w:w="2948" w:type="dxa"/>
          </w:tcPr>
          <w:p w14:paraId="17A72084" w14:textId="77777777" w:rsidR="00046A77" w:rsidRDefault="00714562">
            <w:pPr>
              <w:keepNext/>
            </w:pPr>
            <w:r>
              <w:rPr>
                <w:sz w:val="19"/>
              </w:rPr>
              <w:t>Blind separation followed by lip–audio matching (our V2)</w:t>
            </w:r>
          </w:p>
        </w:tc>
        <w:tc>
          <w:tcPr>
            <w:tcW w:w="2041" w:type="dxa"/>
          </w:tcPr>
          <w:p w14:paraId="0197228D" w14:textId="77777777" w:rsidR="00046A77" w:rsidRDefault="00714562">
            <w:pPr>
              <w:keepNext/>
            </w:pPr>
            <w:r>
              <w:rPr>
                <w:sz w:val="19"/>
              </w:rPr>
              <w:t>one microphone and the video</w:t>
            </w:r>
          </w:p>
        </w:tc>
        <w:tc>
          <w:tcPr>
            <w:tcW w:w="3912" w:type="dxa"/>
          </w:tcPr>
          <w:p w14:paraId="1E153059" w14:textId="77777777" w:rsidR="00046A77" w:rsidRDefault="00714562">
            <w:pPr>
              <w:keepNext/>
            </w:pPr>
            <w:r>
              <w:rPr>
                <w:sz w:val="19"/>
              </w:rPr>
              <w:t>The matching step was measured at chance on a real talk show.</w:t>
            </w:r>
          </w:p>
        </w:tc>
      </w:tr>
      <w:tr w:rsidR="00046A77" w14:paraId="68F80BD9" w14:textId="77777777">
        <w:trPr>
          <w:cantSplit/>
          <w:jc w:val="center"/>
        </w:trPr>
        <w:tc>
          <w:tcPr>
            <w:tcW w:w="2948" w:type="dxa"/>
          </w:tcPr>
          <w:p w14:paraId="688A8383" w14:textId="77777777" w:rsidR="00046A77" w:rsidRDefault="00714562">
            <w:pPr>
              <w:keepNext/>
            </w:pPr>
            <w:r>
              <w:rPr>
                <w:sz w:val="19"/>
              </w:rPr>
              <w:t>Extraction with a voice enrolment (e.g. VoiceFilter)</w:t>
            </w:r>
          </w:p>
        </w:tc>
        <w:tc>
          <w:tcPr>
            <w:tcW w:w="2041" w:type="dxa"/>
          </w:tcPr>
          <w:p w14:paraId="24E41DB5" w14:textId="77777777" w:rsidR="00046A77" w:rsidRDefault="00714562">
            <w:pPr>
              <w:keepNext/>
            </w:pPr>
            <w:r>
              <w:rPr>
                <w:sz w:val="19"/>
              </w:rPr>
              <w:t>a clean sample of each person’s voice</w:t>
            </w:r>
          </w:p>
        </w:tc>
        <w:tc>
          <w:tcPr>
            <w:tcW w:w="3912" w:type="dxa"/>
          </w:tcPr>
          <w:p w14:paraId="5E547421" w14:textId="77777777" w:rsidR="00046A77" w:rsidRDefault="00714562">
            <w:pPr>
              <w:keepNext/>
            </w:pPr>
            <w:r>
              <w:rPr>
                <w:sz w:val="19"/>
              </w:rPr>
              <w:t>Clean samples are rarely available for an arbitrary video.</w:t>
            </w:r>
          </w:p>
        </w:tc>
      </w:tr>
      <w:tr w:rsidR="00046A77" w14:paraId="07B80AEF" w14:textId="77777777">
        <w:trPr>
          <w:cantSplit/>
          <w:jc w:val="center"/>
        </w:trPr>
        <w:tc>
          <w:tcPr>
            <w:tcW w:w="2948" w:type="dxa"/>
          </w:tcPr>
          <w:p w14:paraId="0EEB7953" w14:textId="77777777" w:rsidR="00046A77" w:rsidRDefault="00714562">
            <w:pPr>
              <w:keepNext/>
            </w:pPr>
            <w:r>
              <w:rPr>
                <w:b/>
                <w:sz w:val="19"/>
              </w:rPr>
              <w:t>Audio-visual target-speaker extraction (chosen)</w:t>
            </w:r>
          </w:p>
        </w:tc>
        <w:tc>
          <w:tcPr>
            <w:tcW w:w="2041" w:type="dxa"/>
          </w:tcPr>
          <w:p w14:paraId="7A9A116F" w14:textId="77777777" w:rsidR="00046A77" w:rsidRDefault="00714562">
            <w:pPr>
              <w:keepNext/>
            </w:pPr>
            <w:r>
              <w:rPr>
                <w:sz w:val="19"/>
              </w:rPr>
              <w:t>one microphone and a visible face</w:t>
            </w:r>
          </w:p>
        </w:tc>
        <w:tc>
          <w:tcPr>
            <w:tcW w:w="3912" w:type="dxa"/>
          </w:tcPr>
          <w:p w14:paraId="039BB694" w14:textId="77777777" w:rsidR="00046A77" w:rsidRDefault="00714562">
            <w:pPr>
              <w:keepNext/>
            </w:pPr>
            <w:r>
              <w:rPr>
                <w:sz w:val="19"/>
              </w:rPr>
              <w:t>The lips select the voice: one extraction per face, any number of faces, no enrolment.</w:t>
            </w:r>
          </w:p>
        </w:tc>
      </w:tr>
    </w:tbl>
    <w:p w14:paraId="3A882B05" w14:textId="20F856EF"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w:t>
      </w:r>
      <w:r>
        <w:fldChar w:fldCharType="end"/>
      </w:r>
      <w:r>
        <w:t>: Alternative solutions considered.</w:t>
      </w:r>
    </w:p>
    <w:p w14:paraId="14E74180" w14:textId="77777777" w:rsidR="00046A77" w:rsidRDefault="00714562">
      <w:pPr>
        <w:spacing w:after="120" w:line="276" w:lineRule="auto"/>
        <w:jc w:val="both"/>
      </w:pPr>
      <w:r>
        <w:t>The contributions of this project are:</w:t>
      </w:r>
    </w:p>
    <w:p w14:paraId="06C88772" w14:textId="77777777" w:rsidR="00046A77" w:rsidRDefault="00714562">
      <w:pPr>
        <w:numPr>
          <w:ilvl w:val="0"/>
          <w:numId w:val="20"/>
        </w:numPr>
        <w:spacing w:after="60" w:line="276" w:lineRule="auto"/>
        <w:jc w:val="both"/>
      </w:pPr>
      <w:r>
        <w:t>a complete pipeline from an uploaded video to one isolated voice per visible face, built on lip-conditioned extraction;</w:t>
      </w:r>
    </w:p>
    <w:p w14:paraId="5600DFE1" w14:textId="77777777" w:rsidR="00046A77" w:rsidRDefault="00714562">
      <w:pPr>
        <w:numPr>
          <w:ilvl w:val="0"/>
          <w:numId w:val="20"/>
        </w:numPr>
        <w:spacing w:after="60" w:line="276" w:lineRule="auto"/>
        <w:jc w:val="both"/>
      </w:pPr>
      <w:r>
        <w:t>three signal-processing stages of our own design: coherence-protected refinement, coherent leak cancellation and a word-safe silence gate;</w:t>
      </w:r>
    </w:p>
    <w:p w14:paraId="7A998ECE" w14:textId="77777777" w:rsidR="00046A77" w:rsidRDefault="00714562">
      <w:pPr>
        <w:numPr>
          <w:ilvl w:val="0"/>
          <w:numId w:val="20"/>
        </w:numPr>
        <w:spacing w:after="60" w:line="276" w:lineRule="auto"/>
        <w:jc w:val="both"/>
      </w:pPr>
      <w:r>
        <w:t>an interactive player in which switching between speakers, and between strict and natural isolation, is a click-free crossfade on one audio clock;</w:t>
      </w:r>
    </w:p>
    <w:p w14:paraId="70086D65" w14:textId="77777777" w:rsidR="00046A77" w:rsidRDefault="00714562">
      <w:pPr>
        <w:numPr>
          <w:ilvl w:val="0"/>
          <w:numId w:val="20"/>
        </w:numPr>
        <w:spacing w:after="60" w:line="276" w:lineRule="auto"/>
        <w:jc w:val="both"/>
      </w:pPr>
      <w:r>
        <w:t>appearance re-identification, so that a person keeps their channel across camera cuts; and</w:t>
      </w:r>
    </w:p>
    <w:p w14:paraId="0E599F93" w14:textId="77777777" w:rsidR="00046A77" w:rsidRDefault="00714562">
      <w:pPr>
        <w:numPr>
          <w:ilvl w:val="0"/>
          <w:numId w:val="20"/>
        </w:numPr>
        <w:spacing w:after="120" w:line="276" w:lineRule="auto"/>
        <w:jc w:val="both"/>
      </w:pPr>
      <w:r>
        <w:t>an evaluation method, including a ground-truth leak bench built from our own recording, that measures the leakage which word error rate alone hides.</w:t>
      </w:r>
    </w:p>
    <w:p w14:paraId="1F4B82D3" w14:textId="77777777" w:rsidR="00046A77" w:rsidRDefault="00714562">
      <w:pPr>
        <w:pStyle w:val="Heading1"/>
      </w:pPr>
      <w:bookmarkStart w:id="6" w:name="_Toc241189703"/>
      <w:r>
        <w:t>Design</w:t>
      </w:r>
      <w:bookmarkEnd w:id="6"/>
    </w:p>
    <w:p w14:paraId="2EE6A9E0" w14:textId="77777777" w:rsidR="00046A77" w:rsidRDefault="00714562">
      <w:pPr>
        <w:pStyle w:val="Heading2"/>
      </w:pPr>
      <w:bookmarkStart w:id="7" w:name="_Toc241189704"/>
      <w:r>
        <w:t>Problem Formulation (PO(b))</w:t>
      </w:r>
      <w:bookmarkEnd w:id="7"/>
    </w:p>
    <w:p w14:paraId="620FCC51" w14:textId="77777777" w:rsidR="00046A77" w:rsidRDefault="00714562">
      <w:pPr>
        <w:pStyle w:val="Heading3"/>
      </w:pPr>
      <w:bookmarkStart w:id="8" w:name="_Toc241189705"/>
      <w:r>
        <w:t>Identification of Scope</w:t>
      </w:r>
      <w:bookmarkEnd w:id="8"/>
    </w:p>
    <w:p w14:paraId="131E2661" w14:textId="77777777" w:rsidR="00046A77" w:rsidRDefault="00714562">
      <w:pPr>
        <w:spacing w:after="120" w:line="276" w:lineRule="auto"/>
        <w:jc w:val="both"/>
      </w:pPr>
      <w:r>
        <w:t>The scope was fixed in the proposal and refined as measurements came in. Table 3 lists what the system must and need not handle, and Table 4 the success criteria used throughout the report.</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4422"/>
        <w:gridCol w:w="4422"/>
      </w:tblGrid>
      <w:tr w:rsidR="00046A77" w14:paraId="7DB7AD69" w14:textId="77777777">
        <w:trPr>
          <w:cantSplit/>
          <w:tblHeader/>
          <w:jc w:val="center"/>
        </w:trPr>
        <w:tc>
          <w:tcPr>
            <w:tcW w:w="4422" w:type="dxa"/>
            <w:shd w:val="clear" w:color="auto" w:fill="DCE6F2"/>
          </w:tcPr>
          <w:p w14:paraId="06B320BF" w14:textId="77777777" w:rsidR="00046A77" w:rsidRDefault="00714562">
            <w:pPr>
              <w:keepNext/>
            </w:pPr>
            <w:r>
              <w:rPr>
                <w:b/>
                <w:sz w:val="19"/>
              </w:rPr>
              <w:t>In scope</w:t>
            </w:r>
          </w:p>
        </w:tc>
        <w:tc>
          <w:tcPr>
            <w:tcW w:w="4422" w:type="dxa"/>
            <w:shd w:val="clear" w:color="auto" w:fill="DCE6F2"/>
          </w:tcPr>
          <w:p w14:paraId="20FBFA22" w14:textId="77777777" w:rsidR="00046A77" w:rsidRDefault="00714562">
            <w:pPr>
              <w:keepNext/>
            </w:pPr>
            <w:r>
              <w:rPr>
                <w:b/>
                <w:sz w:val="19"/>
              </w:rPr>
              <w:t>Out of scope</w:t>
            </w:r>
          </w:p>
        </w:tc>
      </w:tr>
      <w:tr w:rsidR="00046A77" w14:paraId="71D3DAA8" w14:textId="77777777">
        <w:trPr>
          <w:cantSplit/>
          <w:jc w:val="center"/>
        </w:trPr>
        <w:tc>
          <w:tcPr>
            <w:tcW w:w="4422" w:type="dxa"/>
          </w:tcPr>
          <w:p w14:paraId="0A8484CB" w14:textId="77777777" w:rsidR="00046A77" w:rsidRDefault="00714562">
            <w:pPr>
              <w:keepNext/>
            </w:pPr>
            <w:r>
              <w:rPr>
                <w:sz w:val="19"/>
              </w:rPr>
              <w:t>Videos with two or more visible speakers (tested with up to three)</w:t>
            </w:r>
          </w:p>
        </w:tc>
        <w:tc>
          <w:tcPr>
            <w:tcW w:w="4422" w:type="dxa"/>
          </w:tcPr>
          <w:p w14:paraId="18E705BD" w14:textId="77777777" w:rsidR="00046A77" w:rsidRDefault="00714562">
            <w:pPr>
              <w:keepNext/>
            </w:pPr>
            <w:r>
              <w:rPr>
                <w:sz w:val="19"/>
              </w:rPr>
              <w:t>People who never appear on screen</w:t>
            </w:r>
          </w:p>
        </w:tc>
      </w:tr>
      <w:tr w:rsidR="00046A77" w14:paraId="204260B0" w14:textId="77777777">
        <w:trPr>
          <w:cantSplit/>
          <w:jc w:val="center"/>
        </w:trPr>
        <w:tc>
          <w:tcPr>
            <w:tcW w:w="4422" w:type="dxa"/>
          </w:tcPr>
          <w:p w14:paraId="6778454E" w14:textId="77777777" w:rsidR="00046A77" w:rsidRDefault="00714562">
            <w:pPr>
              <w:keepNext/>
            </w:pPr>
            <w:r>
              <w:rPr>
                <w:sz w:val="19"/>
              </w:rPr>
              <w:t>One microphone: phone, webcam, television or web video</w:t>
            </w:r>
          </w:p>
        </w:tc>
        <w:tc>
          <w:tcPr>
            <w:tcW w:w="4422" w:type="dxa"/>
          </w:tcPr>
          <w:p w14:paraId="0C07BF4B" w14:textId="77777777" w:rsidR="00046A77" w:rsidRDefault="00714562">
            <w:pPr>
              <w:keepNext/>
            </w:pPr>
            <w:r>
              <w:rPr>
                <w:sz w:val="19"/>
              </w:rPr>
              <w:t>Microphone arrays and spatial cues</w:t>
            </w:r>
          </w:p>
        </w:tc>
      </w:tr>
      <w:tr w:rsidR="00046A77" w14:paraId="30EE994B" w14:textId="77777777">
        <w:trPr>
          <w:cantSplit/>
          <w:jc w:val="center"/>
        </w:trPr>
        <w:tc>
          <w:tcPr>
            <w:tcW w:w="4422" w:type="dxa"/>
          </w:tcPr>
          <w:p w14:paraId="2D83FB82" w14:textId="77777777" w:rsidR="00046A77" w:rsidRDefault="00714562">
            <w:pPr>
              <w:keepNext/>
            </w:pPr>
            <w:r>
              <w:rPr>
                <w:sz w:val="19"/>
              </w:rPr>
              <w:t>Any language (tested in English and Bengali)</w:t>
            </w:r>
          </w:p>
        </w:tc>
        <w:tc>
          <w:tcPr>
            <w:tcW w:w="4422" w:type="dxa"/>
          </w:tcPr>
          <w:p w14:paraId="3B546D37" w14:textId="77777777" w:rsidR="00046A77" w:rsidRDefault="00714562">
            <w:pPr>
              <w:keepNext/>
            </w:pPr>
            <w:r>
              <w:rPr>
                <w:sz w:val="19"/>
              </w:rPr>
              <w:t>Live, real-time streams (processing is offline; playback is interactive)</w:t>
            </w:r>
          </w:p>
        </w:tc>
      </w:tr>
      <w:tr w:rsidR="00046A77" w14:paraId="4E766008" w14:textId="77777777">
        <w:trPr>
          <w:cantSplit/>
          <w:jc w:val="center"/>
        </w:trPr>
        <w:tc>
          <w:tcPr>
            <w:tcW w:w="4422" w:type="dxa"/>
          </w:tcPr>
          <w:p w14:paraId="4C7BA292" w14:textId="77777777" w:rsidR="00046A77" w:rsidRDefault="00714562">
            <w:pPr>
              <w:keepNext/>
            </w:pPr>
            <w:r>
              <w:rPr>
                <w:sz w:val="19"/>
              </w:rPr>
              <w:t>Process once, then play interactively with instant switching</w:t>
            </w:r>
          </w:p>
        </w:tc>
        <w:tc>
          <w:tcPr>
            <w:tcW w:w="4422" w:type="dxa"/>
          </w:tcPr>
          <w:p w14:paraId="3E188A17" w14:textId="77777777" w:rsidR="00046A77" w:rsidRDefault="00714562">
            <w:pPr>
              <w:keepNext/>
            </w:pPr>
            <w:r>
              <w:rPr>
                <w:sz w:val="19"/>
              </w:rPr>
              <w:t>Faces smaller than about 150 px, or turned fully away from the camera</w:t>
            </w:r>
          </w:p>
        </w:tc>
      </w:tr>
      <w:tr w:rsidR="00046A77" w14:paraId="20733C42" w14:textId="77777777">
        <w:trPr>
          <w:cantSplit/>
          <w:jc w:val="center"/>
        </w:trPr>
        <w:tc>
          <w:tcPr>
            <w:tcW w:w="4422" w:type="dxa"/>
          </w:tcPr>
          <w:p w14:paraId="2E4EFE48" w14:textId="77777777" w:rsidR="00046A77" w:rsidRDefault="00714562">
            <w:pPr>
              <w:keepNext/>
            </w:pPr>
            <w:r>
              <w:rPr>
                <w:sz w:val="19"/>
              </w:rPr>
              <w:t>Local processing on a laptop with an 8 GB GPU</w:t>
            </w:r>
          </w:p>
        </w:tc>
        <w:tc>
          <w:tcPr>
            <w:tcW w:w="4422" w:type="dxa"/>
          </w:tcPr>
          <w:p w14:paraId="277DCECC" w14:textId="77777777" w:rsidR="00046A77" w:rsidRDefault="00714562">
            <w:pPr>
              <w:keepNext/>
            </w:pPr>
            <w:r>
              <w:rPr>
                <w:sz w:val="19"/>
              </w:rPr>
              <w:t>Music and other non-speech sources</w:t>
            </w:r>
          </w:p>
        </w:tc>
      </w:tr>
    </w:tbl>
    <w:p w14:paraId="7FDB62C6" w14:textId="612A9427"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3</w:t>
      </w:r>
      <w:r>
        <w:fldChar w:fldCharType="end"/>
      </w:r>
      <w:r>
        <w:t xml:space="preserve">: </w:t>
      </w:r>
      <w:r>
        <w:t>Scope of the project.</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474"/>
        <w:gridCol w:w="3515"/>
        <w:gridCol w:w="3912"/>
      </w:tblGrid>
      <w:tr w:rsidR="00046A77" w14:paraId="029303FA" w14:textId="77777777">
        <w:trPr>
          <w:cantSplit/>
          <w:tblHeader/>
          <w:jc w:val="center"/>
        </w:trPr>
        <w:tc>
          <w:tcPr>
            <w:tcW w:w="1474" w:type="dxa"/>
            <w:shd w:val="clear" w:color="auto" w:fill="DCE6F2"/>
          </w:tcPr>
          <w:p w14:paraId="1E694BFB" w14:textId="77777777" w:rsidR="00046A77" w:rsidRDefault="00714562">
            <w:pPr>
              <w:keepNext/>
            </w:pPr>
            <w:r>
              <w:rPr>
                <w:b/>
                <w:sz w:val="19"/>
              </w:rPr>
              <w:lastRenderedPageBreak/>
              <w:t>Objective</w:t>
            </w:r>
          </w:p>
        </w:tc>
        <w:tc>
          <w:tcPr>
            <w:tcW w:w="3515" w:type="dxa"/>
            <w:shd w:val="clear" w:color="auto" w:fill="DCE6F2"/>
          </w:tcPr>
          <w:p w14:paraId="48948E03" w14:textId="77777777" w:rsidR="00046A77" w:rsidRDefault="00714562">
            <w:pPr>
              <w:keepNext/>
            </w:pPr>
            <w:r>
              <w:rPr>
                <w:b/>
                <w:sz w:val="19"/>
              </w:rPr>
              <w:t>Requirement</w:t>
            </w:r>
          </w:p>
        </w:tc>
        <w:tc>
          <w:tcPr>
            <w:tcW w:w="3912" w:type="dxa"/>
            <w:shd w:val="clear" w:color="auto" w:fill="DCE6F2"/>
          </w:tcPr>
          <w:p w14:paraId="0618DAEA" w14:textId="77777777" w:rsidR="00046A77" w:rsidRDefault="00714562">
            <w:pPr>
              <w:keepNext/>
            </w:pPr>
            <w:r>
              <w:rPr>
                <w:b/>
                <w:sz w:val="19"/>
              </w:rPr>
              <w:t>How it is measured</w:t>
            </w:r>
          </w:p>
        </w:tc>
      </w:tr>
      <w:tr w:rsidR="00046A77" w14:paraId="358554A6" w14:textId="77777777">
        <w:trPr>
          <w:cantSplit/>
          <w:jc w:val="center"/>
        </w:trPr>
        <w:tc>
          <w:tcPr>
            <w:tcW w:w="1474" w:type="dxa"/>
          </w:tcPr>
          <w:p w14:paraId="5D0C2D70" w14:textId="77777777" w:rsidR="00046A77" w:rsidRDefault="00714562">
            <w:pPr>
              <w:keepNext/>
            </w:pPr>
            <w:r>
              <w:rPr>
                <w:sz w:val="19"/>
              </w:rPr>
              <w:t>Isolation</w:t>
            </w:r>
          </w:p>
        </w:tc>
        <w:tc>
          <w:tcPr>
            <w:tcW w:w="3515" w:type="dxa"/>
          </w:tcPr>
          <w:p w14:paraId="3738148E" w14:textId="77777777" w:rsidR="00046A77" w:rsidRDefault="00714562">
            <w:pPr>
              <w:keepNext/>
            </w:pPr>
            <w:r>
              <w:rPr>
                <w:sz w:val="19"/>
              </w:rPr>
              <w:t>The unselected voice should be inaudible, and there should be exact silence when the chosen person pauses.</w:t>
            </w:r>
          </w:p>
        </w:tc>
        <w:tc>
          <w:tcPr>
            <w:tcW w:w="3912" w:type="dxa"/>
          </w:tcPr>
          <w:p w14:paraId="7D796785" w14:textId="77777777" w:rsidR="00046A77" w:rsidRDefault="00714562">
            <w:pPr>
              <w:keepNext/>
            </w:pPr>
            <w:r>
              <w:rPr>
                <w:sz w:val="19"/>
              </w:rPr>
              <w:t>Signal-to-interference ratio (SIR) on a ground-truth bench; similarity between channels; share of pause samples that are exactly 0.0.</w:t>
            </w:r>
          </w:p>
        </w:tc>
      </w:tr>
      <w:tr w:rsidR="00046A77" w14:paraId="3C18D8B4" w14:textId="77777777">
        <w:trPr>
          <w:cantSplit/>
          <w:jc w:val="center"/>
        </w:trPr>
        <w:tc>
          <w:tcPr>
            <w:tcW w:w="1474" w:type="dxa"/>
          </w:tcPr>
          <w:p w14:paraId="570D3D8B" w14:textId="77777777" w:rsidR="00046A77" w:rsidRDefault="00714562">
            <w:pPr>
              <w:keepNext/>
            </w:pPr>
            <w:r>
              <w:rPr>
                <w:sz w:val="19"/>
              </w:rPr>
              <w:t>Fidelity</w:t>
            </w:r>
          </w:p>
        </w:tc>
        <w:tc>
          <w:tcPr>
            <w:tcW w:w="3515" w:type="dxa"/>
          </w:tcPr>
          <w:p w14:paraId="31FEE426" w14:textId="77777777" w:rsidR="00046A77" w:rsidRDefault="00714562">
            <w:pPr>
              <w:keepNext/>
            </w:pPr>
            <w:r>
              <w:rPr>
                <w:sz w:val="19"/>
              </w:rPr>
              <w:t>The selected voice is unaltered: no clipped words and no words of the other speaker.</w:t>
            </w:r>
          </w:p>
        </w:tc>
        <w:tc>
          <w:tcPr>
            <w:tcW w:w="3912" w:type="dxa"/>
          </w:tcPr>
          <w:p w14:paraId="1A8359CD" w14:textId="77777777" w:rsidR="00046A77" w:rsidRDefault="00714562">
            <w:pPr>
              <w:keepNext/>
            </w:pPr>
            <w:r>
              <w:rPr>
                <w:sz w:val="19"/>
              </w:rPr>
              <w:t>Word error rate (WER) and intruder words against the read scripts; share of word time muted by the gate.</w:t>
            </w:r>
          </w:p>
        </w:tc>
      </w:tr>
      <w:tr w:rsidR="00046A77" w14:paraId="3B364A0F" w14:textId="77777777">
        <w:trPr>
          <w:cantSplit/>
          <w:jc w:val="center"/>
        </w:trPr>
        <w:tc>
          <w:tcPr>
            <w:tcW w:w="1474" w:type="dxa"/>
          </w:tcPr>
          <w:p w14:paraId="203E32F5" w14:textId="77777777" w:rsidR="00046A77" w:rsidRDefault="00714562">
            <w:pPr>
              <w:keepNext/>
            </w:pPr>
            <w:r>
              <w:rPr>
                <w:sz w:val="19"/>
              </w:rPr>
              <w:t>Interaction</w:t>
            </w:r>
          </w:p>
        </w:tc>
        <w:tc>
          <w:tcPr>
            <w:tcW w:w="3515" w:type="dxa"/>
          </w:tcPr>
          <w:p w14:paraId="0D359203" w14:textId="77777777" w:rsidR="00046A77" w:rsidRDefault="00714562">
            <w:pPr>
              <w:keepNext/>
            </w:pPr>
            <w:r>
              <w:rPr>
                <w:sz w:val="19"/>
              </w:rPr>
              <w:t>Switching within 25 ms without clicks; audio and video in sync.</w:t>
            </w:r>
          </w:p>
        </w:tc>
        <w:tc>
          <w:tcPr>
            <w:tcW w:w="3912" w:type="dxa"/>
          </w:tcPr>
          <w:p w14:paraId="5B2F289F" w14:textId="77777777" w:rsidR="00046A77" w:rsidRDefault="00714562">
            <w:pPr>
              <w:keepNext/>
            </w:pPr>
            <w:r>
              <w:rPr>
                <w:sz w:val="19"/>
              </w:rPr>
              <w:t>Web Audio crossfade design; drift monitor in the player.</w:t>
            </w:r>
          </w:p>
        </w:tc>
      </w:tr>
      <w:tr w:rsidR="00046A77" w14:paraId="48ECB33C" w14:textId="77777777">
        <w:trPr>
          <w:cantSplit/>
          <w:jc w:val="center"/>
        </w:trPr>
        <w:tc>
          <w:tcPr>
            <w:tcW w:w="1474" w:type="dxa"/>
          </w:tcPr>
          <w:p w14:paraId="2CC3E350" w14:textId="77777777" w:rsidR="00046A77" w:rsidRDefault="00714562">
            <w:pPr>
              <w:keepNext/>
            </w:pPr>
            <w:r>
              <w:rPr>
                <w:sz w:val="19"/>
              </w:rPr>
              <w:t>Generality</w:t>
            </w:r>
          </w:p>
        </w:tc>
        <w:tc>
          <w:tcPr>
            <w:tcW w:w="3515" w:type="dxa"/>
          </w:tcPr>
          <w:p w14:paraId="71F440F0" w14:textId="77777777" w:rsidR="00046A77" w:rsidRDefault="00714562">
            <w:pPr>
              <w:keepNext/>
            </w:pPr>
            <w:r>
              <w:rPr>
                <w:sz w:val="19"/>
              </w:rPr>
              <w:t>Works on videos other than the showcase clip.</w:t>
            </w:r>
          </w:p>
        </w:tc>
        <w:tc>
          <w:tcPr>
            <w:tcW w:w="3912" w:type="dxa"/>
          </w:tcPr>
          <w:p w14:paraId="426C1EF7" w14:textId="77777777" w:rsidR="00046A77" w:rsidRDefault="00714562">
            <w:pPr>
              <w:keepNext/>
            </w:pPr>
            <w:r>
              <w:rPr>
                <w:sz w:val="19"/>
              </w:rPr>
              <w:t>Five test videos: two phone recordings, a split-screen news debate, a talk show and an edited talk show with camera cuts.</w:t>
            </w:r>
          </w:p>
        </w:tc>
      </w:tr>
      <w:tr w:rsidR="00046A77" w14:paraId="32985074" w14:textId="77777777">
        <w:trPr>
          <w:cantSplit/>
          <w:jc w:val="center"/>
        </w:trPr>
        <w:tc>
          <w:tcPr>
            <w:tcW w:w="1474" w:type="dxa"/>
          </w:tcPr>
          <w:p w14:paraId="3BA4E5E8" w14:textId="77777777" w:rsidR="00046A77" w:rsidRDefault="00714562">
            <w:pPr>
              <w:keepNext/>
            </w:pPr>
            <w:r>
              <w:rPr>
                <w:sz w:val="19"/>
              </w:rPr>
              <w:t>Practicality</w:t>
            </w:r>
          </w:p>
        </w:tc>
        <w:tc>
          <w:tcPr>
            <w:tcW w:w="3515" w:type="dxa"/>
          </w:tcPr>
          <w:p w14:paraId="4014B858" w14:textId="77777777" w:rsidR="00046A77" w:rsidRDefault="00714562">
            <w:pPr>
              <w:keepNext/>
            </w:pPr>
            <w:r>
              <w:rPr>
                <w:sz w:val="19"/>
              </w:rPr>
              <w:t>Runs on an 8 GB laptop GPU within a few times real time.</w:t>
            </w:r>
          </w:p>
        </w:tc>
        <w:tc>
          <w:tcPr>
            <w:tcW w:w="3912" w:type="dxa"/>
          </w:tcPr>
          <w:p w14:paraId="75F0D13F" w14:textId="77777777" w:rsidR="00046A77" w:rsidRDefault="00714562">
            <w:pPr>
              <w:keepNext/>
            </w:pPr>
            <w:r>
              <w:rPr>
                <w:sz w:val="19"/>
              </w:rPr>
              <w:t>Measured processing time.</w:t>
            </w:r>
          </w:p>
        </w:tc>
      </w:tr>
    </w:tbl>
    <w:p w14:paraId="185341A4" w14:textId="380DB063"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4</w:t>
      </w:r>
      <w:r>
        <w:fldChar w:fldCharType="end"/>
      </w:r>
      <w:r>
        <w:t>: Success criteria.</w:t>
      </w:r>
    </w:p>
    <w:p w14:paraId="4D09FFB4" w14:textId="77777777" w:rsidR="00046A77" w:rsidRDefault="00714562">
      <w:pPr>
        <w:pStyle w:val="Heading3"/>
      </w:pPr>
      <w:bookmarkStart w:id="9" w:name="_Toc241189706"/>
      <w:r>
        <w:t>Literature Review</w:t>
      </w:r>
      <w:bookmarkEnd w:id="9"/>
    </w:p>
    <w:p w14:paraId="13A36F0A" w14:textId="77777777" w:rsidR="00046A77" w:rsidRDefault="00714562">
      <w:pPr>
        <w:spacing w:after="120" w:line="276" w:lineRule="auto"/>
        <w:jc w:val="both"/>
      </w:pPr>
      <w:r>
        <w:t>Speech separation has a long history. The approaches relevant to this project fall into five groups, summarised in Table 5.</w:t>
      </w:r>
    </w:p>
    <w:p w14:paraId="7FE79384" w14:textId="77777777" w:rsidR="00046A77" w:rsidRDefault="00714562">
      <w:pPr>
        <w:spacing w:after="120" w:line="276" w:lineRule="auto"/>
        <w:jc w:val="both"/>
      </w:pPr>
      <w:r>
        <w:rPr>
          <w:b/>
        </w:rPr>
        <w:t>Classical multi-channel and statistical methods.</w:t>
      </w:r>
      <w:r>
        <w:t xml:space="preserve"> Beamforming and independent component analysis (ICA) [2] separate sources by exploiting spatial diversity or statistical independence. They need at least as many microphones as sources; with the single channel of a phone or television recording the problem is underdetermined, so these methods do not apply.</w:t>
      </w:r>
    </w:p>
    <w:p w14:paraId="72133AB1" w14:textId="77777777" w:rsidR="00046A77" w:rsidRDefault="00714562">
      <w:pPr>
        <w:spacing w:after="120" w:line="276" w:lineRule="auto"/>
        <w:jc w:val="both"/>
      </w:pPr>
      <w:r>
        <w:rPr>
          <w:b/>
        </w:rPr>
        <w:t>Deep blind separation.</w:t>
      </w:r>
      <w:r>
        <w:t xml:space="preserve"> Deep clustering [3] and permutation-invariant training (PIT) [4] made single-channel separation of unknown speakers possible by solving the label-permutation problem during training. Conv-TasNet [5] moved separation into the time domain with a learned encoder and decoder, and the dual-path transformer SepFormer [6] and MossFormer2 [7] raised benchmark performance further. These models output a fixed number of streams in an arbitrary order: they cannot say which stream belongs to which face, and the order c</w:t>
      </w:r>
      <w:r>
        <w:t>an change between processing chunks. Our first version used a SepFormer trained on WHAMR! [8], whose training targets are anechoic while its inputs are reverberant; the model therefore also removes the room, which listeners hear as a change in the character of the voice.</w:t>
      </w:r>
    </w:p>
    <w:p w14:paraId="66BF8F5C" w14:textId="77777777" w:rsidR="00046A77" w:rsidRDefault="00714562">
      <w:pPr>
        <w:spacing w:after="120" w:line="276" w:lineRule="auto"/>
        <w:jc w:val="both"/>
      </w:pPr>
      <w:r>
        <w:rPr>
          <w:b/>
        </w:rPr>
        <w:t>Target-speaker extraction with an audio reference.</w:t>
      </w:r>
      <w:r>
        <w:t xml:space="preserve"> SpeakerBeam [9] and VoiceFilter [10] condition the network on an embedding of a clean enrolment utterance of the target and output only that person. The permutation problem disappears, but a clean reference recording of every person is rarely available for an arbitrary video.</w:t>
      </w:r>
    </w:p>
    <w:p w14:paraId="5DEBAE63" w14:textId="77777777" w:rsidR="00046A77" w:rsidRDefault="00714562">
      <w:pPr>
        <w:spacing w:after="120" w:line="276" w:lineRule="auto"/>
        <w:jc w:val="both"/>
      </w:pPr>
      <w:r>
        <w:rPr>
          <w:b/>
        </w:rPr>
        <w:t>Audio-visual separation and extraction.</w:t>
      </w:r>
      <w:r>
        <w:t xml:space="preserve"> Ephrat et al. [11] showed that face embeddings let a network pick out a visible speaker, and Afouras et al. [12] and Gao and Grauman [13] used lip motion and cross-modal consistency for the same purpose. The target-speaker extraction model of ClearerVoice-Studio, AV-MossFormer2 [14], combines a lip-reading visual front-end with the MossFormer2 separator and outputs a single stream for the face it is given; Dolphin [15] reduces the cost with discrete lip semantics. Because the lips choose the voice, these m</w:t>
      </w:r>
      <w:r>
        <w:t>odels need no matching stage and extend to any number of visible speakers. Their weak point is exactly the case our showcase recording targets: two similar voices that overlap continuously.</w:t>
      </w:r>
    </w:p>
    <w:p w14:paraId="358DF05F" w14:textId="77777777" w:rsidR="00046A77" w:rsidRDefault="00714562">
      <w:pPr>
        <w:spacing w:after="120" w:line="276" w:lineRule="auto"/>
        <w:jc w:val="both"/>
      </w:pPr>
      <w:r>
        <w:rPr>
          <w:b/>
        </w:rPr>
        <w:t>Supporting technology.</w:t>
      </w:r>
      <w:r>
        <w:t xml:space="preserve"> Face detection comes from MediaPipe [16]; appearance re-identification uses SFace embeddings [17] with YuNet landmarks [18]; speaker embeddings use ECAPA-TDNN [19] from SpeechBrain [20]; and evaluation transcripts come from Whisper [21]. The signal-</w:t>
      </w:r>
      <w:r>
        <w:lastRenderedPageBreak/>
        <w:t>processing building blocks — sampling-rate conversion, the short-time Fourier transform (STFT) and its overlap-add inverse [22], [23], Wiener filtering [24] and the discrete-time analysis taught in this course [25], [26] — are standard; our contribution is in ho</w:t>
      </w:r>
      <w:r>
        <w:t>w they are combined and tuned against measurements.</w:t>
      </w:r>
    </w:p>
    <w:p w14:paraId="214B2F46" w14:textId="77777777" w:rsidR="00046A77" w:rsidRDefault="00714562">
      <w:pPr>
        <w:spacing w:after="120" w:line="276" w:lineRule="auto"/>
        <w:jc w:val="both"/>
      </w:pPr>
      <w:r>
        <w:rPr>
          <w:b/>
        </w:rPr>
        <w:t>Gap addressed by this project.</w:t>
      </w:r>
      <w:r>
        <w:t xml:space="preserve"> The published audio-visual systems report scores on synthetic mixtures and stop at an output file. None of the systems we found offers per-face interactive playback, follows people across camera cuts, removes the residual leak between face channels, or guarantees silence in pauses. This project addresses those gaps and evaluates them on real recordings, including our own.</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814"/>
        <w:gridCol w:w="2041"/>
        <w:gridCol w:w="2381"/>
        <w:gridCol w:w="2665"/>
      </w:tblGrid>
      <w:tr w:rsidR="00046A77" w14:paraId="07D9AF25" w14:textId="77777777">
        <w:trPr>
          <w:cantSplit/>
          <w:tblHeader/>
          <w:jc w:val="center"/>
        </w:trPr>
        <w:tc>
          <w:tcPr>
            <w:tcW w:w="1814" w:type="dxa"/>
            <w:shd w:val="clear" w:color="auto" w:fill="DCE6F2"/>
          </w:tcPr>
          <w:p w14:paraId="5C616433" w14:textId="77777777" w:rsidR="00046A77" w:rsidRDefault="00714562">
            <w:pPr>
              <w:keepNext/>
            </w:pPr>
            <w:r>
              <w:rPr>
                <w:b/>
                <w:sz w:val="19"/>
              </w:rPr>
              <w:t>Approach</w:t>
            </w:r>
          </w:p>
        </w:tc>
        <w:tc>
          <w:tcPr>
            <w:tcW w:w="2041" w:type="dxa"/>
            <w:shd w:val="clear" w:color="auto" w:fill="DCE6F2"/>
          </w:tcPr>
          <w:p w14:paraId="1F4DD537" w14:textId="77777777" w:rsidR="00046A77" w:rsidRDefault="00714562">
            <w:pPr>
              <w:keepNext/>
            </w:pPr>
            <w:r>
              <w:rPr>
                <w:b/>
                <w:sz w:val="19"/>
              </w:rPr>
              <w:t>Representative work</w:t>
            </w:r>
          </w:p>
        </w:tc>
        <w:tc>
          <w:tcPr>
            <w:tcW w:w="2381" w:type="dxa"/>
            <w:shd w:val="clear" w:color="auto" w:fill="DCE6F2"/>
          </w:tcPr>
          <w:p w14:paraId="07F96CE9" w14:textId="77777777" w:rsidR="00046A77" w:rsidRDefault="00714562">
            <w:pPr>
              <w:keepNext/>
            </w:pPr>
            <w:r>
              <w:rPr>
                <w:b/>
                <w:sz w:val="19"/>
              </w:rPr>
              <w:t>Idea</w:t>
            </w:r>
          </w:p>
        </w:tc>
        <w:tc>
          <w:tcPr>
            <w:tcW w:w="2665" w:type="dxa"/>
            <w:shd w:val="clear" w:color="auto" w:fill="DCE6F2"/>
          </w:tcPr>
          <w:p w14:paraId="06D3D687" w14:textId="77777777" w:rsidR="00046A77" w:rsidRDefault="00714562">
            <w:pPr>
              <w:keepNext/>
            </w:pPr>
            <w:r>
              <w:rPr>
                <w:b/>
                <w:sz w:val="19"/>
              </w:rPr>
              <w:t>Limitation for this problem</w:t>
            </w:r>
          </w:p>
        </w:tc>
      </w:tr>
      <w:tr w:rsidR="00046A77" w14:paraId="69F37E02" w14:textId="77777777">
        <w:trPr>
          <w:cantSplit/>
          <w:jc w:val="center"/>
        </w:trPr>
        <w:tc>
          <w:tcPr>
            <w:tcW w:w="1814" w:type="dxa"/>
          </w:tcPr>
          <w:p w14:paraId="4520D776" w14:textId="77777777" w:rsidR="00046A77" w:rsidRDefault="00714562">
            <w:pPr>
              <w:keepNext/>
            </w:pPr>
            <w:r>
              <w:rPr>
                <w:sz w:val="19"/>
              </w:rPr>
              <w:t>Beamforming, ICA</w:t>
            </w:r>
          </w:p>
        </w:tc>
        <w:tc>
          <w:tcPr>
            <w:tcW w:w="2041" w:type="dxa"/>
          </w:tcPr>
          <w:p w14:paraId="17F6AC7A" w14:textId="77777777" w:rsidR="00046A77" w:rsidRDefault="00714562">
            <w:pPr>
              <w:keepNext/>
            </w:pPr>
            <w:r>
              <w:rPr>
                <w:sz w:val="19"/>
              </w:rPr>
              <w:t>[2]</w:t>
            </w:r>
          </w:p>
        </w:tc>
        <w:tc>
          <w:tcPr>
            <w:tcW w:w="2381" w:type="dxa"/>
          </w:tcPr>
          <w:p w14:paraId="6D43794B" w14:textId="77777777" w:rsidR="00046A77" w:rsidRDefault="00714562">
            <w:pPr>
              <w:keepNext/>
            </w:pPr>
            <w:r>
              <w:rPr>
                <w:sz w:val="19"/>
              </w:rPr>
              <w:t>Spatial diversity or statistical independence</w:t>
            </w:r>
          </w:p>
        </w:tc>
        <w:tc>
          <w:tcPr>
            <w:tcW w:w="2665" w:type="dxa"/>
          </w:tcPr>
          <w:p w14:paraId="50911C32" w14:textId="77777777" w:rsidR="00046A77" w:rsidRDefault="00714562">
            <w:pPr>
              <w:keepNext/>
            </w:pPr>
            <w:r>
              <w:rPr>
                <w:sz w:val="19"/>
              </w:rPr>
              <w:t>Needs several microphones</w:t>
            </w:r>
          </w:p>
        </w:tc>
      </w:tr>
      <w:tr w:rsidR="00046A77" w14:paraId="2276FD7E" w14:textId="77777777">
        <w:trPr>
          <w:cantSplit/>
          <w:jc w:val="center"/>
        </w:trPr>
        <w:tc>
          <w:tcPr>
            <w:tcW w:w="1814" w:type="dxa"/>
          </w:tcPr>
          <w:p w14:paraId="3D35F662" w14:textId="77777777" w:rsidR="00046A77" w:rsidRDefault="00714562">
            <w:pPr>
              <w:keepNext/>
            </w:pPr>
            <w:r>
              <w:rPr>
                <w:sz w:val="19"/>
              </w:rPr>
              <w:t>Deep blind separation</w:t>
            </w:r>
          </w:p>
        </w:tc>
        <w:tc>
          <w:tcPr>
            <w:tcW w:w="2041" w:type="dxa"/>
          </w:tcPr>
          <w:p w14:paraId="5A39D768" w14:textId="77777777" w:rsidR="00046A77" w:rsidRDefault="00714562">
            <w:pPr>
              <w:keepNext/>
            </w:pPr>
            <w:r>
              <w:rPr>
                <w:sz w:val="19"/>
              </w:rPr>
              <w:t>[3], [4], [5], [6], [7]</w:t>
            </w:r>
          </w:p>
        </w:tc>
        <w:tc>
          <w:tcPr>
            <w:tcW w:w="2381" w:type="dxa"/>
          </w:tcPr>
          <w:p w14:paraId="78098765" w14:textId="77777777" w:rsidR="00046A77" w:rsidRDefault="00714562">
            <w:pPr>
              <w:keepNext/>
            </w:pPr>
            <w:r>
              <w:rPr>
                <w:sz w:val="19"/>
              </w:rPr>
              <w:t>Learn masks or waveforms for a fixed number of speakers</w:t>
            </w:r>
          </w:p>
        </w:tc>
        <w:tc>
          <w:tcPr>
            <w:tcW w:w="2665" w:type="dxa"/>
          </w:tcPr>
          <w:p w14:paraId="209C2CFF" w14:textId="77777777" w:rsidR="00046A77" w:rsidRDefault="00714562">
            <w:pPr>
              <w:keepNext/>
            </w:pPr>
            <w:r>
              <w:rPr>
                <w:sz w:val="19"/>
              </w:rPr>
              <w:t>No face–voice identity; output order can swap; fails on similar voices</w:t>
            </w:r>
          </w:p>
        </w:tc>
      </w:tr>
      <w:tr w:rsidR="00046A77" w14:paraId="17C3D4BD" w14:textId="77777777">
        <w:trPr>
          <w:cantSplit/>
          <w:jc w:val="center"/>
        </w:trPr>
        <w:tc>
          <w:tcPr>
            <w:tcW w:w="1814" w:type="dxa"/>
          </w:tcPr>
          <w:p w14:paraId="49E78FDB" w14:textId="77777777" w:rsidR="00046A77" w:rsidRDefault="00714562">
            <w:pPr>
              <w:keepNext/>
            </w:pPr>
            <w:r>
              <w:rPr>
                <w:sz w:val="19"/>
              </w:rPr>
              <w:t>Extraction with enrolment</w:t>
            </w:r>
          </w:p>
        </w:tc>
        <w:tc>
          <w:tcPr>
            <w:tcW w:w="2041" w:type="dxa"/>
          </w:tcPr>
          <w:p w14:paraId="5386B088" w14:textId="77777777" w:rsidR="00046A77" w:rsidRDefault="00714562">
            <w:pPr>
              <w:keepNext/>
            </w:pPr>
            <w:r>
              <w:rPr>
                <w:sz w:val="19"/>
              </w:rPr>
              <w:t>[9], [10]</w:t>
            </w:r>
          </w:p>
        </w:tc>
        <w:tc>
          <w:tcPr>
            <w:tcW w:w="2381" w:type="dxa"/>
          </w:tcPr>
          <w:p w14:paraId="712F216D" w14:textId="77777777" w:rsidR="00046A77" w:rsidRDefault="00714562">
            <w:pPr>
              <w:keepNext/>
            </w:pPr>
            <w:r>
              <w:rPr>
                <w:sz w:val="19"/>
              </w:rPr>
              <w:t>Condition on a clean sample of the target voice</w:t>
            </w:r>
          </w:p>
        </w:tc>
        <w:tc>
          <w:tcPr>
            <w:tcW w:w="2665" w:type="dxa"/>
          </w:tcPr>
          <w:p w14:paraId="38225280" w14:textId="77777777" w:rsidR="00046A77" w:rsidRDefault="00714562">
            <w:pPr>
              <w:keepNext/>
            </w:pPr>
            <w:r>
              <w:rPr>
                <w:sz w:val="19"/>
              </w:rPr>
              <w:t>Clean enrolment rarely available</w:t>
            </w:r>
          </w:p>
        </w:tc>
      </w:tr>
      <w:tr w:rsidR="00046A77" w14:paraId="4707F08E" w14:textId="77777777">
        <w:trPr>
          <w:cantSplit/>
          <w:jc w:val="center"/>
        </w:trPr>
        <w:tc>
          <w:tcPr>
            <w:tcW w:w="1814" w:type="dxa"/>
          </w:tcPr>
          <w:p w14:paraId="4EC52123" w14:textId="77777777" w:rsidR="00046A77" w:rsidRDefault="00714562">
            <w:pPr>
              <w:keepNext/>
            </w:pPr>
            <w:r>
              <w:rPr>
                <w:sz w:val="19"/>
              </w:rPr>
              <w:t>Audio-visual extraction</w:t>
            </w:r>
          </w:p>
        </w:tc>
        <w:tc>
          <w:tcPr>
            <w:tcW w:w="2041" w:type="dxa"/>
          </w:tcPr>
          <w:p w14:paraId="7B952AAE" w14:textId="77777777" w:rsidR="00046A77" w:rsidRDefault="00714562">
            <w:pPr>
              <w:keepNext/>
            </w:pPr>
            <w:r>
              <w:rPr>
                <w:sz w:val="19"/>
              </w:rPr>
              <w:t>[11], [12], [13], [14], [15]</w:t>
            </w:r>
          </w:p>
        </w:tc>
        <w:tc>
          <w:tcPr>
            <w:tcW w:w="2381" w:type="dxa"/>
          </w:tcPr>
          <w:p w14:paraId="249355CA" w14:textId="77777777" w:rsidR="00046A77" w:rsidRDefault="00714562">
            <w:pPr>
              <w:keepNext/>
            </w:pPr>
            <w:r>
              <w:rPr>
                <w:sz w:val="19"/>
              </w:rPr>
              <w:t>Condition on the target’s face or lips</w:t>
            </w:r>
          </w:p>
        </w:tc>
        <w:tc>
          <w:tcPr>
            <w:tcW w:w="2665" w:type="dxa"/>
          </w:tcPr>
          <w:p w14:paraId="434EF488" w14:textId="77777777" w:rsidR="00046A77" w:rsidRDefault="00714562">
            <w:pPr>
              <w:keepNext/>
            </w:pPr>
            <w:r>
              <w:rPr>
                <w:sz w:val="19"/>
              </w:rPr>
              <w:t>Leaks when similar voices overlap continuously; no interactive use</w:t>
            </w:r>
          </w:p>
        </w:tc>
      </w:tr>
      <w:tr w:rsidR="00046A77" w14:paraId="77B045B7" w14:textId="77777777">
        <w:trPr>
          <w:cantSplit/>
          <w:jc w:val="center"/>
        </w:trPr>
        <w:tc>
          <w:tcPr>
            <w:tcW w:w="1814" w:type="dxa"/>
          </w:tcPr>
          <w:p w14:paraId="16A447B0" w14:textId="77777777" w:rsidR="00046A77" w:rsidRDefault="00714562">
            <w:pPr>
              <w:keepNext/>
            </w:pPr>
            <w:r>
              <w:rPr>
                <w:sz w:val="19"/>
              </w:rPr>
              <w:t>This project</w:t>
            </w:r>
          </w:p>
        </w:tc>
        <w:tc>
          <w:tcPr>
            <w:tcW w:w="2041" w:type="dxa"/>
          </w:tcPr>
          <w:p w14:paraId="375EE515" w14:textId="77777777" w:rsidR="00046A77" w:rsidRDefault="00714562">
            <w:pPr>
              <w:keepNext/>
            </w:pPr>
            <w:r>
              <w:rPr>
                <w:sz w:val="19"/>
              </w:rPr>
              <w:t>this report</w:t>
            </w:r>
          </w:p>
        </w:tc>
        <w:tc>
          <w:tcPr>
            <w:tcW w:w="2381" w:type="dxa"/>
          </w:tcPr>
          <w:p w14:paraId="4E872EAB" w14:textId="77777777" w:rsidR="00046A77" w:rsidRDefault="00714562">
            <w:pPr>
              <w:keepNext/>
            </w:pPr>
            <w:r>
              <w:rPr>
                <w:sz w:val="19"/>
              </w:rPr>
              <w:t>AV extraction + refinement + leak cancellation + exact-silence gate + web player</w:t>
            </w:r>
          </w:p>
        </w:tc>
        <w:tc>
          <w:tcPr>
            <w:tcW w:w="2665" w:type="dxa"/>
          </w:tcPr>
          <w:p w14:paraId="3316405F" w14:textId="77777777" w:rsidR="00046A77" w:rsidRDefault="00714562">
            <w:pPr>
              <w:keepNext/>
            </w:pPr>
            <w:r>
              <w:rPr>
                <w:sz w:val="19"/>
              </w:rPr>
              <w:t>Measured on our own recordings; limits in Section 5.4</w:t>
            </w:r>
          </w:p>
        </w:tc>
      </w:tr>
    </w:tbl>
    <w:p w14:paraId="406F6914" w14:textId="5196E945"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5</w:t>
      </w:r>
      <w:r>
        <w:fldChar w:fldCharType="end"/>
      </w:r>
      <w:r>
        <w:t>: Summary of the literature.</w:t>
      </w:r>
    </w:p>
    <w:p w14:paraId="0D1EF7D0" w14:textId="77777777" w:rsidR="00046A77" w:rsidRDefault="00714562">
      <w:pPr>
        <w:pStyle w:val="Heading3"/>
      </w:pPr>
      <w:bookmarkStart w:id="10" w:name="_Toc241189707"/>
      <w:r>
        <w:t>Formulation of Problem</w:t>
      </w:r>
      <w:bookmarkEnd w:id="10"/>
    </w:p>
    <w:p w14:paraId="7815AE57" w14:textId="77777777" w:rsidR="00046A77" w:rsidRDefault="00714562">
      <w:pPr>
        <w:spacing w:after="120" w:line="276" w:lineRule="auto"/>
        <w:jc w:val="both"/>
      </w:pPr>
      <w:r>
        <w:t>Let the recorded mixture be x(t) as in Eq. (1), with K unknown sources s</w:t>
      </w:r>
      <w:r>
        <w:rPr>
          <w:vertAlign w:val="subscript"/>
        </w:rPr>
        <w:t>k</w:t>
      </w:r>
      <w:r>
        <w:t>(t) and noise n(t), sampled at f</w:t>
      </w:r>
      <w:r>
        <w:rPr>
          <w:vertAlign w:val="subscript"/>
        </w:rPr>
        <w:t>s</w:t>
      </w:r>
      <w:r>
        <w:t xml:space="preserve"> = 16 kHz. Let V</w:t>
      </w:r>
      <w:r>
        <w:rPr>
          <w:vertAlign w:val="subscript"/>
        </w:rPr>
        <w:t>1</w:t>
      </w:r>
      <w:r>
        <w:t>, …, V</w:t>
      </w:r>
      <w:r>
        <w:rPr>
          <w:vertAlign w:val="subscript"/>
        </w:rPr>
        <w:t>N</w:t>
      </w:r>
      <w:r>
        <w:t xml:space="preserve"> be the mouth-region videos of the N faces visible in the recording (N ≤ K). For every face i we seek an estimate</w:t>
      </w:r>
    </w:p>
    <w:p w14:paraId="72CE4041" w14:textId="66C60E96"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r>
                <w:rPr>
                  <w:rFonts w:ascii="Cambria Math" w:hAnsi="Cambria Math"/>
                </w:rPr>
                <m:t>,  i=1,…,N</m:t>
              </m:r>
              <m:r>
                <w:rPr>
                  <w:rFonts w:ascii="Cambria Math" w:hAnsi="Cambria Math"/>
                </w:rPr>
                <m:t>#</m:t>
              </m:r>
              <m:d>
                <m:dPr>
                  <m:ctrlPr>
                    <w:rPr>
                      <w:rFonts w:ascii="Cambria Math" w:hAnsi="Cambria Math"/>
                      <w:i/>
                    </w:rPr>
                  </m:ctrlPr>
                </m:dPr>
                <m:e>
                  <m:r>
                    <w:rPr>
                      <w:rFonts w:ascii="Cambria Math" w:hAnsi="Cambria Math"/>
                    </w:rPr>
                    <m:t>2</m:t>
                  </m:r>
                </m:e>
              </m:d>
            </m:e>
          </m:eqArr>
        </m:oMath>
      </m:oMathPara>
    </w:p>
    <w:p w14:paraId="6D83F92B" w14:textId="77777777" w:rsidR="00046A77" w:rsidRDefault="00714562">
      <w:pPr>
        <w:spacing w:after="120" w:line="276" w:lineRule="auto"/>
        <w:jc w:val="both"/>
      </w:pPr>
      <w:r>
        <w:t>of that person’s voice, where f is the processing chain. The estimate is judged on three objectives:</w:t>
      </w:r>
    </w:p>
    <w:p w14:paraId="7AFAD4B0" w14:textId="77777777" w:rsidR="00046A77" w:rsidRDefault="00714562">
      <w:pPr>
        <w:numPr>
          <w:ilvl w:val="0"/>
          <w:numId w:val="21"/>
        </w:numPr>
        <w:spacing w:after="60" w:line="276" w:lineRule="auto"/>
        <w:jc w:val="both"/>
      </w:pPr>
      <w:r>
        <w:rPr>
          <w:b/>
        </w:rPr>
        <w:t>Isolation:</w:t>
      </w:r>
      <w:r>
        <w:t xml:space="preserve"> maximise the signal-to-interference ratio of every channel, Eq. (3) [27], and make ŝ</w:t>
      </w:r>
      <w:r>
        <w:rPr>
          <w:vertAlign w:val="subscript"/>
        </w:rPr>
        <w:t>i</w:t>
      </w:r>
      <w:r>
        <w:t>(t) exactly zero wherever person i is silent;</w:t>
      </w:r>
    </w:p>
    <w:p w14:paraId="03BE5DB3" w14:textId="77777777" w:rsidR="00046A77" w:rsidRDefault="00714562">
      <w:pPr>
        <w:numPr>
          <w:ilvl w:val="0"/>
          <w:numId w:val="21"/>
        </w:numPr>
        <w:spacing w:after="60" w:line="276" w:lineRule="auto"/>
        <w:jc w:val="both"/>
      </w:pPr>
      <w:r>
        <w:rPr>
          <w:b/>
        </w:rPr>
        <w:t>Fidelity:</w:t>
      </w:r>
      <w:r>
        <w:t xml:space="preserve"> keep the selected voice intact — minimise the word error rate of a transcription of ŝ</w:t>
      </w:r>
      <w:r>
        <w:rPr>
          <w:vertAlign w:val="subscript"/>
        </w:rPr>
        <w:t>i</w:t>
      </w:r>
      <w:r>
        <w:t xml:space="preserve"> against what person i said, and never mute a word;</w:t>
      </w:r>
    </w:p>
    <w:p w14:paraId="391D55F3" w14:textId="77777777" w:rsidR="00046A77" w:rsidRDefault="00714562">
      <w:pPr>
        <w:numPr>
          <w:ilvl w:val="0"/>
          <w:numId w:val="21"/>
        </w:numPr>
        <w:spacing w:after="120" w:line="276" w:lineRule="auto"/>
        <w:jc w:val="both"/>
      </w:pPr>
      <w:r>
        <w:rPr>
          <w:b/>
        </w:rPr>
        <w:t>Interaction:</w:t>
      </w:r>
      <w:r>
        <w:t xml:space="preserve"> switch the audible channel within 25 ms, without a click and without losing audio–video synchronisation.</w:t>
      </w:r>
    </w:p>
    <w:p w14:paraId="35770E6A" w14:textId="77777777" w:rsidR="00046A77" w:rsidRDefault="00714562">
      <w:pPr>
        <w:spacing w:after="120" w:line="276" w:lineRule="auto"/>
        <w:jc w:val="both"/>
      </w:pPr>
      <w:r>
        <w:t>The signal-to-interference ratio of channel i is</w:t>
      </w:r>
    </w:p>
    <w:p w14:paraId="3370C8C2" w14:textId="614688CE"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SIR</m:t>
                  </m:r>
                  <m:ctrlPr>
                    <w:rPr>
                      <w:rFonts w:ascii="Cambria Math" w:hAnsi="Cambria Math"/>
                    </w:rPr>
                  </m:ctrlPr>
                </m:e>
                <m:sub>
                  <m:r>
                    <w:rPr>
                      <w:rFonts w:ascii="Cambria Math" w:hAnsi="Cambria Math"/>
                    </w:rPr>
                    <m:t>i</m:t>
                  </m:r>
                </m:sub>
              </m:sSub>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m:rPr>
                                      <m:nor/>
                                    </m:rPr>
                                    <w:rPr>
                                      <w:rFonts w:ascii="Cambria Math" w:hAnsi="Cambria Math"/>
                                    </w:rPr>
                                    <m:t>target</m:t>
                                  </m:r>
                                </m:sup>
                              </m:sSubSup>
                            </m:e>
                          </m:d>
                        </m:e>
                        <m:sup>
                          <m:r>
                            <w:rPr>
                              <w:rFonts w:ascii="Cambria Math" w:hAnsi="Cambria Math"/>
                            </w:rPr>
                            <m:t>2</m:t>
                          </m:r>
                        </m:sup>
                      </m:sSup>
                      <m:ctrlPr>
                        <w:rPr>
                          <w:rFonts w:ascii="Cambria Math" w:eastAsia="Cambria Math" w:hAnsi="Cambria Math" w:cs="Cambria Math"/>
                          <w:i/>
                        </w:rPr>
                      </m:ctrlPr>
                    </m:num>
                    <m:den>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i</m:t>
                                  </m:r>
                                </m:sub>
                                <m:sup>
                                  <m:r>
                                    <m:rPr>
                                      <m:nor/>
                                    </m:rPr>
                                    <w:rPr>
                                      <w:rFonts w:ascii="Cambria Math" w:hAnsi="Cambria Math"/>
                                    </w:rPr>
                                    <m:t>interf</m:t>
                                  </m:r>
                                </m:sup>
                              </m:sSubSup>
                            </m:e>
                          </m:d>
                        </m:e>
                        <m:sup>
                          <m:r>
                            <w:rPr>
                              <w:rFonts w:ascii="Cambria Math" w:hAnsi="Cambria Math"/>
                            </w:rPr>
                            <m:t>2</m:t>
                          </m:r>
                        </m:sup>
                      </m:sSup>
                    </m:den>
                  </m:f>
                </m:e>
              </m:func>
              <m:r>
                <w:rPr>
                  <w:rFonts w:ascii="Cambria Math" w:hAnsi="Cambria Math"/>
                </w:rPr>
                <m:t xml:space="preserve"> </m:t>
              </m:r>
              <m:r>
                <m:rPr>
                  <m:nor/>
                </m:rPr>
                <w:rPr>
                  <w:rFonts w:ascii="Cambria Math" w:hAnsi="Cambria Math"/>
                </w:rPr>
                <m:t>dB</m:t>
              </m:r>
              <m:r>
                <w:rPr>
                  <w:rFonts w:ascii="Cambria Math" w:hAnsi="Cambria Math"/>
                </w:rPr>
                <m:t>#</m:t>
              </m:r>
              <m:d>
                <m:dPr>
                  <m:ctrlPr>
                    <w:rPr>
                      <w:rFonts w:ascii="Cambria Math" w:hAnsi="Cambria Math"/>
                      <w:i/>
                    </w:rPr>
                  </m:ctrlPr>
                </m:dPr>
                <m:e>
                  <m:r>
                    <w:rPr>
                      <w:rFonts w:ascii="Cambria Math" w:hAnsi="Cambria Math"/>
                    </w:rPr>
                    <m:t>3</m:t>
                  </m:r>
                </m:e>
              </m:d>
            </m:e>
          </m:eqArr>
        </m:oMath>
      </m:oMathPara>
    </w:p>
    <w:p w14:paraId="08D28290" w14:textId="77777777" w:rsidR="00046A77" w:rsidRDefault="00714562">
      <w:pPr>
        <w:spacing w:after="60" w:line="276" w:lineRule="auto"/>
        <w:jc w:val="both"/>
      </w:pPr>
      <w:r>
        <w:t>where s</w:t>
      </w:r>
      <w:r>
        <w:rPr>
          <w:vertAlign w:val="subscript"/>
        </w:rPr>
        <w:t>i</w:t>
      </w:r>
      <w:r>
        <w:rPr>
          <w:vertAlign w:val="superscript"/>
        </w:rPr>
        <w:t>target</w:t>
      </w:r>
      <w:r>
        <w:t xml:space="preserve"> is the part of ŝ</w:t>
      </w:r>
      <w:r>
        <w:rPr>
          <w:vertAlign w:val="subscript"/>
        </w:rPr>
        <w:t>i</w:t>
      </w:r>
      <w:r>
        <w:t xml:space="preserve"> that comes from person i and e</w:t>
      </w:r>
      <w:r>
        <w:rPr>
          <w:vertAlign w:val="subscript"/>
        </w:rPr>
        <w:t>i</w:t>
      </w:r>
      <w:r>
        <w:rPr>
          <w:vertAlign w:val="superscript"/>
        </w:rPr>
        <w:t>interf</w:t>
      </w:r>
      <w:r>
        <w:t xml:space="preserve"> the part that comes from other people.</w:t>
      </w:r>
    </w:p>
    <w:p w14:paraId="0EE777C0" w14:textId="77777777" w:rsidR="00046A77" w:rsidRDefault="00714562">
      <w:pPr>
        <w:spacing w:after="120" w:line="276" w:lineRule="auto"/>
        <w:jc w:val="both"/>
      </w:pPr>
      <w:r>
        <w:t xml:space="preserve">This decomposition is available only when the sources are known, which is why we built the ground-truth bench of Section 3.3. The design is constrained to one microphone, a 16 kHz model, a laptop GPU with 8 GB of memory (RTX 5060 Laptop) and Python 3.12, and it must run locally so that no </w:t>
      </w:r>
      <w:r>
        <w:lastRenderedPageBreak/>
        <w:t>recording leaves the user’s computer. Isolation and fidelity conflict: every stage that removes more of the other voice also risks removing some of the target, so each design decision below is a measured trade-off between the two.</w:t>
      </w:r>
    </w:p>
    <w:p w14:paraId="60E9C562" w14:textId="77777777" w:rsidR="00046A77" w:rsidRDefault="00714562">
      <w:pPr>
        <w:pStyle w:val="Heading3"/>
      </w:pPr>
      <w:bookmarkStart w:id="11" w:name="_Toc241189708"/>
      <w:r>
        <w:t>Analysis</w:t>
      </w:r>
      <w:bookmarkEnd w:id="11"/>
    </w:p>
    <w:p w14:paraId="03462921" w14:textId="77777777" w:rsidR="00046A77" w:rsidRDefault="00714562">
      <w:pPr>
        <w:spacing w:after="120" w:line="276" w:lineRule="auto"/>
        <w:jc w:val="both"/>
      </w:pPr>
      <w:r>
        <w:t>Three measurements, made before the final design was fixed, determined its shape.</w:t>
      </w:r>
    </w:p>
    <w:p w14:paraId="35A49960" w14:textId="77777777" w:rsidR="00046A77" w:rsidRDefault="00714562">
      <w:pPr>
        <w:spacing w:after="120" w:line="276" w:lineRule="auto"/>
        <w:jc w:val="both"/>
      </w:pPr>
      <w:r>
        <w:rPr>
          <w:b/>
        </w:rPr>
        <w:t>(a) Matching faces to separated voices does not work.</w:t>
      </w:r>
      <w:r>
        <w:t xml:space="preserve"> Our V2 system separated the audio blindly and then assigned each stream to a face by correlating a lip-opening signal with the stream’s loudness, followed by Hungarian assignment [28]. On a real talk-show clip the matching statistic was 0.0679; the same statistic computed against pure white noise was 0.0683, and a circular-shift permutation test gave p = 0.71–0.96. The lip signal, one number per frame, tracked total speech activity rather than who was speaking: its correlation with the audio was about +0.1</w:t>
      </w:r>
      <w:r>
        <w:t>8 for both faces. We therefore stopped matching after separation and conditioned the separation itself on the lips.</w:t>
      </w:r>
    </w:p>
    <w:p w14:paraId="069CCF2C" w14:textId="77777777" w:rsidR="00046A77" w:rsidRDefault="00714562">
      <w:pPr>
        <w:spacing w:after="120" w:line="276" w:lineRule="auto"/>
        <w:jc w:val="both"/>
      </w:pPr>
      <w:r>
        <w:rPr>
          <w:b/>
        </w:rPr>
        <w:t>(b) Audio-only separation cannot split two similar voices.</w:t>
      </w:r>
      <w:r>
        <w:t xml:space="preserve"> On our showcase recording each of SepFormer’s two outputs contained words from both texts, giving word error rates of 80–128 %. This was not a chunking error: the same interleaving occurred when the whole clip was processed in one call. Only the lips distinguish these two speakers.</w:t>
      </w:r>
    </w:p>
    <w:p w14:paraId="48C4868D" w14:textId="77777777" w:rsidR="00046A77" w:rsidRDefault="00714562">
      <w:pPr>
        <w:spacing w:after="120" w:line="276" w:lineRule="auto"/>
        <w:jc w:val="both"/>
      </w:pPr>
      <w:r>
        <w:rPr>
          <w:b/>
        </w:rPr>
        <w:t>(c) The extraction model must run in its training regime.</w:t>
      </w:r>
      <w:r>
        <w:t xml:space="preserve"> The pretrained AV-MossFormer2 decodes 3 s windows in its reference implementation. Our first integration used 12–14 s windows to give the network more context, and on continuous overlap the two faces’ outputs became near-copies of the mixture. Figure 2 shows the similarity between the two channels (ECAPA cosine at the same instant) as the window shrinks: on the 20 s phone clip it falls from 0.86 at 14 s to 0.60 at 2 s, and on the 37 s clip from 0.71 to 0.52, while on the turn-taking talk show it stays near</w:t>
      </w:r>
      <w:r>
        <w:t xml:space="preserve"> 0.12 at every length. Short windows are therefore better, and their extra cost is recovered by batching.</w:t>
      </w:r>
    </w:p>
    <w:p w14:paraId="366AB893" w14:textId="77777777" w:rsidR="00046A77" w:rsidRDefault="00714562">
      <w:pPr>
        <w:keepNext/>
        <w:spacing w:before="120"/>
        <w:jc w:val="center"/>
      </w:pPr>
      <w:r>
        <w:rPr>
          <w:noProof/>
        </w:rPr>
        <w:drawing>
          <wp:inline distT="0" distB="0" distL="0" distR="0" wp14:anchorId="200B27E9" wp14:editId="6706DFF9">
            <wp:extent cx="4500000" cy="25774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dow.png"/>
                    <pic:cNvPicPr/>
                  </pic:nvPicPr>
                  <pic:blipFill>
                    <a:blip r:embed="rId22"/>
                    <a:stretch>
                      <a:fillRect/>
                    </a:stretch>
                  </pic:blipFill>
                  <pic:spPr>
                    <a:xfrm>
                      <a:off x="0" y="0"/>
                      <a:ext cx="4500000" cy="2577443"/>
                    </a:xfrm>
                    <a:prstGeom prst="rect">
                      <a:avLst/>
                    </a:prstGeom>
                  </pic:spPr>
                </pic:pic>
              </a:graphicData>
            </a:graphic>
          </wp:inline>
        </w:drawing>
      </w:r>
    </w:p>
    <w:p w14:paraId="3737A1B7" w14:textId="55DCF486"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2</w:t>
      </w:r>
      <w:r>
        <w:fldChar w:fldCharType="end"/>
      </w:r>
      <w:r>
        <w:t>: Similarity between the two isolated channels at the same instant versus decoding window length (lower is better; 0 = two different people, 1 = the same audio). Windows close to the model’s 3 s training windows separate the overlapped phone recordings much better and make no difference on the turn-taking talk show.</w:t>
      </w:r>
    </w:p>
    <w:p w14:paraId="6C43B9CD" w14:textId="77777777" w:rsidR="00046A77" w:rsidRDefault="00714562">
      <w:pPr>
        <w:spacing w:after="120" w:line="276" w:lineRule="auto"/>
        <w:jc w:val="both"/>
      </w:pPr>
      <w:r>
        <w:t xml:space="preserve">Two further findings shaped the evaluation rather than the design. First, word error rate hides leakage: Whisper transcribes the louder voice, so a channel can read cleanly while the other speaker is still audible. We therefore built a ground-truth leak bench (Section 3.3) to measure leakage directly. </w:t>
      </w:r>
      <w:r>
        <w:lastRenderedPageBreak/>
        <w:t xml:space="preserve">Second, in the V2 prototype the faint residual of the other voice had been made loud by per-source peak normalisation: SpeechBrain’s </w:t>
      </w:r>
      <w:r>
        <w:rPr>
          <w:rFonts w:ascii="Consolas" w:hAnsi="Consolas" w:cs="Consolas"/>
          <w:sz w:val="19"/>
        </w:rPr>
        <w:t>separate_file()</w:t>
      </w:r>
      <w:r>
        <w:t xml:space="preserve"> rescales every output to full scale, so a residual 25 dB below the speech was played as loud as speech. An amplitude bug, not a lack of filtering, caused the prototype’s “ghost whisper” — a reminder to verify the gain staging of a system before designing filters for it.</w:t>
      </w:r>
    </w:p>
    <w:p w14:paraId="7D3BE2E2" w14:textId="77777777" w:rsidR="00046A77" w:rsidRDefault="00714562">
      <w:pPr>
        <w:pStyle w:val="Heading2"/>
      </w:pPr>
      <w:bookmarkStart w:id="12" w:name="_Toc241189709"/>
      <w:r>
        <w:t>Design Method (PO(a))</w:t>
      </w:r>
      <w:bookmarkEnd w:id="12"/>
    </w:p>
    <w:p w14:paraId="7D7BEA37" w14:textId="77777777" w:rsidR="00046A77" w:rsidRDefault="00714562">
      <w:pPr>
        <w:spacing w:after="120" w:line="276" w:lineRule="auto"/>
        <w:jc w:val="both"/>
      </w:pPr>
      <w:r>
        <w:t>This section describes each stage of the final system (Figure 3) and the mathematics behind it. Stages 1–4 and 8 integrate pretrained models and standard tools; stages 5–7 are the signal-processing stages we designed. Table 8 at the end of the section collects every parameter.</w:t>
      </w:r>
    </w:p>
    <w:p w14:paraId="15D53266" w14:textId="77777777" w:rsidR="00046A77" w:rsidRDefault="00714562">
      <w:pPr>
        <w:keepNext/>
        <w:spacing w:before="120"/>
        <w:jc w:val="center"/>
      </w:pPr>
      <w:r>
        <w:rPr>
          <w:noProof/>
        </w:rPr>
        <w:drawing>
          <wp:inline distT="0" distB="0" distL="0" distR="0" wp14:anchorId="0DCB347E" wp14:editId="47A981DE">
            <wp:extent cx="5580000" cy="23354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23"/>
                    <a:stretch>
                      <a:fillRect/>
                    </a:stretch>
                  </pic:blipFill>
                  <pic:spPr>
                    <a:xfrm>
                      <a:off x="0" y="0"/>
                      <a:ext cx="5580000" cy="2335476"/>
                    </a:xfrm>
                    <a:prstGeom prst="rect">
                      <a:avLst/>
                    </a:prstGeom>
                  </pic:spPr>
                </pic:pic>
              </a:graphicData>
            </a:graphic>
          </wp:inline>
        </w:drawing>
      </w:r>
    </w:p>
    <w:p w14:paraId="2EFB349E" w14:textId="38486C04"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3</w:t>
      </w:r>
      <w:r>
        <w:fldChar w:fldCharType="end"/>
      </w:r>
      <w:r>
        <w:t>: Processing pipeline. A video goes in; one isolated voice per face, in a strict and a natural version, goes to the browser player. The orange stages are our signal-processing design.</w:t>
      </w:r>
    </w:p>
    <w:p w14:paraId="761E68C3" w14:textId="77777777" w:rsidR="00046A77" w:rsidRDefault="00714562">
      <w:pPr>
        <w:pStyle w:val="Heading3"/>
      </w:pPr>
      <w:bookmarkStart w:id="13" w:name="_Toc241189710"/>
      <w:r>
        <w:t>Pre-processing and sampling-rate conversion</w:t>
      </w:r>
      <w:bookmarkEnd w:id="13"/>
    </w:p>
    <w:p w14:paraId="07A5F91B" w14:textId="77777777" w:rsidR="00046A77" w:rsidRDefault="00714562">
      <w:pPr>
        <w:spacing w:after="120" w:line="276" w:lineRule="auto"/>
        <w:jc w:val="both"/>
      </w:pPr>
      <w:r>
        <w:t>ffmpeg decodes the upload into a mono 16 kHz audio track and a working video at 25 frames/s, capped at 1080p. Phone recordings are sampled at 48 kHz, so the audio is decimated by M = 3; before discarding samples the resampler low-pass filters the signal below the new Nyquist frequency of 8 kHz to prevent aliasing [25]. The video is converted to 25 frames/s because the extraction model was trained on 25 frames/s lip video with 16 kHz audio, so that each video frame corresponds to exactly</w:t>
      </w:r>
    </w:p>
    <w:p w14:paraId="05522275" w14:textId="07A85AF7"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16000</m:t>
                  </m:r>
                </m:num>
                <m:den>
                  <m:r>
                    <w:rPr>
                      <w:rFonts w:ascii="Cambria Math" w:hAnsi="Cambria Math"/>
                    </w:rPr>
                    <m:t>25</m:t>
                  </m:r>
                </m:den>
              </m:f>
              <m:r>
                <w:rPr>
                  <w:rFonts w:ascii="Cambria Math" w:hAnsi="Cambria Math"/>
                </w:rPr>
                <m:t xml:space="preserve">=640  </m:t>
              </m:r>
              <m:r>
                <m:rPr>
                  <m:nor/>
                </m:rPr>
                <w:rPr>
                  <w:rFonts w:ascii="Cambria Math" w:hAnsi="Cambria Math"/>
                </w:rPr>
                <m:t>samples.</m:t>
              </m:r>
              <m:r>
                <w:rPr>
                  <w:rFonts w:ascii="Cambria Math" w:hAnsi="Cambria Math"/>
                </w:rPr>
                <m:t>#</m:t>
              </m:r>
              <m:d>
                <m:dPr>
                  <m:ctrlPr>
                    <w:rPr>
                      <w:rFonts w:ascii="Cambria Math" w:hAnsi="Cambria Math"/>
                      <w:i/>
                    </w:rPr>
                  </m:ctrlPr>
                </m:dPr>
                <m:e>
                  <m:r>
                    <w:rPr>
                      <w:rFonts w:ascii="Cambria Math" w:hAnsi="Cambria Math"/>
                    </w:rPr>
                    <m:t>4</m:t>
                  </m:r>
                </m:e>
              </m:d>
            </m:e>
          </m:eqArr>
        </m:oMath>
      </m:oMathPara>
    </w:p>
    <w:p w14:paraId="3B0084F9" w14:textId="77777777" w:rsidR="00046A77" w:rsidRDefault="00714562">
      <w:pPr>
        <w:spacing w:after="120" w:line="276" w:lineRule="auto"/>
        <w:jc w:val="both"/>
      </w:pPr>
      <w:r>
        <w:t>All windowing downstream is counted in whole video frames, so the audio and the lips of every processing window start at the same instant. Converting the frame rate by repeating or dropping frames introduces at most half a frame (20 ms) of timing error.</w:t>
      </w:r>
    </w:p>
    <w:p w14:paraId="1DFA0D37" w14:textId="77777777" w:rsidR="00046A77" w:rsidRDefault="00714562">
      <w:pPr>
        <w:pStyle w:val="Heading3"/>
      </w:pPr>
      <w:bookmarkStart w:id="14" w:name="_Toc241189711"/>
      <w:r>
        <w:t>Face tracking, re-identification and mouth regions</w:t>
      </w:r>
      <w:bookmarkEnd w:id="14"/>
    </w:p>
    <w:p w14:paraId="1CD9B8C5" w14:textId="77777777" w:rsidR="00046A77" w:rsidRDefault="00714562">
      <w:pPr>
        <w:spacing w:after="120" w:line="276" w:lineRule="auto"/>
        <w:jc w:val="both"/>
      </w:pPr>
      <w:r>
        <w:t xml:space="preserve">MediaPipe [16] detects up to four faces in every fifth frame, and an intersection-over-union tracker (threshold 0.3) links the detections into tracks. A tracker that assumes continuous motion fails at camera cuts, so each track also carries a 128-dimensional SFace appearance embedding [17], aligned with the five landmarks of YuNet [18]. A face that reappears after more than 12 frames (0.48 s) is re-joined to a track only if the cosine similarity of the embeddings exceeds OpenCV’s same-identity </w:t>
      </w:r>
      <w:r>
        <w:lastRenderedPageBreak/>
        <w:t>threshold of 0.363, and a position-based match is refused if the cosine falls below 0.20. On a 196 s edited talk show this raised the share of the clip in which each person was tracked from 0.2–1.6 % to 44 %, 18 % and 8 %, with identities kept across cuts.</w:t>
      </w:r>
    </w:p>
    <w:p w14:paraId="67922379" w14:textId="77777777" w:rsidR="00046A77" w:rsidRDefault="00714562">
      <w:pPr>
        <w:spacing w:after="120" w:line="276" w:lineRule="auto"/>
        <w:jc w:val="both"/>
      </w:pPr>
      <w:r>
        <w:t>For every tracked face the mouth region is cut out exactly as the model’s visual front-end expects. With the box half-size b = max(w, h)/2, a square of side 2.8b centred 0.4b below the centre of the box is resized to 224 × 224 pixels, converted to grey scale and centre-cropped to 112 × 112 — in effect a square of side 1.4b around the mouth and chin. Pixel values v are normalised with the statistics of the lip-reading data the front-end was trained on,</w:t>
      </w:r>
    </w:p>
    <w:p w14:paraId="6C67C4DA" w14:textId="66BFEC8E" w:rsidR="00046A77" w:rsidRDefault="00160634">
      <w:pPr>
        <w:spacing w:before="60" w:after="120"/>
        <w:jc w:val="center"/>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v</m:t>
                      </m:r>
                    </m:num>
                    <m:den>
                      <m:r>
                        <w:rPr>
                          <w:rFonts w:ascii="Cambria Math" w:hAnsi="Cambria Math"/>
                        </w:rPr>
                        <m:t>255</m:t>
                      </m:r>
                    </m:den>
                  </m:f>
                  <m:r>
                    <w:rPr>
                      <w:rFonts w:ascii="Cambria Math" w:hAnsi="Cambria Math"/>
                    </w:rPr>
                    <m:t>-0.4161</m:t>
                  </m:r>
                </m:num>
                <m:den>
                  <m:r>
                    <w:rPr>
                      <w:rFonts w:ascii="Cambria Math" w:hAnsi="Cambria Math"/>
                    </w:rPr>
                    <m:t>0.1688</m:t>
                  </m: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63F7CE9D" w14:textId="77777777" w:rsidR="00046A77" w:rsidRDefault="00714562">
      <w:pPr>
        <w:spacing w:after="120" w:line="276" w:lineRule="auto"/>
        <w:jc w:val="both"/>
      </w:pPr>
      <w:r>
        <w:t>and the 112 × 112 size is fixed by the network (four stride-2 stages followed by 4 × 4 average pooling). When a face is off screen for longer than 0.48 s its mouth image is frozen, its channel is muted for that time, and the corresponding windows are not processed at all.</w:t>
      </w:r>
    </w:p>
    <w:p w14:paraId="34BE3AC5" w14:textId="77777777" w:rsidR="00046A77" w:rsidRDefault="00714562">
      <w:pPr>
        <w:pStyle w:val="Heading3"/>
      </w:pPr>
      <w:bookmarkStart w:id="15" w:name="_Toc241189712"/>
      <w:r>
        <w:t>Lip-conditioned extraction</w:t>
      </w:r>
      <w:bookmarkEnd w:id="15"/>
    </w:p>
    <w:p w14:paraId="00E17A53" w14:textId="77777777" w:rsidR="00046A77" w:rsidRDefault="00714562">
      <w:pPr>
        <w:spacing w:after="120" w:line="276" w:lineRule="auto"/>
        <w:jc w:val="both"/>
      </w:pPr>
      <w:r>
        <w:t xml:space="preserve">The AV-MossFormer2 target-speaker extraction model [14] takes the mixture and one face’s mouth video and returns one waveform: that person’s voice. Its visual front-end (a 3-D convolution followed by a ResNet-18 lip-reading network) encodes each video frame as a 512-dimensional vector that describes the shape of the mouth, including the speech sound being formed, and a MossFormer2 masking network [7] uses that sequence to extract the matching voice. The network is called once per face, so channel i belongs </w:t>
      </w:r>
      <w:r>
        <w:t xml:space="preserve">to face i by construction: no permutation can occur between chunks, and there is no limit of two speakers. We vendored the model’s 60 KB of PyTorch [29] code (Apache-2.0) instead of installing its package, because the package pins NumPy below version 2 and would have forced a second Python environment. Two lines were changed: an import path, and a hard-coded </w:t>
      </w:r>
      <w:r>
        <w:rPr>
          <w:rFonts w:ascii="Consolas" w:hAnsi="Consolas" w:cs="Consolas"/>
          <w:sz w:val="19"/>
        </w:rPr>
        <w:t>.cuda()</w:t>
      </w:r>
      <w:r>
        <w:t xml:space="preserve"> call that prevented running on a CPU.</w:t>
      </w:r>
    </w:p>
    <w:p w14:paraId="651E8510" w14:textId="77777777" w:rsidR="00046A77" w:rsidRDefault="00714562">
      <w:pPr>
        <w:spacing w:after="120" w:line="276" w:lineRule="auto"/>
        <w:jc w:val="both"/>
      </w:pPr>
      <w:r>
        <w:t>Recordings are processed in overlapping windows. Each window has a kept body of B = 25 video frames (1 s) and a context margin of C = 12 frames (0.48 s) on each side that is decoded and then discarded, so every window the model sees is 49 frames (1.96 s) long, close to its 3 s training windows (Section 3.1.4). The model is least reliable at the edges of its input; discarding the margins keeps those edges out of the output. Adjacent bodies overlap by one video frame (40 ms) and are joined by a normalised ove</w:t>
      </w:r>
      <w:r>
        <w:t>rlap-add with raised-cosine fades,</w:t>
      </w:r>
    </w:p>
    <w:p w14:paraId="5EE39885" w14:textId="5196A280" w:rsidR="00046A77" w:rsidRDefault="00160634">
      <w:pPr>
        <w:spacing w:before="60" w:after="120"/>
        <w:jc w:val="center"/>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g</m:t>
                          </m:r>
                          <m:ctrlPr>
                            <w:rPr>
                              <w:rFonts w:ascii="Cambria Math" w:eastAsia="Cambria Math" w:hAnsi="Cambria Math" w:cs="Cambria Math"/>
                              <w:i/>
                            </w:rPr>
                          </m:ctrlPr>
                        </m:e>
                        <m:sub>
                          <m:r>
                            <w:rPr>
                              <w:rFonts w:ascii="Cambria Math" w:hAnsi="Cambria Math"/>
                            </w:rPr>
                            <m:t>k</m:t>
                          </m:r>
                        </m:sub>
                      </m:sSub>
                      <m:d>
                        <m:dPr>
                          <m:ctrlPr>
                            <w:rPr>
                              <w:rFonts w:ascii="Cambria Math" w:hAnsi="Cambria Math"/>
                              <w:i/>
                            </w:rPr>
                          </m:ctrlPr>
                        </m:dPr>
                        <m:e>
                          <m:r>
                            <w:rPr>
                              <w:rFonts w:ascii="Cambria Math" w:hAnsi="Cambria Math"/>
                            </w:rPr>
                            <m:t>n</m:t>
                          </m:r>
                        </m:e>
                      </m:d>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w:rPr>
                              <w:rFonts w:ascii="Cambria Math" w:hAnsi="Cambria Math"/>
                            </w:rPr>
                            <m:t>n</m:t>
                          </m:r>
                        </m:e>
                      </m:d>
                    </m:e>
                  </m:nary>
                </m:num>
                <m:den>
                  <m:nary>
                    <m:naryPr>
                      <m:chr m:val="∑"/>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g</m:t>
                          </m:r>
                          <m:ctrlPr>
                            <w:rPr>
                              <w:rFonts w:ascii="Cambria Math" w:eastAsia="Cambria Math" w:hAnsi="Cambria Math" w:cs="Cambria Math"/>
                              <w:i/>
                            </w:rPr>
                          </m:ctrlPr>
                        </m:e>
                        <m:sub>
                          <m:r>
                            <w:rPr>
                              <w:rFonts w:ascii="Cambria Math" w:hAnsi="Cambria Math"/>
                            </w:rPr>
                            <m:t>k</m:t>
                          </m:r>
                        </m:sub>
                      </m:sSub>
                      <m:d>
                        <m:dPr>
                          <m:ctrlPr>
                            <w:rPr>
                              <w:rFonts w:ascii="Cambria Math" w:hAnsi="Cambria Math"/>
                              <w:i/>
                            </w:rPr>
                          </m:ctrlPr>
                        </m:dPr>
                        <m:e>
                          <m:r>
                            <w:rPr>
                              <w:rFonts w:ascii="Cambria Math" w:hAnsi="Cambria Math"/>
                            </w:rPr>
                            <m:t>n</m:t>
                          </m:r>
                        </m:e>
                      </m:d>
                    </m:e>
                  </m:nary>
                </m:den>
              </m:f>
              <m:r>
                <w:rPr>
                  <w:rFonts w:ascii="Cambria Math" w:hAnsi="Cambria Math"/>
                </w:rPr>
                <m:t>,  g</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type m:val="lin"/>
                              <m:ctrlPr>
                                <w:rPr>
                                  <w:rFonts w:ascii="Cambria Math" w:hAnsi="Cambria Math"/>
                                  <w:i/>
                                </w:rPr>
                              </m:ctrlPr>
                            </m:fPr>
                            <m:num>
                              <m:r>
                                <w:rPr>
                                  <w:rFonts w:ascii="Cambria Math" w:hAnsi="Cambria Math"/>
                                </w:rPr>
                                <m:t>πn</m:t>
                              </m:r>
                            </m:num>
                            <m:den>
                              <m:r>
                                <w:rPr>
                                  <w:rFonts w:ascii="Cambria Math" w:hAnsi="Cambria Math"/>
                                </w:rPr>
                                <m:t>L</m:t>
                              </m:r>
                            </m:den>
                          </m:f>
                        </m:e>
                      </m:d>
                    </m:e>
                  </m:func>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5C5F0639" w14:textId="77777777" w:rsidR="00046A77" w:rsidRDefault="00714562">
      <w:pPr>
        <w:spacing w:after="120" w:line="276" w:lineRule="auto"/>
        <w:jc w:val="both"/>
      </w:pPr>
      <w:r>
        <w:t>where y</w:t>
      </w:r>
      <w:r>
        <w:rPr>
          <w:vertAlign w:val="subscript"/>
        </w:rPr>
        <w:t>k</w:t>
      </w:r>
      <w:r>
        <w:t xml:space="preserve"> is the kept body of window k and g</w:t>
      </w:r>
      <w:r>
        <w:rPr>
          <w:vertAlign w:val="subscript"/>
        </w:rPr>
        <w:t>k</w:t>
      </w:r>
      <w:r>
        <w:t xml:space="preserve"> its fade window, of length L = 640 samples at each join. The earlier design used a 2 s crossfade, which made 20 % of every output a blend of two independent inferences whose small phase differences comb-filtered the voice. Windows are run in batches whose size is derived from the free GPU memory M</w:t>
      </w:r>
      <w:r>
        <w:rPr>
          <w:vertAlign w:val="subscript"/>
        </w:rPr>
        <w:t>free</w:t>
      </w:r>
      <w:r>
        <w:t xml:space="preserve"> with a measured linear memory model,</w:t>
      </w:r>
    </w:p>
    <w:p w14:paraId="447EA5BA" w14:textId="146D69B7"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M≈276+124</m:t>
              </m:r>
              <m:d>
                <m:dPr>
                  <m:ctrlPr>
                    <w:rPr>
                      <w:rFonts w:ascii="Cambria Math" w:hAnsi="Cambria Math"/>
                      <w:i/>
                    </w:rPr>
                  </m:ctrlPr>
                </m:dPr>
                <m:e>
                  <m:r>
                    <w:rPr>
                      <w:rFonts w:ascii="Cambria Math" w:hAnsi="Cambria Math"/>
                    </w:rPr>
                    <m:t>B+2C</m:t>
                  </m:r>
                </m:e>
              </m:d>
              <m:r>
                <w:rPr>
                  <w:rFonts w:ascii="Cambria Math" w:hAnsi="Cambria Math"/>
                </w:rPr>
                <m:t xml:space="preserve"> </m:t>
              </m:r>
              <m:r>
                <m:rPr>
                  <m:nor/>
                </m:rPr>
                <w:rPr>
                  <w:rFonts w:ascii="Cambria Math" w:hAnsi="Cambria Math"/>
                </w:rPr>
                <m:t>MiB</m:t>
              </m:r>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m:t>
              </m:r>
              <m:d>
                <m:dPr>
                  <m:begChr m:val="⌊"/>
                  <m:endChr m:val="⌋"/>
                  <m:ctrlPr>
                    <w:rPr>
                      <w:rFonts w:ascii="Cambria Math" w:hAnsi="Cambria Math" w:cs="Cambria Math"/>
                      <w:i/>
                    </w:rPr>
                  </m:ctrlPr>
                </m:dPr>
                <m:e>
                  <m:f>
                    <m:fPr>
                      <m:ctrlPr>
                        <w:rPr>
                          <w:rFonts w:ascii="Cambria Math" w:hAnsi="Cambria Math"/>
                          <w:i/>
                        </w:rPr>
                      </m:ctrlPr>
                    </m:fPr>
                    <m:num>
                      <m:r>
                        <w:rPr>
                          <w:rFonts w:ascii="Cambria Math" w:hAnsi="Cambria Math"/>
                        </w:rPr>
                        <m:t>0.5</m:t>
                      </m:r>
                      <m:sSub>
                        <m:sSubPr>
                          <m:ctrlPr>
                            <w:rPr>
                              <w:rFonts w:ascii="Cambria Math" w:hAnsi="Cambria Math"/>
                              <w:i/>
                            </w:rPr>
                          </m:ctrlPr>
                        </m:sSubPr>
                        <m:e>
                          <m:r>
                            <w:rPr>
                              <w:rFonts w:ascii="Cambria Math" w:hAnsi="Cambria Math"/>
                            </w:rPr>
                            <m:t>M</m:t>
                          </m:r>
                        </m:e>
                        <m:sub>
                          <m:r>
                            <w:rPr>
                              <w:rFonts w:ascii="Cambria Math" w:hAnsi="Cambria Math"/>
                            </w:rPr>
                            <m:t>free</m:t>
                          </m:r>
                        </m:sub>
                      </m:sSub>
                      <m:r>
                        <w:rPr>
                          <w:rFonts w:ascii="Cambria Math" w:hAnsi="Cambria Math"/>
                        </w:rPr>
                        <m:t>-276</m:t>
                      </m:r>
                      <m:ctrlPr>
                        <w:rPr>
                          <w:rFonts w:ascii="Cambria Math" w:hAnsi="Cambria Math" w:cs="Cambria Math"/>
                          <w:i/>
                        </w:rPr>
                      </m:ctrlPr>
                    </m:num>
                    <m:den>
                      <m:r>
                        <w:rPr>
                          <w:rFonts w:ascii="Cambria Math" w:hAnsi="Cambria Math"/>
                        </w:rPr>
                        <m:t>124</m:t>
                      </m:r>
                      <m:d>
                        <m:dPr>
                          <m:ctrlPr>
                            <w:rPr>
                              <w:rFonts w:ascii="Cambria Math" w:hAnsi="Cambria Math"/>
                              <w:i/>
                            </w:rPr>
                          </m:ctrlPr>
                        </m:dPr>
                        <m:e>
                          <m:r>
                            <w:rPr>
                              <w:rFonts w:ascii="Cambria Math" w:hAnsi="Cambria Math"/>
                            </w:rPr>
                            <m:t>B+2C</m:t>
                          </m:r>
                        </m:e>
                      </m:d>
                    </m:den>
                  </m:f>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49A8B56C" w14:textId="77777777" w:rsidR="00046A77" w:rsidRDefault="00714562">
      <w:pPr>
        <w:spacing w:after="120" w:line="276" w:lineRule="auto"/>
        <w:jc w:val="both"/>
      </w:pPr>
      <w:r>
        <w:t>with B and C in seconds; the batch is halved automatically after an out-of-memory error. TensorFloat-32 arithmetic makes inference 17 % faster while changing the output by a component 63 dB below the signal.</w:t>
      </w:r>
    </w:p>
    <w:p w14:paraId="6844DCCE" w14:textId="77777777" w:rsidR="00046A77" w:rsidRDefault="00714562">
      <w:pPr>
        <w:pStyle w:val="Heading3"/>
      </w:pPr>
      <w:bookmarkStart w:id="16" w:name="_Toc241189713"/>
      <w:r>
        <w:lastRenderedPageBreak/>
        <w:t>Refinement: subtracting the other speakers, not yourself</w:t>
      </w:r>
      <w:bookmarkEnd w:id="16"/>
    </w:p>
    <w:p w14:paraId="34D7AC3E" w14:textId="77777777" w:rsidR="00046A77" w:rsidRDefault="00714562">
      <w:pPr>
        <w:spacing w:after="120" w:line="276" w:lineRule="auto"/>
        <w:jc w:val="both"/>
      </w:pPr>
      <w:r>
        <w:t>After the first pass every face has an estimate Ŝ</w:t>
      </w:r>
      <w:r>
        <w:rPr>
          <w:vertAlign w:val="subscript"/>
        </w:rPr>
        <w:t>j</w:t>
      </w:r>
      <w:r>
        <w:t>(f, τ) in the STFT domain,</w:t>
      </w:r>
    </w:p>
    <w:p w14:paraId="50F7A575" w14:textId="7510697D"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f,τ</m:t>
                  </m:r>
                </m:e>
              </m:d>
              <m:r>
                <w:rPr>
                  <w:rFonts w:ascii="Cambria Math" w:hAnsi="Cambria Math"/>
                </w:rPr>
                <m:t>=</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s</m:t>
                  </m:r>
                  <m:d>
                    <m:dPr>
                      <m:begChr m:val="["/>
                      <m:endChr m:val="]"/>
                      <m:ctrlPr>
                        <w:rPr>
                          <w:rFonts w:ascii="Cambria Math" w:hAnsi="Cambria Math"/>
                          <w:i/>
                        </w:rPr>
                      </m:ctrlPr>
                    </m:dPr>
                    <m:e>
                      <m:r>
                        <w:rPr>
                          <w:rFonts w:ascii="Cambria Math" w:hAnsi="Cambria Math"/>
                        </w:rPr>
                        <m:t>n+τH</m:t>
                      </m:r>
                    </m:e>
                  </m:d>
                  <m:r>
                    <w:rPr>
                      <w:rFonts w:ascii="Cambria Math" w:hAnsi="Cambria Math"/>
                    </w:rPr>
                    <m:t>w</m:t>
                  </m:r>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f>
                        <m:fPr>
                          <m:type m:val="lin"/>
                          <m:ctrlPr>
                            <w:rPr>
                              <w:rFonts w:ascii="Cambria Math" w:hAnsi="Cambria Math"/>
                              <w:i/>
                            </w:rPr>
                          </m:ctrlPr>
                        </m:fPr>
                        <m:num>
                          <m:r>
                            <w:rPr>
                              <w:rFonts w:ascii="Cambria Math" w:hAnsi="Cambria Math"/>
                            </w:rPr>
                            <m:t>j2πfn</m:t>
                          </m:r>
                        </m:num>
                        <m:den>
                          <m:r>
                            <w:rPr>
                              <w:rFonts w:ascii="Cambria Math" w:hAnsi="Cambria Math"/>
                            </w:rPr>
                            <m:t>N</m:t>
                          </m:r>
                        </m:den>
                      </m:f>
                    </m:sup>
                  </m:sSup>
                </m:e>
              </m:nary>
              <m:r>
                <w:rPr>
                  <w:rFonts w:ascii="Cambria Math" w:hAnsi="Cambria Math"/>
                </w:rPr>
                <m:t>,  N=512,  H=128,</m:t>
              </m:r>
              <m:r>
                <w:rPr>
                  <w:rFonts w:ascii="Cambria Math" w:hAnsi="Cambria Math"/>
                </w:rPr>
                <m:t>#</m:t>
              </m:r>
              <m:d>
                <m:dPr>
                  <m:ctrlPr>
                    <w:rPr>
                      <w:rFonts w:ascii="Cambria Math" w:hAnsi="Cambria Math"/>
                      <w:i/>
                    </w:rPr>
                  </m:ctrlPr>
                </m:dPr>
                <m:e>
                  <m:r>
                    <w:rPr>
                      <w:rFonts w:ascii="Cambria Math" w:hAnsi="Cambria Math"/>
                    </w:rPr>
                    <m:t>8</m:t>
                  </m:r>
                </m:e>
              </m:d>
            </m:e>
          </m:eqArr>
        </m:oMath>
      </m:oMathPara>
    </w:p>
    <w:p w14:paraId="479358AA" w14:textId="77777777" w:rsidR="00046A77" w:rsidRDefault="00714562">
      <w:pPr>
        <w:spacing w:after="120" w:line="276" w:lineRule="auto"/>
        <w:jc w:val="both"/>
      </w:pPr>
      <w:r>
        <w:t>computed with a Hann window w[n] of N = 512 samples (32 ms) and hop H = 128 (8 ms). At 75 % overlap the Hann window satisfies the constant-overlap-add condition, so the analysis–synthesis round trip reconstructs a signal to within 10</w:t>
      </w:r>
      <w:r>
        <w:rPr>
          <w:vertAlign w:val="superscript"/>
        </w:rPr>
        <w:t>−6</w:t>
      </w:r>
      <w:r>
        <w:t xml:space="preserve"> [22], [23].</w:t>
      </w:r>
    </w:p>
    <w:p w14:paraId="7ABD3F75" w14:textId="77777777" w:rsidR="00046A77" w:rsidRDefault="00714562">
      <w:pPr>
        <w:spacing w:after="120" w:line="276" w:lineRule="auto"/>
        <w:jc w:val="both"/>
      </w:pPr>
      <w:r>
        <w:t>A cleaner input for face i is the mixture minus the other faces’ estimates. Plain subtraction failed, however: where face i speaks and face j is silent, the model conditioned on face j partly returns face i’s voice, and subtracting it cancels the target (on the 37 s clip, face A’s word error rate rose from 2.3 % to 30.2 %). The part of Ŝ</w:t>
      </w:r>
      <w:r>
        <w:rPr>
          <w:vertAlign w:val="subscript"/>
        </w:rPr>
        <w:t>j</w:t>
      </w:r>
      <w:r>
        <w:t xml:space="preserve"> that is face i’s voice is recognisable because it is the same waveform as Ŝ</w:t>
      </w:r>
      <w:r>
        <w:rPr>
          <w:vertAlign w:val="subscript"/>
        </w:rPr>
        <w:t>i</w:t>
      </w:r>
      <w:r>
        <w:t xml:space="preserve"> and therefore phase-coherent with it. We estimate it by a local least-squares regression in every time–frequency cell,</w:t>
      </w:r>
    </w:p>
    <w:p w14:paraId="49385334" w14:textId="57ACE65A"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a</m:t>
                          </m:r>
                          <m:ctrlPr>
                            <w:rPr>
                              <w:rFonts w:ascii="Cambria Math" w:hAnsi="Cambria Math"/>
                            </w:rPr>
                          </m:ctrlPr>
                        </m:lim>
                      </m:limLow>
                      <m:ctrlPr>
                        <w:rPr>
                          <w:rFonts w:ascii="Cambria Math" w:hAnsi="Cambria Math"/>
                          <w:i/>
                        </w:rPr>
                      </m:ctrlPr>
                    </m:fName>
                    <m:e>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j</m:t>
                                      </m:r>
                                    </m:sub>
                                  </m:sSub>
                                  <m:r>
                                    <w:rPr>
                                      <w:rFonts w:ascii="Cambria Math" w:hAnsi="Cambria Math"/>
                                    </w:rPr>
                                    <m:t xml:space="preserve">-a </m:t>
                                  </m:r>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e>
                              </m:d>
                            </m:e>
                            <m:sup>
                              <m:r>
                                <w:rPr>
                                  <w:rFonts w:ascii="Cambria Math" w:hAnsi="Cambria Math"/>
                                </w:rPr>
                                <m:t>2</m:t>
                              </m:r>
                            </m:sup>
                          </m:sSup>
                        </m:e>
                      </m:nary>
                      <m:ctrlPr>
                        <w:rPr>
                          <w:rFonts w:ascii="Cambria Math" w:hAnsi="Cambria Math"/>
                          <w:i/>
                        </w:rPr>
                      </m:ctrlPr>
                    </m:e>
                  </m:func>
                </m:e>
              </m:func>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acc>
                            <m:accPr>
                              <m:ctrlPr>
                                <w:rPr>
                                  <w:rFonts w:ascii="Cambria Math" w:hAnsi="Cambria Math"/>
                                  <w:i/>
                                </w:rPr>
                              </m:ctrlPr>
                            </m:accPr>
                            <m:e>
                              <m:r>
                                <w:rPr>
                                  <w:rFonts w:ascii="Cambria Math" w:hAnsi="Cambria Math"/>
                                </w:rPr>
                                <m:t>S</m:t>
                              </m:r>
                              <m:ctrlPr>
                                <w:rPr>
                                  <w:rFonts w:ascii="Cambria Math" w:eastAsia="Cambria Math" w:hAnsi="Cambria Math" w:cs="Cambria Math"/>
                                  <w:i/>
                                </w:rPr>
                              </m:ctrlPr>
                            </m:e>
                          </m:acc>
                          <m:ctrlPr>
                            <w:rPr>
                              <w:rFonts w:ascii="Cambria Math" w:eastAsia="Cambria Math" w:hAnsi="Cambria Math" w:cs="Cambria Math"/>
                              <w:i/>
                            </w:rPr>
                          </m:ctrlPr>
                        </m:e>
                        <m:sub>
                          <m:r>
                            <w:rPr>
                              <w:rFonts w:ascii="Cambria Math" w:hAnsi="Cambria Math"/>
                            </w:rPr>
                            <m:t>j</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S</m:t>
                              </m:r>
                              <m:ctrlPr>
                                <w:rPr>
                                  <w:rFonts w:ascii="Cambria Math" w:eastAsia="Cambria Math" w:hAnsi="Cambria Math" w:cs="Cambria Math"/>
                                  <w:i/>
                                </w:rPr>
                              </m:ctrlPr>
                            </m:e>
                          </m:acc>
                        </m:e>
                        <m:sub>
                          <m:r>
                            <w:rPr>
                              <w:rFonts w:ascii="Cambria Math" w:hAnsi="Cambria Math"/>
                            </w:rPr>
                            <m:t>i</m:t>
                          </m:r>
                        </m:sub>
                        <m:sup>
                          <m:r>
                            <w:rPr>
                              <w:rFonts w:ascii="Cambria Math" w:hAnsi="Cambria Math"/>
                            </w:rPr>
                            <m:t>*</m:t>
                          </m:r>
                        </m:sup>
                      </m:sSubSup>
                    </m:e>
                  </m:nary>
                </m:num>
                <m:den>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e>
                          </m:d>
                        </m:e>
                        <m:sup>
                          <m:r>
                            <w:rPr>
                              <w:rFonts w:ascii="Cambria Math" w:hAnsi="Cambria Math"/>
                            </w:rPr>
                            <m:t>2</m:t>
                          </m:r>
                        </m:sup>
                      </m:sSup>
                    </m:e>
                  </m:nary>
                </m:den>
              </m:f>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r>
                <w:rPr>
                  <w:rFonts w:ascii="Cambria Math" w:hAnsi="Cambria Math"/>
                </w:rPr>
                <m:t>≤1</m:t>
              </m:r>
              <m:r>
                <w:rPr>
                  <w:rFonts w:ascii="Cambria Math" w:hAnsi="Cambria Math"/>
                </w:rPr>
                <m:t>#</m:t>
              </m:r>
              <m:d>
                <m:dPr>
                  <m:ctrlPr>
                    <w:rPr>
                      <w:rFonts w:ascii="Cambria Math" w:hAnsi="Cambria Math"/>
                      <w:i/>
                    </w:rPr>
                  </m:ctrlPr>
                </m:dPr>
                <m:e>
                  <m:r>
                    <w:rPr>
                      <w:rFonts w:ascii="Cambria Math" w:hAnsi="Cambria Math"/>
                    </w:rPr>
                    <m:t>9</m:t>
                  </m:r>
                </m:e>
              </m:d>
            </m:e>
          </m:eqArr>
        </m:oMath>
      </m:oMathPara>
    </w:p>
    <w:p w14:paraId="10DCDAB8" w14:textId="77777777" w:rsidR="00046A77" w:rsidRDefault="00714562">
      <w:pPr>
        <w:spacing w:after="120" w:line="276" w:lineRule="auto"/>
        <w:jc w:val="both"/>
      </w:pPr>
      <w:r>
        <w:t>where the sums run over a neighbourhood N(f, τ) of 5 bins × 9 frames (156 Hz × 72 ms) around the cell and the asterisk denotes the complex conjugate. The neighbourhood holds 45 cells, so two independent voices look coherent only by chance, with a bias of about 1/√45 ≈ 0.15. The magnitude of a</w:t>
      </w:r>
      <w:r>
        <w:rPr>
          <w:vertAlign w:val="subscript"/>
        </w:rPr>
        <w:t>ij</w:t>
      </w:r>
      <w:r>
        <w:t xml:space="preserve"> is clipped to 1 so that no more of Ŝ</w:t>
      </w:r>
      <w:r>
        <w:rPr>
          <w:vertAlign w:val="subscript"/>
        </w:rPr>
        <w:t>j</w:t>
      </w:r>
      <w:r>
        <w:t xml:space="preserve"> is attributed to face i than face i’s own estimate holds. The refined input for face i is</w:t>
      </w:r>
    </w:p>
    <w:p w14:paraId="03BF7CBF" w14:textId="2EA49C74" w:rsidR="00046A77" w:rsidRDefault="00160634">
      <w:pPr>
        <w:spacing w:before="60" w:after="120"/>
        <w:jc w:val="cente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r>
                    <w:rPr>
                      <w:rFonts w:ascii="Cambria Math" w:hAnsi="Cambria Math"/>
                    </w:rPr>
                    <m:t>j≠i</m:t>
                  </m:r>
                </m:sub>
                <m:sup/>
                <m:e>
                  <m:r>
                    <m:rPr>
                      <m:nor/>
                    </m:rPr>
                    <w:rPr>
                      <w:rFonts w:ascii="Cambria Math" w:hAnsi="Cambria Math"/>
                    </w:rPr>
                    <m:t>ISTFT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e>
                  </m:d>
                </m:e>
              </m:nary>
              <m:r>
                <w:rPr>
                  <w:rFonts w:ascii="Cambria Math" w:hAnsi="Cambria Math"/>
                </w:rPr>
                <m:t>,  λ=0.5</m:t>
              </m:r>
              <m:r>
                <w:rPr>
                  <w:rFonts w:ascii="Cambria Math" w:hAnsi="Cambria Math"/>
                </w:rPr>
                <m:t>#</m:t>
              </m:r>
              <m:d>
                <m:dPr>
                  <m:ctrlPr>
                    <w:rPr>
                      <w:rFonts w:ascii="Cambria Math" w:hAnsi="Cambria Math"/>
                      <w:i/>
                    </w:rPr>
                  </m:ctrlPr>
                </m:dPr>
                <m:e>
                  <m:r>
                    <w:rPr>
                      <w:rFonts w:ascii="Cambria Math" w:hAnsi="Cambria Math"/>
                    </w:rPr>
                    <m:t>10</m:t>
                  </m:r>
                </m:e>
              </m:d>
            </m:e>
          </m:eqArr>
        </m:oMath>
      </m:oMathPara>
    </w:p>
    <w:p w14:paraId="64214BD4" w14:textId="77777777" w:rsidR="00046A77" w:rsidRDefault="00714562">
      <w:pPr>
        <w:spacing w:after="120" w:line="276" w:lineRule="auto"/>
        <w:jc w:val="both"/>
      </w:pPr>
      <w:r>
        <w:t>that is, everything in Ŝ</w:t>
      </w:r>
      <w:r>
        <w:rPr>
          <w:vertAlign w:val="subscript"/>
        </w:rPr>
        <w:t>j</w:t>
      </w:r>
      <w:r>
        <w:t xml:space="preserve"> that is not coherent with face i is subtracted in full, and the shared part only at weight λ, because the audio alone cannot tell whether it is face i’s voice leaking into face j’s estimate or the reverse. λ = 0.5 was the best of {0, 0.5, 1} on both phone clips. The model is then run a second time on x</w:t>
      </w:r>
      <w:r>
        <w:rPr>
          <w:vertAlign w:val="subscript"/>
        </w:rPr>
        <w:t>i</w:t>
      </w:r>
      <w:r>
        <w:t>′. Table 6 shows the effect.</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4309"/>
        <w:gridCol w:w="2268"/>
        <w:gridCol w:w="2268"/>
      </w:tblGrid>
      <w:tr w:rsidR="00046A77" w14:paraId="3B4ADC45" w14:textId="77777777">
        <w:trPr>
          <w:cantSplit/>
          <w:tblHeader/>
          <w:jc w:val="center"/>
        </w:trPr>
        <w:tc>
          <w:tcPr>
            <w:tcW w:w="4309" w:type="dxa"/>
            <w:shd w:val="clear" w:color="auto" w:fill="DCE6F2"/>
          </w:tcPr>
          <w:p w14:paraId="6C66F6CE" w14:textId="77777777" w:rsidR="00046A77" w:rsidRDefault="00714562">
            <w:pPr>
              <w:keepNext/>
            </w:pPr>
            <w:r>
              <w:rPr>
                <w:b/>
                <w:sz w:val="19"/>
              </w:rPr>
              <w:t>Method</w:t>
            </w:r>
          </w:p>
        </w:tc>
        <w:tc>
          <w:tcPr>
            <w:tcW w:w="2268" w:type="dxa"/>
            <w:shd w:val="clear" w:color="auto" w:fill="DCE6F2"/>
          </w:tcPr>
          <w:p w14:paraId="4517212A" w14:textId="77777777" w:rsidR="00046A77" w:rsidRDefault="00714562">
            <w:pPr>
              <w:keepNext/>
              <w:jc w:val="center"/>
            </w:pPr>
            <w:r>
              <w:rPr>
                <w:b/>
                <w:sz w:val="19"/>
              </w:rPr>
              <w:t>Phone 20 s: A / B</w:t>
            </w:r>
          </w:p>
        </w:tc>
        <w:tc>
          <w:tcPr>
            <w:tcW w:w="2268" w:type="dxa"/>
            <w:shd w:val="clear" w:color="auto" w:fill="DCE6F2"/>
          </w:tcPr>
          <w:p w14:paraId="23602A7E" w14:textId="77777777" w:rsidR="00046A77" w:rsidRDefault="00714562">
            <w:pPr>
              <w:keepNext/>
              <w:jc w:val="center"/>
            </w:pPr>
            <w:r>
              <w:rPr>
                <w:b/>
                <w:sz w:val="19"/>
              </w:rPr>
              <w:t>Phone 37 s: A / B</w:t>
            </w:r>
          </w:p>
        </w:tc>
      </w:tr>
      <w:tr w:rsidR="00046A77" w14:paraId="692127AB" w14:textId="77777777">
        <w:trPr>
          <w:cantSplit/>
          <w:jc w:val="center"/>
        </w:trPr>
        <w:tc>
          <w:tcPr>
            <w:tcW w:w="4309" w:type="dxa"/>
          </w:tcPr>
          <w:p w14:paraId="41F11B42" w14:textId="77777777" w:rsidR="00046A77" w:rsidRDefault="00714562">
            <w:pPr>
              <w:keepNext/>
            </w:pPr>
            <w:r>
              <w:rPr>
                <w:sz w:val="19"/>
              </w:rPr>
              <w:t>One pass, no refinement</w:t>
            </w:r>
          </w:p>
        </w:tc>
        <w:tc>
          <w:tcPr>
            <w:tcW w:w="2268" w:type="dxa"/>
          </w:tcPr>
          <w:p w14:paraId="59AF84CC" w14:textId="77777777" w:rsidR="00046A77" w:rsidRDefault="00714562">
            <w:pPr>
              <w:keepNext/>
              <w:jc w:val="center"/>
            </w:pPr>
            <w:r>
              <w:rPr>
                <w:sz w:val="19"/>
              </w:rPr>
              <w:t>10.9 / 36.2 %</w:t>
            </w:r>
          </w:p>
        </w:tc>
        <w:tc>
          <w:tcPr>
            <w:tcW w:w="2268" w:type="dxa"/>
          </w:tcPr>
          <w:p w14:paraId="3D866D70" w14:textId="77777777" w:rsidR="00046A77" w:rsidRDefault="00714562">
            <w:pPr>
              <w:keepNext/>
              <w:jc w:val="center"/>
            </w:pPr>
            <w:r>
              <w:rPr>
                <w:sz w:val="19"/>
              </w:rPr>
              <w:t>2.3 / 7.6 %</w:t>
            </w:r>
          </w:p>
        </w:tc>
      </w:tr>
      <w:tr w:rsidR="00046A77" w14:paraId="534A4821" w14:textId="77777777">
        <w:trPr>
          <w:cantSplit/>
          <w:jc w:val="center"/>
        </w:trPr>
        <w:tc>
          <w:tcPr>
            <w:tcW w:w="4309" w:type="dxa"/>
          </w:tcPr>
          <w:p w14:paraId="37FBBDFD" w14:textId="77777777" w:rsidR="00046A77" w:rsidRDefault="00714562">
            <w:pPr>
              <w:keepNext/>
            </w:pPr>
            <w:r>
              <w:rPr>
                <w:sz w:val="19"/>
              </w:rPr>
              <w:t>Plain subtraction of the other estimate</w:t>
            </w:r>
          </w:p>
        </w:tc>
        <w:tc>
          <w:tcPr>
            <w:tcW w:w="2268" w:type="dxa"/>
          </w:tcPr>
          <w:p w14:paraId="4FB457D8" w14:textId="77777777" w:rsidR="00046A77" w:rsidRDefault="00714562">
            <w:pPr>
              <w:keepNext/>
              <w:jc w:val="center"/>
            </w:pPr>
            <w:r>
              <w:rPr>
                <w:sz w:val="19"/>
              </w:rPr>
              <w:t>17.4 / 19.0 %</w:t>
            </w:r>
          </w:p>
        </w:tc>
        <w:tc>
          <w:tcPr>
            <w:tcW w:w="2268" w:type="dxa"/>
          </w:tcPr>
          <w:p w14:paraId="549AD781" w14:textId="77777777" w:rsidR="00046A77" w:rsidRDefault="00714562">
            <w:pPr>
              <w:keepNext/>
              <w:jc w:val="center"/>
            </w:pPr>
            <w:r>
              <w:rPr>
                <w:sz w:val="19"/>
              </w:rPr>
              <w:t>30.2 / 19.6 %</w:t>
            </w:r>
          </w:p>
        </w:tc>
      </w:tr>
      <w:tr w:rsidR="00046A77" w14:paraId="68F03BE6" w14:textId="77777777">
        <w:trPr>
          <w:cantSplit/>
          <w:jc w:val="center"/>
        </w:trPr>
        <w:tc>
          <w:tcPr>
            <w:tcW w:w="4309" w:type="dxa"/>
          </w:tcPr>
          <w:p w14:paraId="63BDF2C7" w14:textId="77777777" w:rsidR="00046A77" w:rsidRDefault="00714562">
            <w:pPr>
              <w:keepNext/>
            </w:pPr>
            <w:r>
              <w:rPr>
                <w:b/>
                <w:sz w:val="19"/>
              </w:rPr>
              <w:t>Coherence-protected, λ = 0.5 (used)</w:t>
            </w:r>
          </w:p>
        </w:tc>
        <w:tc>
          <w:tcPr>
            <w:tcW w:w="2268" w:type="dxa"/>
          </w:tcPr>
          <w:p w14:paraId="09179F80" w14:textId="77777777" w:rsidR="00046A77" w:rsidRDefault="00714562">
            <w:pPr>
              <w:keepNext/>
              <w:jc w:val="center"/>
            </w:pPr>
            <w:r>
              <w:rPr>
                <w:b/>
                <w:sz w:val="19"/>
              </w:rPr>
              <w:t>2.2 / 24.1 %</w:t>
            </w:r>
          </w:p>
        </w:tc>
        <w:tc>
          <w:tcPr>
            <w:tcW w:w="2268" w:type="dxa"/>
          </w:tcPr>
          <w:p w14:paraId="6A4EB7DB" w14:textId="77777777" w:rsidR="00046A77" w:rsidRDefault="00714562">
            <w:pPr>
              <w:keepNext/>
              <w:jc w:val="center"/>
            </w:pPr>
            <w:r>
              <w:rPr>
                <w:b/>
                <w:sz w:val="19"/>
              </w:rPr>
              <w:t>3.5 / 5.4 %</w:t>
            </w:r>
          </w:p>
        </w:tc>
      </w:tr>
    </w:tbl>
    <w:p w14:paraId="6336E39C" w14:textId="10F0D1D6"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6</w:t>
      </w:r>
      <w:r>
        <w:fldChar w:fldCharType="end"/>
      </w:r>
      <w:r>
        <w:t>: Word error rate of each face’s channel with and without refinement (lower is better). Plain subtraction cancels the target; protecting the coherent part fixes it. Refinement costs face A of the 37 s clip 1.2 points but gains much more elsewhere; a second refinement pass gave no further improvement. Face B’s script for the 20 s clip is partly reconstructed, so its error floor is not zero.</w:t>
      </w:r>
    </w:p>
    <w:p w14:paraId="4BC6B794" w14:textId="77777777" w:rsidR="00046A77" w:rsidRDefault="00714562">
      <w:pPr>
        <w:pStyle w:val="Heading3"/>
      </w:pPr>
      <w:bookmarkStart w:id="17" w:name="_Toc241189714"/>
      <w:r>
        <w:t>Coherent leak cancellation (strict isolation)</w:t>
      </w:r>
      <w:bookmarkEnd w:id="17"/>
    </w:p>
    <w:p w14:paraId="217D95CA" w14:textId="77777777" w:rsidR="00046A77" w:rsidRDefault="00714562">
      <w:pPr>
        <w:spacing w:after="120" w:line="276" w:lineRule="auto"/>
        <w:jc w:val="both"/>
      </w:pPr>
      <w:r>
        <w:t>Even after refinement each channel contains a quieter copy of the other voice. What leaks into channel i from face j is a copy of face j’s waveform, so it is phase-coherent with channel j, while face i’s own speech is not. For every pair (i, j) we regress channel i onto channel j over the same neighbourhood and subtract the coherent component, weighted by which channel owns it:</w:t>
      </w:r>
    </w:p>
    <w:p w14:paraId="69E824DF" w14:textId="494809B9"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w</m:t>
                      </m:r>
                      <m:ctrlPr>
                        <w:rPr>
                          <w:rFonts w:ascii="Cambria Math" w:eastAsia="Cambria Math" w:hAnsi="Cambria Math" w:cs="Cambria Math"/>
                          <w:i/>
                        </w:rPr>
                      </m:ctrlPr>
                    </m:e>
                    <m:sub>
                      <m:r>
                        <w:rPr>
                          <w:rFonts w:ascii="Cambria Math" w:hAnsi="Cambria Math"/>
                        </w:rPr>
                        <m:t>ij</m:t>
                      </m:r>
                    </m:sub>
                  </m:sSub>
                  <m:sSub>
                    <m:sSubPr>
                      <m:ctrlPr>
                        <w:rPr>
                          <w:rFonts w:ascii="Cambria Math" w:hAnsi="Cambria Math"/>
                          <w:i/>
                        </w:rPr>
                      </m:ctrlPr>
                    </m:sSubPr>
                    <m:e>
                      <m:r>
                        <w:rPr>
                          <w:rFonts w:ascii="Cambria Math" w:hAnsi="Cambria Math"/>
                        </w:rPr>
                        <m:t>c</m:t>
                      </m:r>
                    </m:e>
                    <m:sub>
                      <m:r>
                        <w:rPr>
                          <w:rFonts w:ascii="Cambria Math" w:hAnsi="Cambria Math"/>
                        </w:rPr>
                        <m:t>ij</m:t>
                      </m:r>
                    </m:sub>
                  </m:sSub>
                  <m:sSub>
                    <m:sSubPr>
                      <m:ctrlPr>
                        <w:rPr>
                          <w:rFonts w:ascii="Cambria Math" w:hAnsi="Cambria Math"/>
                          <w:i/>
                        </w:rPr>
                      </m:ctrlPr>
                    </m:sSubPr>
                    <m:e>
                      <m:acc>
                        <m:accPr>
                          <m:ctrlPr>
                            <w:rPr>
                              <w:rFonts w:ascii="Cambria Math" w:hAnsi="Cambria Math"/>
                              <w:i/>
                            </w:rPr>
                          </m:ctrlPr>
                        </m:accPr>
                        <m:e>
                          <m:r>
                            <w:rPr>
                              <w:rFonts w:ascii="Cambria Math" w:hAnsi="Cambria Math"/>
                            </w:rPr>
                            <m:t>S</m:t>
                          </m:r>
                          <m:ctrlPr>
                            <w:rPr>
                              <w:rFonts w:ascii="Cambria Math" w:eastAsia="Cambria Math" w:hAnsi="Cambria Math" w:cs="Cambria Math"/>
                              <w:i/>
                            </w:rPr>
                          </m:ctrlPr>
                        </m:e>
                      </m:acc>
                    </m:e>
                    <m:sub>
                      <m:r>
                        <w:rPr>
                          <w:rFonts w:ascii="Cambria Math" w:hAnsi="Cambria Math"/>
                        </w:rPr>
                        <m:t>j</m:t>
                      </m:r>
                    </m:sub>
                  </m:sSub>
                </m:e>
              </m:nary>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acc>
                            <m:accPr>
                              <m:ctrlPr>
                                <w:rPr>
                                  <w:rFonts w:ascii="Cambria Math" w:hAnsi="Cambria Math"/>
                                  <w:i/>
                                </w:rPr>
                              </m:ctrlPr>
                            </m:accPr>
                            <m:e>
                              <m:r>
                                <w:rPr>
                                  <w:rFonts w:ascii="Cambria Math" w:hAnsi="Cambria Math"/>
                                </w:rPr>
                                <m:t>S</m:t>
                              </m:r>
                              <m:ctrlPr>
                                <w:rPr>
                                  <w:rFonts w:ascii="Cambria Math" w:eastAsia="Cambria Math" w:hAnsi="Cambria Math" w:cs="Cambria Math"/>
                                  <w:i/>
                                </w:rPr>
                              </m:ctrlPr>
                            </m:e>
                          </m:acc>
                          <m:ctrlPr>
                            <w:rPr>
                              <w:rFonts w:ascii="Cambria Math" w:eastAsia="Cambria Math" w:hAnsi="Cambria Math" w:cs="Cambria Math"/>
                              <w:i/>
                            </w:rPr>
                          </m:ctrlPr>
                        </m:e>
                        <m:sub>
                          <m:r>
                            <w:rPr>
                              <w:rFonts w:ascii="Cambria Math" w:hAnsi="Cambria Math"/>
                            </w:rPr>
                            <m:t>i</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S</m:t>
                              </m:r>
                              <m:ctrlPr>
                                <w:rPr>
                                  <w:rFonts w:ascii="Cambria Math" w:eastAsia="Cambria Math" w:hAnsi="Cambria Math" w:cs="Cambria Math"/>
                                  <w:i/>
                                </w:rPr>
                              </m:ctrlPr>
                            </m:e>
                          </m:acc>
                        </m:e>
                        <m:sub>
                          <m:r>
                            <w:rPr>
                              <w:rFonts w:ascii="Cambria Math" w:hAnsi="Cambria Math"/>
                            </w:rPr>
                            <m:t>j</m:t>
                          </m:r>
                        </m:sub>
                        <m:sup>
                          <m:r>
                            <w:rPr>
                              <w:rFonts w:ascii="Cambria Math" w:hAnsi="Cambria Math"/>
                            </w:rPr>
                            <m:t>*</m:t>
                          </m:r>
                        </m:sup>
                      </m:sSubSup>
                    </m:e>
                  </m:nary>
                </m:num>
                <m:den>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j</m:t>
                                  </m:r>
                                </m:sub>
                              </m:sSub>
                            </m:e>
                          </m:d>
                        </m:e>
                        <m:sup>
                          <m:r>
                            <w:rPr>
                              <w:rFonts w:ascii="Cambria Math" w:hAnsi="Cambria Math"/>
                            </w:rPr>
                            <m:t>2</m:t>
                          </m:r>
                        </m:sup>
                      </m:sSup>
                    </m:e>
                  </m:nary>
                </m:den>
              </m:f>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ij</m:t>
                      </m:r>
                    </m:sub>
                  </m:sSub>
                </m:e>
              </m:d>
              <m:r>
                <w:rPr>
                  <w:rFonts w:ascii="Cambria Math" w:hAnsi="Cambria Math"/>
                </w:rPr>
                <m:t>≤1</m:t>
              </m:r>
              <m:r>
                <w:rPr>
                  <w:rFonts w:ascii="Cambria Math" w:hAnsi="Cambria Math"/>
                </w:rPr>
                <m:t>#</m:t>
              </m:r>
              <m:d>
                <m:dPr>
                  <m:ctrlPr>
                    <w:rPr>
                      <w:rFonts w:ascii="Cambria Math" w:hAnsi="Cambria Math"/>
                      <w:i/>
                    </w:rPr>
                  </m:ctrlPr>
                </m:dPr>
                <m:e>
                  <m:r>
                    <w:rPr>
                      <w:rFonts w:ascii="Cambria Math" w:hAnsi="Cambria Math"/>
                    </w:rPr>
                    <m:t>11</m:t>
                  </m:r>
                </m:e>
              </m:d>
            </m:e>
          </m:eqArr>
        </m:oMath>
      </m:oMathPara>
    </w:p>
    <w:p w14:paraId="09DB6B96" w14:textId="6B07E5A5"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e>
                      </m:d>
                    </m:e>
                    <m:sup>
                      <m:r>
                        <w:rPr>
                          <w:rFonts w:ascii="Cambria Math" w:hAnsi="Cambria Math"/>
                        </w:rPr>
                        <m:t>γ</m:t>
                      </m:r>
                    </m:sup>
                  </m:sSup>
                </m:den>
              </m:f>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i</m:t>
                              </m:r>
                            </m:sub>
                          </m:sSub>
                        </m:e>
                      </m:d>
                    </m:e>
                    <m:sup>
                      <m:r>
                        <w:rPr>
                          <w:rFonts w:ascii="Cambria Math" w:hAnsi="Cambria Math"/>
                        </w:rPr>
                        <m:t>2</m:t>
                      </m:r>
                    </m:sup>
                  </m:sSup>
                </m:e>
              </m:nary>
              <m:r>
                <w:rPr>
                  <w:rFonts w:ascii="Cambria Math" w:hAnsi="Cambria Math"/>
                </w:rPr>
                <m:t>,  γ=1</m:t>
              </m:r>
              <m:r>
                <w:rPr>
                  <w:rFonts w:ascii="Cambria Math" w:hAnsi="Cambria Math"/>
                </w:rPr>
                <m:t>#</m:t>
              </m:r>
              <m:d>
                <m:dPr>
                  <m:ctrlPr>
                    <w:rPr>
                      <w:rFonts w:ascii="Cambria Math" w:hAnsi="Cambria Math"/>
                      <w:i/>
                    </w:rPr>
                  </m:ctrlPr>
                </m:dPr>
                <m:e>
                  <m:r>
                    <w:rPr>
                      <w:rFonts w:ascii="Cambria Math" w:hAnsi="Cambria Math"/>
                    </w:rPr>
                    <m:t>12</m:t>
                  </m:r>
                </m:e>
              </m:d>
            </m:e>
          </m:eqArr>
        </m:oMath>
      </m:oMathPara>
    </w:p>
    <w:p w14:paraId="41BB1489" w14:textId="77777777" w:rsidR="00046A77" w:rsidRDefault="00714562">
      <w:pPr>
        <w:spacing w:after="120" w:line="276" w:lineRule="auto"/>
        <w:jc w:val="both"/>
      </w:pPr>
      <w:r>
        <w:t>A component shared by both channels belongs to the channel that holds it louder: when P</w:t>
      </w:r>
      <w:r>
        <w:rPr>
          <w:vertAlign w:val="subscript"/>
        </w:rPr>
        <w:t>j</w:t>
      </w:r>
      <w:r>
        <w:t xml:space="preserve"> ≫ P</w:t>
      </w:r>
      <w:r>
        <w:rPr>
          <w:vertAlign w:val="subscript"/>
        </w:rPr>
        <w:t>i</w:t>
      </w:r>
      <w:r>
        <w:t xml:space="preserve"> the weight w</w:t>
      </w:r>
      <w:r>
        <w:rPr>
          <w:vertAlign w:val="subscript"/>
        </w:rPr>
        <w:t>ij</w:t>
      </w:r>
      <w:r>
        <w:t xml:space="preserve"> tends to 1 and the component is removed from channel i; when P</w:t>
      </w:r>
      <w:r>
        <w:rPr>
          <w:vertAlign w:val="subscript"/>
        </w:rPr>
        <w:t>i</w:t>
      </w:r>
      <w:r>
        <w:t xml:space="preserve"> ≫ P</w:t>
      </w:r>
      <w:r>
        <w:rPr>
          <w:vertAlign w:val="subscript"/>
        </w:rPr>
        <w:t>j</w:t>
      </w:r>
      <w:r>
        <w:t xml:space="preserve"> it tends to 0 and channel i keeps it. The weight has the form of a Wiener gain [24] applied to the coherent part only. Independent speech is not coherent (c</w:t>
      </w:r>
      <w:r>
        <w:rPr>
          <w:vertAlign w:val="subscript"/>
        </w:rPr>
        <w:t>ij</w:t>
      </w:r>
      <w:r>
        <w:t xml:space="preserve"> ≈ 0) and is left untouched, which is why this step costs far less clarity than a power mask. On the leak bench it raised the signal-to-interference ratio from 10.4/8.1 dB to 16.3/13.4 dB (Section 3.3), at a cost of 2.3 and 1.1 percentage points of word error rate on the 37 s clip. Because the listener may want to make this trade-off differently, both versions are exported and the player switches between “strict” and “natural” isolation during playback; strict is the default.</w:t>
      </w:r>
    </w:p>
    <w:p w14:paraId="410FAAB4" w14:textId="77777777" w:rsidR="00046A77" w:rsidRDefault="00714562">
      <w:pPr>
        <w:pStyle w:val="Heading3"/>
      </w:pPr>
      <w:bookmarkStart w:id="18" w:name="_Toc241189715"/>
      <w:r>
        <w:t>Word-safe silence gate</w:t>
      </w:r>
      <w:bookmarkEnd w:id="18"/>
    </w:p>
    <w:p w14:paraId="11149A8E" w14:textId="77777777" w:rsidR="00046A77" w:rsidRDefault="00714562">
      <w:pPr>
        <w:spacing w:after="120" w:line="276" w:lineRule="auto"/>
        <w:jc w:val="both"/>
      </w:pPr>
      <w:r>
        <w:t>A separation network trained with a scale-invariant loss attenuates the other voice but never outputs exact silence, so silence has to be imposed after resynthesis, in the time domain. Zeros set in the STFT domain do not survive, because the overlap-add of the inverse STFT spreads every zeroed frame by N − H = 384 samples (24 ms) on each side. The gate computes the level of each 10 ms frame relative to the channel’s own 95th-percentile level L</w:t>
      </w:r>
      <w:r>
        <w:rPr>
          <w:vertAlign w:val="subscript"/>
        </w:rPr>
        <w:t>95</w:t>
      </w:r>
      <w:r>
        <w:t>,</w:t>
      </w:r>
    </w:p>
    <w:p w14:paraId="5E79E0EC" w14:textId="762E36DB"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L</m:t>
              </m:r>
              <m:d>
                <m:dPr>
                  <m:ctrlPr>
                    <w:rPr>
                      <w:rFonts w:ascii="Cambria Math" w:hAnsi="Cambria Math"/>
                      <w:i/>
                    </w:rPr>
                  </m:ctrlPr>
                </m:dPr>
                <m:e>
                  <m:r>
                    <w:rPr>
                      <w:rFonts w:ascii="Cambria Math" w:hAnsi="Cambria Math"/>
                    </w:rPr>
                    <m:t>m</m:t>
                  </m:r>
                </m:e>
              </m:d>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f</m:t>
                              </m:r>
                            </m:sub>
                          </m:sSub>
                          <m:nary>
                            <m:naryPr>
                              <m:chr m:val="∑"/>
                              <m:ctrlPr>
                                <w:rPr>
                                  <w:rFonts w:ascii="Cambria Math" w:hAnsi="Cambria Math"/>
                                  <w:i/>
                                </w:rPr>
                              </m:ctrlPr>
                            </m:naryPr>
                            <m:sub>
                              <m:r>
                                <w:rPr>
                                  <w:rFonts w:ascii="Cambria Math" w:hAnsi="Cambria Math"/>
                                </w:rPr>
                                <m:t>n=0</m:t>
                              </m:r>
                            </m:sub>
                            <m:sup>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-1</m:t>
                              </m:r>
                            </m:sup>
                            <m:e>
                              <m:sSup>
                                <m:sSupPr>
                                  <m:ctrlPr>
                                    <w:rPr>
                                      <w:rFonts w:ascii="Cambria Math" w:hAnsi="Cambria Math"/>
                                      <w:i/>
                                    </w:rPr>
                                  </m:ctrlPr>
                                </m:sSupPr>
                                <m:e>
                                  <m:r>
                                    <w:rPr>
                                      <w:rFonts w:ascii="Cambria Math" w:hAnsi="Cambria Math"/>
                                    </w:rPr>
                                    <m:t>x</m:t>
                                  </m:r>
                                  <m:ctrlPr>
                                    <w:rPr>
                                      <w:rFonts w:ascii="Cambria Math" w:eastAsia="Cambria Math" w:hAnsi="Cambria Math" w:cs="Cambria Math"/>
                                      <w:i/>
                                    </w:rPr>
                                  </m:ctrlPr>
                                </m:e>
                                <m:sup>
                                  <m:r>
                                    <w:rPr>
                                      <w:rFonts w:ascii="Cambria Math" w:hAnsi="Cambria Math"/>
                                    </w:rPr>
                                    <m:t>2</m:t>
                                  </m:r>
                                </m:sup>
                              </m:sSup>
                              <m:d>
                                <m:dPr>
                                  <m:begChr m:val="["/>
                                  <m:endChr m:val="]"/>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+n</m:t>
                                  </m:r>
                                </m:e>
                              </m:d>
                            </m:e>
                          </m:nary>
                        </m:den>
                      </m:f>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95</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=160,</m:t>
              </m:r>
              <m:r>
                <w:rPr>
                  <w:rFonts w:ascii="Cambria Math" w:hAnsi="Cambria Math"/>
                </w:rPr>
                <m:t>#</m:t>
              </m:r>
              <m:d>
                <m:dPr>
                  <m:ctrlPr>
                    <w:rPr>
                      <w:rFonts w:ascii="Cambria Math" w:hAnsi="Cambria Math"/>
                      <w:i/>
                    </w:rPr>
                  </m:ctrlPr>
                </m:dPr>
                <m:e>
                  <m:r>
                    <w:rPr>
                      <w:rFonts w:ascii="Cambria Math" w:hAnsi="Cambria Math"/>
                    </w:rPr>
                    <m:t>13</m:t>
                  </m:r>
                </m:e>
              </m:d>
            </m:e>
          </m:eqArr>
        </m:oMath>
      </m:oMathPara>
    </w:p>
    <w:p w14:paraId="04B6A570" w14:textId="77777777" w:rsidR="00046A77" w:rsidRDefault="00714562">
      <w:pPr>
        <w:spacing w:after="120" w:line="276" w:lineRule="auto"/>
        <w:jc w:val="both"/>
      </w:pPr>
      <w:r>
        <w:t>so the thresholds do not depend on the recording level, and drives a Schmitt trigger: a two-threshold state machine with hysteresis and minimum dwell times,</w:t>
      </w:r>
    </w:p>
    <w:p w14:paraId="6DF57C25" w14:textId="2718061D"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q</m:t>
              </m:r>
              <m:d>
                <m:dPr>
                  <m:ctrlPr>
                    <w:rPr>
                      <w:rFonts w:ascii="Cambria Math" w:hAnsi="Cambria Math"/>
                      <w:i/>
                    </w:rPr>
                  </m:ctrlPr>
                </m:dPr>
                <m:e>
                  <m:r>
                    <w:rPr>
                      <w:rFonts w:ascii="Cambria Math" w:hAnsi="Cambria Math"/>
                    </w:rPr>
                    <m:t>m</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m:rPr>
                            <m:nor/>
                          </m:rPr>
                          <w:rPr>
                            <w:rFonts w:ascii="Cambria Math" w:hAnsi="Cambria Math"/>
                          </w:rPr>
                          <m:t xml:space="preserve">if </m:t>
                        </m:r>
                        <m:r>
                          <w:rPr>
                            <w:rFonts w:ascii="Cambria Math" w:hAnsi="Cambria Math"/>
                          </w:rPr>
                          <m:t>L</m:t>
                        </m:r>
                        <m:d>
                          <m:dPr>
                            <m:ctrlPr>
                              <w:rPr>
                                <w:rFonts w:ascii="Cambria Math" w:hAnsi="Cambria Math"/>
                                <w:i/>
                              </w:rPr>
                            </m:ctrlPr>
                          </m:dPr>
                          <m:e>
                            <m:r>
                              <w:rPr>
                                <w:rFonts w:ascii="Cambria Math" w:hAnsi="Cambria Math"/>
                              </w:rPr>
                              <m:t>m</m:t>
                            </m:r>
                          </m:e>
                        </m:d>
                        <m:r>
                          <w:rPr>
                            <w:rFonts w:ascii="Cambria Math" w:hAnsi="Cambria Math"/>
                          </w:rPr>
                          <m:t>&gt;</m:t>
                        </m:r>
                        <m:sSub>
                          <m:sSubPr>
                            <m:ctrlPr>
                              <w:rPr>
                                <w:rFonts w:ascii="Cambria Math" w:hAnsi="Cambria Math"/>
                                <w:i/>
                              </w:rPr>
                            </m:ctrlPr>
                          </m:sSubPr>
                          <m:e>
                            <m:r>
                              <w:rPr>
                                <w:rFonts w:ascii="Cambria Math" w:hAnsi="Cambria Math"/>
                              </w:rPr>
                              <m:t>θ</m:t>
                            </m:r>
                          </m:e>
                          <m:sub>
                            <m:r>
                              <w:rPr>
                                <w:rFonts w:ascii="Cambria Math" w:hAnsi="Cambria Math"/>
                              </w:rPr>
                              <m:t>on</m:t>
                            </m:r>
                          </m:sub>
                        </m:sSub>
                        <m:r>
                          <w:rPr>
                            <w:rFonts w:ascii="Cambria Math" w:hAnsi="Cambria Math"/>
                          </w:rPr>
                          <m:t xml:space="preserve"> </m:t>
                        </m:r>
                        <m:r>
                          <m:rPr>
                            <m:nor/>
                          </m:rPr>
                          <w:rPr>
                            <w:rFonts w:ascii="Cambria Math" w:hAnsi="Cambria Math"/>
                          </w:rPr>
                          <m:t xml:space="preserve"> for ≥ 60 ms</m:t>
                        </m:r>
                      </m:e>
                    </m:mr>
                    <m:mr>
                      <m:e>
                        <m:r>
                          <w:rPr>
                            <w:rFonts w:ascii="Cambria Math" w:hAnsi="Cambria Math"/>
                          </w:rPr>
                          <m:t>0</m:t>
                        </m:r>
                      </m:e>
                      <m:e>
                        <m:r>
                          <m:rPr>
                            <m:nor/>
                          </m:rPr>
                          <w:rPr>
                            <w:rFonts w:ascii="Cambria Math" w:hAnsi="Cambria Math"/>
                          </w:rPr>
                          <m:t xml:space="preserve">if </m:t>
                        </m:r>
                        <m:r>
                          <w:rPr>
                            <w:rFonts w:ascii="Cambria Math" w:hAnsi="Cambria Math"/>
                          </w:rPr>
                          <m:t>L</m:t>
                        </m:r>
                        <m:d>
                          <m:dPr>
                            <m:ctrlPr>
                              <w:rPr>
                                <w:rFonts w:ascii="Cambria Math" w:hAnsi="Cambria Math"/>
                                <w:i/>
                              </w:rPr>
                            </m:ctrlPr>
                          </m:dPr>
                          <m:e>
                            <m:r>
                              <w:rPr>
                                <w:rFonts w:ascii="Cambria Math" w:hAnsi="Cambria Math"/>
                              </w:rPr>
                              <m:t>m</m:t>
                            </m:r>
                          </m:e>
                        </m:d>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off</m:t>
                            </m:r>
                          </m:sub>
                        </m:sSub>
                        <m:r>
                          <w:rPr>
                            <w:rFonts w:ascii="Cambria Math" w:hAnsi="Cambria Math"/>
                          </w:rPr>
                          <m:t xml:space="preserve"> </m:t>
                        </m:r>
                        <m:r>
                          <m:rPr>
                            <m:nor/>
                          </m:rPr>
                          <w:rPr>
                            <w:rFonts w:ascii="Cambria Math" w:hAnsi="Cambria Math"/>
                          </w:rPr>
                          <m:t xml:space="preserve"> for ≥ 120 ms</m:t>
                        </m:r>
                      </m:e>
                    </m:mr>
                    <m:mr>
                      <m:e>
                        <m:r>
                          <w:rPr>
                            <w:rFonts w:ascii="Cambria Math" w:hAnsi="Cambria Math"/>
                          </w:rPr>
                          <m:t>q</m:t>
                        </m:r>
                        <m:d>
                          <m:dPr>
                            <m:ctrlPr>
                              <w:rPr>
                                <w:rFonts w:ascii="Cambria Math" w:hAnsi="Cambria Math"/>
                                <w:i/>
                              </w:rPr>
                            </m:ctrlPr>
                          </m:dPr>
                          <m:e>
                            <m:r>
                              <w:rPr>
                                <w:rFonts w:ascii="Cambria Math" w:hAnsi="Cambria Math"/>
                              </w:rPr>
                              <m:t>m-1</m:t>
                            </m:r>
                          </m:e>
                        </m:d>
                      </m:e>
                      <m:e>
                        <m:r>
                          <m:rPr>
                            <m:nor/>
                          </m:rPr>
                          <w:rPr>
                            <w:rFonts w:ascii="Cambria Math" w:hAnsi="Cambria Math"/>
                          </w:rPr>
                          <m:t>otherwise</m:t>
                        </m:r>
                      </m:e>
                    </m:mr>
                  </m:m>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7DA89C10" w14:textId="77777777" w:rsidR="00046A77" w:rsidRDefault="00714562">
      <w:pPr>
        <w:spacing w:after="120" w:line="276" w:lineRule="auto"/>
        <w:jc w:val="both"/>
      </w:pPr>
      <w:r>
        <w:t>with θ</w:t>
      </w:r>
      <w:r>
        <w:rPr>
          <w:vertAlign w:val="subscript"/>
        </w:rPr>
        <w:t>on</w:t>
      </w:r>
      <w:r>
        <w:t xml:space="preserve"> = −30 dB and θ</w:t>
      </w:r>
      <w:r>
        <w:rPr>
          <w:vertAlign w:val="subscript"/>
        </w:rPr>
        <w:t>off</w:t>
      </w:r>
      <w:r>
        <w:t xml:space="preserve"> = −40 dB. When the gate opens, the opening is applied retroactively over the 60 ms that justified it, so word onsets are not cut, and the 10 dB hysteresis band stops the gate chattering on the dips between syllables. The binary state is widened by a 10 ms look-ahead and converted into a gain g(n) with 10 ms raised-cosine ramps,</w:t>
      </w:r>
    </w:p>
    <w:p w14:paraId="4877FF22" w14:textId="33B1A056"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type m:val="lin"/>
                              <m:ctrlPr>
                                <w:rPr>
                                  <w:rFonts w:ascii="Cambria Math" w:hAnsi="Cambria Math"/>
                                  <w:i/>
                                </w:rPr>
                              </m:ctrlPr>
                            </m:fPr>
                            <m:num>
                              <m:r>
                                <w:rPr>
                                  <w:rFonts w:ascii="Cambria Math" w:hAnsi="Cambria Math"/>
                                </w:rPr>
                                <m:t>πn</m:t>
                              </m:r>
                            </m:num>
                            <m:den>
                              <m:r>
                                <w:rPr>
                                  <w:rFonts w:ascii="Cambria Math" w:hAnsi="Cambria Math"/>
                                </w:rPr>
                                <m:t>R</m:t>
                              </m:r>
                            </m:den>
                          </m:f>
                        </m:e>
                      </m:d>
                    </m:e>
                  </m:func>
                </m:e>
              </m:d>
              <m:r>
                <w:rPr>
                  <w:rFonts w:ascii="Cambria Math" w:hAnsi="Cambria Math"/>
                </w:rPr>
                <m:t>,  R=160,  y</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15</m:t>
                  </m:r>
                </m:e>
              </m:d>
            </m:e>
          </m:eqArr>
        </m:oMath>
      </m:oMathPara>
    </w:p>
    <w:p w14:paraId="3E8395CA" w14:textId="77777777" w:rsidR="00046A77" w:rsidRDefault="00714562">
      <w:pPr>
        <w:spacing w:after="120" w:line="276" w:lineRule="auto"/>
        <w:jc w:val="both"/>
      </w:pPr>
      <w:r>
        <w:t xml:space="preserve">which reach exactly 0 and exactly 1: the output is bit-exact zero wherever the gate is closed, and no transition clicks. The thresholds were re-fitted for this path against Whisper word timings (Table 7). The V2 setting (−20/−23 dB, 10 ms) had been fitted to squeeze SepFormer’s residual; on continuous overlapped reading it closed inside words. The gate always listens to the natural channel and is applied to both the natural and the strict version, because listening to the processed audio cut 2–17 % of word </w:t>
      </w:r>
      <w:r>
        <w:t>time. Figure 4 shows the gate on the man’s channel of the news debate: it stays closed while he is silent (for example from 9.1 s to 12.6 s, while the woman speaks), and 32 % of the channel’s samples are exactly 0.0.</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798"/>
        <w:gridCol w:w="2381"/>
        <w:gridCol w:w="2721"/>
      </w:tblGrid>
      <w:tr w:rsidR="00046A77" w14:paraId="266E8DA8" w14:textId="77777777">
        <w:trPr>
          <w:cantSplit/>
          <w:tblHeader/>
          <w:jc w:val="center"/>
        </w:trPr>
        <w:tc>
          <w:tcPr>
            <w:tcW w:w="3798" w:type="dxa"/>
            <w:shd w:val="clear" w:color="auto" w:fill="DCE6F2"/>
          </w:tcPr>
          <w:p w14:paraId="59164970" w14:textId="77777777" w:rsidR="00046A77" w:rsidRDefault="00714562">
            <w:pPr>
              <w:keepNext/>
            </w:pPr>
            <w:r>
              <w:rPr>
                <w:b/>
                <w:sz w:val="19"/>
              </w:rPr>
              <w:lastRenderedPageBreak/>
              <w:t>Gate setting</w:t>
            </w:r>
          </w:p>
        </w:tc>
        <w:tc>
          <w:tcPr>
            <w:tcW w:w="2381" w:type="dxa"/>
            <w:shd w:val="clear" w:color="auto" w:fill="DCE6F2"/>
          </w:tcPr>
          <w:p w14:paraId="470C2C79" w14:textId="77777777" w:rsidR="00046A77" w:rsidRDefault="00714562">
            <w:pPr>
              <w:keepNext/>
              <w:jc w:val="center"/>
            </w:pPr>
            <w:r>
              <w:rPr>
                <w:b/>
                <w:sz w:val="19"/>
              </w:rPr>
              <w:t>Word time muted</w:t>
            </w:r>
          </w:p>
        </w:tc>
        <w:tc>
          <w:tcPr>
            <w:tcW w:w="2721" w:type="dxa"/>
            <w:shd w:val="clear" w:color="auto" w:fill="DCE6F2"/>
          </w:tcPr>
          <w:p w14:paraId="3912EF2E" w14:textId="77777777" w:rsidR="00046A77" w:rsidRDefault="00714562">
            <w:pPr>
              <w:keepNext/>
              <w:jc w:val="center"/>
            </w:pPr>
            <w:r>
              <w:rPr>
                <w:b/>
                <w:sz w:val="19"/>
              </w:rPr>
              <w:t>Gaps between words set to zero</w:t>
            </w:r>
          </w:p>
        </w:tc>
      </w:tr>
      <w:tr w:rsidR="00046A77" w14:paraId="549FFE7E" w14:textId="77777777">
        <w:trPr>
          <w:cantSplit/>
          <w:jc w:val="center"/>
        </w:trPr>
        <w:tc>
          <w:tcPr>
            <w:tcW w:w="3798" w:type="dxa"/>
          </w:tcPr>
          <w:p w14:paraId="7A3D269E" w14:textId="77777777" w:rsidR="00046A77" w:rsidRDefault="00714562">
            <w:pPr>
              <w:keepNext/>
            </w:pPr>
            <w:r>
              <w:rPr>
                <w:sz w:val="19"/>
              </w:rPr>
              <w:t>V2: −20/−23 dB, 10 ms hold</w:t>
            </w:r>
          </w:p>
        </w:tc>
        <w:tc>
          <w:tcPr>
            <w:tcW w:w="2381" w:type="dxa"/>
          </w:tcPr>
          <w:p w14:paraId="16FF6B45" w14:textId="77777777" w:rsidR="00046A77" w:rsidRDefault="00714562">
            <w:pPr>
              <w:keepNext/>
              <w:jc w:val="center"/>
            </w:pPr>
            <w:r>
              <w:rPr>
                <w:sz w:val="19"/>
              </w:rPr>
              <w:t>12.2–17.7 %</w:t>
            </w:r>
          </w:p>
        </w:tc>
        <w:tc>
          <w:tcPr>
            <w:tcW w:w="2721" w:type="dxa"/>
          </w:tcPr>
          <w:p w14:paraId="5FC2F0E2" w14:textId="77777777" w:rsidR="00046A77" w:rsidRDefault="00714562">
            <w:pPr>
              <w:keepNext/>
              <w:jc w:val="center"/>
            </w:pPr>
            <w:r>
              <w:rPr>
                <w:sz w:val="19"/>
              </w:rPr>
              <w:t>37–72 %</w:t>
            </w:r>
          </w:p>
        </w:tc>
      </w:tr>
      <w:tr w:rsidR="00046A77" w14:paraId="66EFDB84" w14:textId="77777777">
        <w:trPr>
          <w:cantSplit/>
          <w:jc w:val="center"/>
        </w:trPr>
        <w:tc>
          <w:tcPr>
            <w:tcW w:w="3798" w:type="dxa"/>
          </w:tcPr>
          <w:p w14:paraId="18F3134C" w14:textId="77777777" w:rsidR="00046A77" w:rsidRDefault="00714562">
            <w:pPr>
              <w:keepNext/>
            </w:pPr>
            <w:r>
              <w:rPr>
                <w:b/>
                <w:sz w:val="19"/>
              </w:rPr>
              <w:t>Final: −30/−40 dB, 120 ms hold</w:t>
            </w:r>
          </w:p>
        </w:tc>
        <w:tc>
          <w:tcPr>
            <w:tcW w:w="2381" w:type="dxa"/>
          </w:tcPr>
          <w:p w14:paraId="40381730" w14:textId="77777777" w:rsidR="00046A77" w:rsidRDefault="00714562">
            <w:pPr>
              <w:keepNext/>
              <w:jc w:val="center"/>
            </w:pPr>
            <w:r>
              <w:rPr>
                <w:b/>
                <w:sz w:val="19"/>
              </w:rPr>
              <w:t>0.05–1.6 %</w:t>
            </w:r>
          </w:p>
        </w:tc>
        <w:tc>
          <w:tcPr>
            <w:tcW w:w="2721" w:type="dxa"/>
          </w:tcPr>
          <w:p w14:paraId="42DE5857" w14:textId="77777777" w:rsidR="00046A77" w:rsidRDefault="00714562">
            <w:pPr>
              <w:keepNext/>
              <w:jc w:val="center"/>
            </w:pPr>
            <w:r>
              <w:rPr>
                <w:sz w:val="19"/>
              </w:rPr>
              <w:t>0.1–29 %</w:t>
            </w:r>
          </w:p>
        </w:tc>
      </w:tr>
    </w:tbl>
    <w:p w14:paraId="1AC555F6" w14:textId="13D4C819"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7</w:t>
      </w:r>
      <w:r>
        <w:fldChar w:fldCharType="end"/>
      </w:r>
      <w:r>
        <w:t>: Gate settings measured against Whisper word timings on the two phone recordings (four channels). The gaps between words in these recordings are not silent — they hold the other reader a few dB lower — so no threshold can zero them without cutting words.</w:t>
      </w:r>
    </w:p>
    <w:p w14:paraId="1F7F6D46" w14:textId="77777777" w:rsidR="00046A77" w:rsidRDefault="00714562">
      <w:pPr>
        <w:keepNext/>
        <w:spacing w:before="120"/>
        <w:jc w:val="center"/>
      </w:pPr>
      <w:r>
        <w:rPr>
          <w:noProof/>
        </w:rPr>
        <w:drawing>
          <wp:inline distT="0" distB="0" distL="0" distR="0" wp14:anchorId="4CE7EF0D" wp14:editId="78CA918C">
            <wp:extent cx="5400000" cy="350833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te.png"/>
                    <pic:cNvPicPr/>
                  </pic:nvPicPr>
                  <pic:blipFill>
                    <a:blip r:embed="rId24"/>
                    <a:stretch>
                      <a:fillRect/>
                    </a:stretch>
                  </pic:blipFill>
                  <pic:spPr>
                    <a:xfrm>
                      <a:off x="0" y="0"/>
                      <a:ext cx="5400000" cy="3508333"/>
                    </a:xfrm>
                    <a:prstGeom prst="rect">
                      <a:avLst/>
                    </a:prstGeom>
                  </pic:spPr>
                </pic:pic>
              </a:graphicData>
            </a:graphic>
          </wp:inline>
        </w:drawing>
      </w:r>
    </w:p>
    <w:p w14:paraId="768FE507" w14:textId="5EC8E422"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4</w:t>
      </w:r>
      <w:r>
        <w:fldChar w:fldCharType="end"/>
      </w:r>
      <w:r>
        <w:t xml:space="preserve">: </w:t>
      </w:r>
      <w:r>
        <w:t>The silence gate on real output (news debate, channel A, natural version). Top: waveform before (grey) and after (blue) the gate. Bottom: frame level relative to the channel’s 95th percentile, the two thresholds, and the regions where the gate is open (shaded).</w:t>
      </w:r>
    </w:p>
    <w:p w14:paraId="09522C24" w14:textId="77777777" w:rsidR="00046A77" w:rsidRDefault="00714562">
      <w:pPr>
        <w:pStyle w:val="Heading3"/>
      </w:pPr>
      <w:bookmarkStart w:id="19" w:name="_Toc241189716"/>
      <w:r>
        <w:t>Interactive player</w:t>
      </w:r>
      <w:bookmarkEnd w:id="19"/>
    </w:p>
    <w:p w14:paraId="30741874" w14:textId="77777777" w:rsidR="00046A77" w:rsidRDefault="00714562">
      <w:pPr>
        <w:spacing w:after="120" w:line="276" w:lineRule="auto"/>
        <w:jc w:val="both"/>
      </w:pPr>
      <w:r>
        <w:t>Heavy inference cannot run at click time, so the backend precomputes every face’s voice and the browser only chooses which one is heard. The design goal is a single audio clock (Figure 5), built with the Web Audio API [30]. All 2N channels (N strict and N natural) are delivered in one lossless 16 kHz WAV file; lossy coding would add noise precisely in the silent regions that the gate creates. The file is decoded once into an audio buffer and played by a single AudioBufferSourceNode; a ChannelSplitterNode fa</w:t>
      </w:r>
      <w:r>
        <w:t>ns it out to one GainNode per channel, and exactly one gain is 1 at any time. Because every channel plays from the same buffer and source, the channels cannot drift relative to each other. The AudioContext runs at 16 kHz, so the browser does not resample the audio.</w:t>
      </w:r>
    </w:p>
    <w:p w14:paraId="70DAD688" w14:textId="77777777" w:rsidR="00046A77" w:rsidRDefault="00714562">
      <w:pPr>
        <w:spacing w:after="120" w:line="276" w:lineRule="auto"/>
        <w:jc w:val="both"/>
      </w:pPr>
      <w:r>
        <w:t>Clicking a face schedules a 25 ms equal-power crossfade on the audio thread (</w:t>
      </w:r>
      <w:r>
        <w:rPr>
          <w:rFonts w:ascii="Consolas" w:hAnsi="Consolas" w:cs="Consolas"/>
          <w:sz w:val="19"/>
        </w:rPr>
        <w:t>setValueCurveAtTime</w:t>
      </w:r>
      <w:r>
        <w:t>):</w:t>
      </w:r>
    </w:p>
    <w:p w14:paraId="166508AF" w14:textId="0890212E"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in</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type m:val="lin"/>
                          <m:ctrlPr>
                            <w:rPr>
                              <w:rFonts w:ascii="Cambria Math" w:hAnsi="Cambria Math"/>
                              <w:i/>
                            </w:rPr>
                          </m:ctrlPr>
                        </m:fPr>
                        <m:num>
                          <m:r>
                            <w:rPr>
                              <w:rFonts w:ascii="Cambria Math" w:hAnsi="Cambria Math"/>
                            </w:rPr>
                            <m:t>πt</m:t>
                          </m:r>
                        </m:num>
                        <m:den>
                          <m:r>
                            <w:rPr>
                              <w:rFonts w:ascii="Cambria Math" w:hAnsi="Cambria Math"/>
                            </w:rPr>
                            <m:t>2T</m:t>
                          </m:r>
                        </m:den>
                      </m:f>
                    </m:e>
                  </m:d>
                </m:e>
              </m:func>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out</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type m:val="lin"/>
                          <m:ctrlPr>
                            <w:rPr>
                              <w:rFonts w:ascii="Cambria Math" w:hAnsi="Cambria Math"/>
                              <w:i/>
                            </w:rPr>
                          </m:ctrlPr>
                        </m:fPr>
                        <m:num>
                          <m:r>
                            <w:rPr>
                              <w:rFonts w:ascii="Cambria Math" w:hAnsi="Cambria Math"/>
                            </w:rPr>
                            <m:t>πt</m:t>
                          </m:r>
                        </m:num>
                        <m:den>
                          <m:r>
                            <w:rPr>
                              <w:rFonts w:ascii="Cambria Math" w:hAnsi="Cambria Math"/>
                            </w:rPr>
                            <m:t>2T</m:t>
                          </m:r>
                        </m:den>
                      </m:f>
                    </m:e>
                  </m:d>
                </m:e>
              </m:func>
              <m:r>
                <w:rPr>
                  <w:rFonts w:ascii="Cambria Math" w:hAnsi="Cambria Math"/>
                </w:rPr>
                <m:t xml:space="preserve">,  </m:t>
              </m:r>
              <m:sSubSup>
                <m:sSubSupPr>
                  <m:ctrlPr>
                    <w:rPr>
                      <w:rFonts w:ascii="Cambria Math" w:hAnsi="Cambria Math"/>
                      <w:i/>
                    </w:rPr>
                  </m:ctrlPr>
                </m:sSubSupPr>
                <m:e>
                  <m:r>
                    <w:rPr>
                      <w:rFonts w:ascii="Cambria Math" w:hAnsi="Cambria Math"/>
                    </w:rPr>
                    <m:t>g</m:t>
                  </m:r>
                </m:e>
                <m:sub>
                  <m:r>
                    <w:rPr>
                      <w:rFonts w:ascii="Cambria Math" w:hAnsi="Cambria Math"/>
                    </w:rPr>
                    <m:t>in</m:t>
                  </m:r>
                </m:sub>
                <m:sup>
                  <m:r>
                    <w:rPr>
                      <w:rFonts w:ascii="Cambria Math" w:hAnsi="Cambria Math"/>
                    </w:rPr>
                    <m:t>2</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out</m:t>
                  </m:r>
                </m:sub>
                <m:sup>
                  <m:r>
                    <w:rPr>
                      <w:rFonts w:ascii="Cambria Math" w:hAnsi="Cambria Math"/>
                    </w:rPr>
                    <m:t>2</m:t>
                  </m:r>
                </m:sup>
              </m:sSubSup>
              <m:d>
                <m:dPr>
                  <m:ctrlPr>
                    <w:rPr>
                      <w:rFonts w:ascii="Cambria Math" w:hAnsi="Cambria Math"/>
                      <w:i/>
                    </w:rPr>
                  </m:ctrlPr>
                </m:dPr>
                <m:e>
                  <m:r>
                    <w:rPr>
                      <w:rFonts w:ascii="Cambria Math" w:hAnsi="Cambria Math"/>
                    </w:rPr>
                    <m:t>t</m:t>
                  </m:r>
                </m:e>
              </m:d>
              <m:r>
                <w:rPr>
                  <w:rFonts w:ascii="Cambria Math" w:hAnsi="Cambria Math"/>
                </w:rPr>
                <m:t>=1,  T=25 ms</m:t>
              </m:r>
              <m:r>
                <w:rPr>
                  <w:rFonts w:ascii="Cambria Math" w:hAnsi="Cambria Math"/>
                </w:rPr>
                <m:t>#</m:t>
              </m:r>
              <m:d>
                <m:dPr>
                  <m:ctrlPr>
                    <w:rPr>
                      <w:rFonts w:ascii="Cambria Math" w:hAnsi="Cambria Math"/>
                      <w:i/>
                    </w:rPr>
                  </m:ctrlPr>
                </m:dPr>
                <m:e>
                  <m:r>
                    <w:rPr>
                      <w:rFonts w:ascii="Cambria Math" w:hAnsi="Cambria Math"/>
                    </w:rPr>
                    <m:t>16</m:t>
                  </m:r>
                </m:e>
              </m:d>
            </m:e>
          </m:eqArr>
        </m:oMath>
      </m:oMathPara>
    </w:p>
    <w:p w14:paraId="3D0ADCFE" w14:textId="77777777" w:rsidR="00046A77" w:rsidRDefault="00714562">
      <w:pPr>
        <w:spacing w:after="120" w:line="276" w:lineRule="auto"/>
        <w:jc w:val="both"/>
      </w:pPr>
      <w:r>
        <w:t>Because the powers of the two gains always sum to one there is no dip in loudness, and because the gain curve is smooth there is no click. Switching between strict and natural isolation is the same crossfade to the other set of channels. The video element is muted and follows the audio clock: at every video frame (</w:t>
      </w:r>
      <w:r>
        <w:rPr>
          <w:rFonts w:ascii="Consolas" w:hAnsi="Consolas" w:cs="Consolas"/>
          <w:sz w:val="19"/>
        </w:rPr>
        <w:t>requestVideoFrameCallback</w:t>
      </w:r>
      <w:r>
        <w:t>) the drift d = t</w:t>
      </w:r>
      <w:r>
        <w:rPr>
          <w:vertAlign w:val="subscript"/>
        </w:rPr>
        <w:t>video</w:t>
      </w:r>
      <w:r>
        <w:t xml:space="preserve"> − t</w:t>
      </w:r>
      <w:r>
        <w:rPr>
          <w:vertAlign w:val="subscript"/>
        </w:rPr>
        <w:t>audio</w:t>
      </w:r>
      <w:r>
        <w:t xml:space="preserve"> is measured. Within ±20 ms nothing is done; up to 250 ms the playback rate of the video is corrected proportionally,</w:t>
      </w:r>
    </w:p>
    <w:p w14:paraId="64CCD7AF" w14:textId="0406C795"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r=1-</m:t>
              </m:r>
              <m:r>
                <m:rPr>
                  <m:nor/>
                </m:rPr>
                <w:rPr>
                  <w:rFonts w:ascii="Cambria Math" w:hAnsi="Cambria Math"/>
                </w:rPr>
                <m:t>clip</m:t>
              </m:r>
              <m:d>
                <m:dPr>
                  <m:ctrlPr>
                    <w:rPr>
                      <w:rFonts w:ascii="Cambria Math" w:hAnsi="Cambria Math"/>
                      <w:i/>
                    </w:rPr>
                  </m:ctrlPr>
                </m:dPr>
                <m:e>
                  <m:r>
                    <w:rPr>
                      <w:rFonts w:ascii="Cambria Math" w:hAnsi="Cambria Math"/>
                    </w:rPr>
                    <m:t>0.5</m:t>
                  </m:r>
                  <m:d>
                    <m:dPr>
                      <m:ctrlPr>
                        <w:rPr>
                          <w:rFonts w:ascii="Cambria Math" w:hAnsi="Cambria Math"/>
                          <w:i/>
                        </w:rPr>
                      </m:ctrlPr>
                    </m:dPr>
                    <m:e>
                      <m:r>
                        <w:rPr>
                          <w:rFonts w:ascii="Cambria Math" w:hAnsi="Cambria Math"/>
                        </w:rPr>
                        <m:t xml:space="preserve">d-0.02 </m:t>
                      </m:r>
                      <m:r>
                        <m:rPr>
                          <m:nor/>
                        </m:rPr>
                        <w:rPr>
                          <w:rFonts w:ascii="Cambria Math" w:hAnsi="Cambria Math"/>
                        </w:rPr>
                        <m:t>sgn</m:t>
                      </m:r>
                      <m:r>
                        <w:rPr>
                          <w:rFonts w:ascii="Cambria Math" w:hAnsi="Cambria Math"/>
                        </w:rPr>
                        <m:t>d</m:t>
                      </m:r>
                    </m:e>
                  </m:d>
                  <m:r>
                    <w:rPr>
                      <w:rFonts w:ascii="Cambria Math" w:hAnsi="Cambria Math"/>
                    </w:rPr>
                    <m:t>,-0.02,0.02</m:t>
                  </m:r>
                </m:e>
              </m:d>
              <m:r>
                <w:rPr>
                  <w:rFonts w:ascii="Cambria Math" w:hAnsi="Cambria Math"/>
                </w:rPr>
                <m:t>#</m:t>
              </m:r>
              <m:d>
                <m:dPr>
                  <m:ctrlPr>
                    <w:rPr>
                      <w:rFonts w:ascii="Cambria Math" w:hAnsi="Cambria Math"/>
                      <w:i/>
                    </w:rPr>
                  </m:ctrlPr>
                </m:dPr>
                <m:e>
                  <m:r>
                    <w:rPr>
                      <w:rFonts w:ascii="Cambria Math" w:hAnsi="Cambria Math"/>
                    </w:rPr>
                    <m:t>17</m:t>
                  </m:r>
                </m:e>
              </m:d>
            </m:e>
          </m:eqArr>
        </m:oMath>
      </m:oMathPara>
    </w:p>
    <w:p w14:paraId="217B457E" w14:textId="77777777" w:rsidR="00046A77" w:rsidRDefault="00714562">
      <w:pPr>
        <w:spacing w:after="120" w:line="276" w:lineRule="auto"/>
        <w:jc w:val="both"/>
      </w:pPr>
      <w:r>
        <w:t>and beyond 250 ms the video is re-seeked. The audio rate is never changed, since that would shift the pitch. Level meters are tapped after the gains, so a muted speaker shows a flat zero.</w:t>
      </w:r>
    </w:p>
    <w:p w14:paraId="1125C25A" w14:textId="77777777" w:rsidR="00046A77" w:rsidRDefault="00714562">
      <w:pPr>
        <w:keepNext/>
        <w:spacing w:before="120"/>
        <w:jc w:val="center"/>
      </w:pPr>
      <w:r>
        <w:rPr>
          <w:noProof/>
        </w:rPr>
        <w:drawing>
          <wp:inline distT="0" distB="0" distL="0" distR="0" wp14:anchorId="0E3EA12C" wp14:editId="13B9CB76">
            <wp:extent cx="5580000" cy="25089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baudio.png"/>
                    <pic:cNvPicPr/>
                  </pic:nvPicPr>
                  <pic:blipFill>
                    <a:blip r:embed="rId25"/>
                    <a:stretch>
                      <a:fillRect/>
                    </a:stretch>
                  </pic:blipFill>
                  <pic:spPr>
                    <a:xfrm>
                      <a:off x="0" y="0"/>
                      <a:ext cx="5580000" cy="2508955"/>
                    </a:xfrm>
                    <a:prstGeom prst="rect">
                      <a:avLst/>
                    </a:prstGeom>
                  </pic:spPr>
                </pic:pic>
              </a:graphicData>
            </a:graphic>
          </wp:inline>
        </w:drawing>
      </w:r>
    </w:p>
    <w:p w14:paraId="709DA66C" w14:textId="356C4CC1"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5</w:t>
      </w:r>
      <w:r>
        <w:fldChar w:fldCharType="end"/>
      </w:r>
      <w:r>
        <w:t xml:space="preserve">: </w:t>
      </w:r>
      <w:r>
        <w:t>The browser player. One buffer and one source give one clock; a splitter and one gain per channel select what is heard. Switching speaker or isolation mode is an equal-power crossfade of the gains.</w:t>
      </w:r>
    </w:p>
    <w:p w14:paraId="6B06721F" w14:textId="77777777" w:rsidR="00046A77" w:rsidRDefault="00714562">
      <w:pPr>
        <w:pStyle w:val="Heading3"/>
      </w:pPr>
      <w:bookmarkStart w:id="20" w:name="_Toc241189717"/>
      <w:r>
        <w:t>Software architecture</w:t>
      </w:r>
      <w:bookmarkEnd w:id="20"/>
    </w:p>
    <w:p w14:paraId="7154F6E3" w14:textId="77777777" w:rsidR="00046A77" w:rsidRDefault="00714562">
      <w:pPr>
        <w:spacing w:after="120" w:line="276" w:lineRule="auto"/>
        <w:jc w:val="both"/>
      </w:pPr>
      <w:r>
        <w:t xml:space="preserve">The backend is a FastAPI application served by uvicorn on 127.0.0.1:8000. An upload creates a job with a server-generated identifier; the job runs on a single GPU worker thread, so two jobs can never exhaust the GPU memory together, and reports its stage and percentage to the browser through server-sent events. Each job writes the working video, </w:t>
      </w:r>
      <w:r>
        <w:rPr>
          <w:rFonts w:ascii="Consolas" w:hAnsi="Consolas" w:cs="Consolas"/>
          <w:sz w:val="19"/>
        </w:rPr>
        <w:t>stems_demo.wav</w:t>
      </w:r>
      <w:r>
        <w:t xml:space="preserve"> (gated, 2N channels, played by the user interface), </w:t>
      </w:r>
      <w:r>
        <w:rPr>
          <w:rFonts w:ascii="Consolas" w:hAnsi="Consolas" w:cs="Consolas"/>
          <w:sz w:val="19"/>
        </w:rPr>
        <w:t>stems_raw.wav</w:t>
      </w:r>
      <w:r>
        <w:t xml:space="preserve"> (ungated, used for objective scoring), </w:t>
      </w:r>
      <w:r>
        <w:rPr>
          <w:rFonts w:ascii="Consolas" w:hAnsi="Consolas" w:cs="Consolas"/>
          <w:sz w:val="19"/>
        </w:rPr>
        <w:t>tracks.json</w:t>
      </w:r>
      <w:r>
        <w:t xml:space="preserve"> (face boxes for every frame, normalised to [0, 1], and the channel layout) and </w:t>
      </w:r>
      <w:r>
        <w:rPr>
          <w:rFonts w:ascii="Consolas" w:hAnsi="Consolas" w:cs="Consolas"/>
          <w:sz w:val="19"/>
        </w:rPr>
        <w:t>meta.json</w:t>
      </w:r>
      <w:r>
        <w:t xml:space="preserve"> (parameters and measurements). Writing the gated and ungated versions from the same run guarantees that the scores and the demonstration come from the same processing. The earlier SepFormer path is kept as a fallback separator behind the same interface.</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467"/>
        <w:gridCol w:w="2425"/>
        <w:gridCol w:w="2877"/>
        <w:gridCol w:w="2143"/>
      </w:tblGrid>
      <w:tr w:rsidR="00046A77" w14:paraId="4140186F" w14:textId="77777777">
        <w:trPr>
          <w:cantSplit/>
          <w:tblHeader/>
          <w:jc w:val="center"/>
        </w:trPr>
        <w:tc>
          <w:tcPr>
            <w:tcW w:w="1467" w:type="dxa"/>
            <w:shd w:val="clear" w:color="auto" w:fill="DCE6F2"/>
          </w:tcPr>
          <w:p w14:paraId="63904465" w14:textId="77777777" w:rsidR="00046A77" w:rsidRDefault="00714562">
            <w:r>
              <w:rPr>
                <w:b/>
                <w:sz w:val="18"/>
              </w:rPr>
              <w:t>Stage</w:t>
            </w:r>
          </w:p>
        </w:tc>
        <w:tc>
          <w:tcPr>
            <w:tcW w:w="2425" w:type="dxa"/>
            <w:shd w:val="clear" w:color="auto" w:fill="DCE6F2"/>
          </w:tcPr>
          <w:p w14:paraId="309CC01E" w14:textId="77777777" w:rsidR="00046A77" w:rsidRDefault="00714562">
            <w:r>
              <w:rPr>
                <w:b/>
                <w:sz w:val="18"/>
              </w:rPr>
              <w:t>Parameter</w:t>
            </w:r>
          </w:p>
        </w:tc>
        <w:tc>
          <w:tcPr>
            <w:tcW w:w="2877" w:type="dxa"/>
            <w:shd w:val="clear" w:color="auto" w:fill="DCE6F2"/>
          </w:tcPr>
          <w:p w14:paraId="0883082F" w14:textId="77777777" w:rsidR="00046A77" w:rsidRDefault="00714562">
            <w:r>
              <w:rPr>
                <w:b/>
                <w:sz w:val="18"/>
              </w:rPr>
              <w:t>Value</w:t>
            </w:r>
          </w:p>
        </w:tc>
        <w:tc>
          <w:tcPr>
            <w:tcW w:w="2143" w:type="dxa"/>
            <w:shd w:val="clear" w:color="auto" w:fill="DCE6F2"/>
          </w:tcPr>
          <w:p w14:paraId="25DD98EA" w14:textId="77777777" w:rsidR="00046A77" w:rsidRDefault="00714562">
            <w:r>
              <w:rPr>
                <w:b/>
                <w:sz w:val="18"/>
              </w:rPr>
              <w:t>Reason</w:t>
            </w:r>
          </w:p>
        </w:tc>
      </w:tr>
      <w:tr w:rsidR="00046A77" w14:paraId="584B3FE7" w14:textId="77777777">
        <w:trPr>
          <w:cantSplit/>
          <w:jc w:val="center"/>
        </w:trPr>
        <w:tc>
          <w:tcPr>
            <w:tcW w:w="1467" w:type="dxa"/>
          </w:tcPr>
          <w:p w14:paraId="52F6227B" w14:textId="77777777" w:rsidR="00046A77" w:rsidRDefault="00714562">
            <w:r>
              <w:rPr>
                <w:sz w:val="18"/>
              </w:rPr>
              <w:t>Pre-processing</w:t>
            </w:r>
          </w:p>
        </w:tc>
        <w:tc>
          <w:tcPr>
            <w:tcW w:w="2425" w:type="dxa"/>
          </w:tcPr>
          <w:p w14:paraId="47959F73" w14:textId="77777777" w:rsidR="00046A77" w:rsidRDefault="00714562">
            <w:r>
              <w:rPr>
                <w:sz w:val="18"/>
              </w:rPr>
              <w:t>Audio rate / video rate</w:t>
            </w:r>
          </w:p>
        </w:tc>
        <w:tc>
          <w:tcPr>
            <w:tcW w:w="2877" w:type="dxa"/>
          </w:tcPr>
          <w:p w14:paraId="5212E5A7" w14:textId="77777777" w:rsidR="00046A77" w:rsidRDefault="00714562">
            <w:r>
              <w:rPr>
                <w:sz w:val="18"/>
              </w:rPr>
              <w:t>16 kHz mono / 25 frames/s (640 samples per frame)</w:t>
            </w:r>
          </w:p>
        </w:tc>
        <w:tc>
          <w:tcPr>
            <w:tcW w:w="2143" w:type="dxa"/>
          </w:tcPr>
          <w:p w14:paraId="3A012091" w14:textId="77777777" w:rsidR="00046A77" w:rsidRDefault="00714562">
            <w:r>
              <w:rPr>
                <w:sz w:val="18"/>
              </w:rPr>
              <w:t>Fixed by the model’s training data</w:t>
            </w:r>
          </w:p>
        </w:tc>
      </w:tr>
      <w:tr w:rsidR="00046A77" w14:paraId="07FC3CFE" w14:textId="77777777">
        <w:trPr>
          <w:cantSplit/>
          <w:jc w:val="center"/>
        </w:trPr>
        <w:tc>
          <w:tcPr>
            <w:tcW w:w="1467" w:type="dxa"/>
          </w:tcPr>
          <w:p w14:paraId="59DF69F7" w14:textId="77777777" w:rsidR="00046A77" w:rsidRDefault="00714562">
            <w:r>
              <w:rPr>
                <w:sz w:val="18"/>
              </w:rPr>
              <w:t>Mouth region</w:t>
            </w:r>
          </w:p>
        </w:tc>
        <w:tc>
          <w:tcPr>
            <w:tcW w:w="2425" w:type="dxa"/>
          </w:tcPr>
          <w:p w14:paraId="6AF11BE5" w14:textId="77777777" w:rsidR="00046A77" w:rsidRDefault="00714562">
            <w:r>
              <w:rPr>
                <w:sz w:val="18"/>
              </w:rPr>
              <w:t>Crop, size, normalisation</w:t>
            </w:r>
          </w:p>
        </w:tc>
        <w:tc>
          <w:tcPr>
            <w:tcW w:w="2877" w:type="dxa"/>
          </w:tcPr>
          <w:p w14:paraId="3EC80100" w14:textId="77777777" w:rsidR="00046A77" w:rsidRDefault="00714562">
            <w:r>
              <w:rPr>
                <w:sz w:val="18"/>
              </w:rPr>
              <w:t>1.4b square, 0.4b below box centre; 112 × 112 grey; (v/255 − 0.4161)/0.1688</w:t>
            </w:r>
          </w:p>
        </w:tc>
        <w:tc>
          <w:tcPr>
            <w:tcW w:w="2143" w:type="dxa"/>
          </w:tcPr>
          <w:p w14:paraId="19DB2A8E" w14:textId="77777777" w:rsidR="00046A77" w:rsidRDefault="00714562">
            <w:r>
              <w:rPr>
                <w:sz w:val="18"/>
              </w:rPr>
              <w:t>Visual front-end contract</w:t>
            </w:r>
          </w:p>
        </w:tc>
      </w:tr>
      <w:tr w:rsidR="00046A77" w14:paraId="4731F9E9" w14:textId="77777777">
        <w:trPr>
          <w:cantSplit/>
          <w:jc w:val="center"/>
        </w:trPr>
        <w:tc>
          <w:tcPr>
            <w:tcW w:w="1467" w:type="dxa"/>
          </w:tcPr>
          <w:p w14:paraId="72BC809C" w14:textId="77777777" w:rsidR="00046A77" w:rsidRDefault="00714562">
            <w:r>
              <w:rPr>
                <w:sz w:val="18"/>
              </w:rPr>
              <w:t>Extraction</w:t>
            </w:r>
          </w:p>
        </w:tc>
        <w:tc>
          <w:tcPr>
            <w:tcW w:w="2425" w:type="dxa"/>
          </w:tcPr>
          <w:p w14:paraId="449EE48C" w14:textId="77777777" w:rsidR="00046A77" w:rsidRDefault="00714562">
            <w:r>
              <w:rPr>
                <w:sz w:val="18"/>
              </w:rPr>
              <w:t>Kept body / context / join</w:t>
            </w:r>
          </w:p>
        </w:tc>
        <w:tc>
          <w:tcPr>
            <w:tcW w:w="2877" w:type="dxa"/>
          </w:tcPr>
          <w:p w14:paraId="1EB29CB6" w14:textId="77777777" w:rsidR="00046A77" w:rsidRDefault="00714562">
            <w:r>
              <w:rPr>
                <w:sz w:val="18"/>
              </w:rPr>
              <w:t>25 / 12 / 1 frames (1 s / 0.48 s / 40 ms)</w:t>
            </w:r>
          </w:p>
        </w:tc>
        <w:tc>
          <w:tcPr>
            <w:tcW w:w="2143" w:type="dxa"/>
          </w:tcPr>
          <w:p w14:paraId="4532C164" w14:textId="77777777" w:rsidR="00046A77" w:rsidRDefault="00714562">
            <w:r>
              <w:rPr>
                <w:sz w:val="18"/>
              </w:rPr>
              <w:t>Short training windows (Figure 2)</w:t>
            </w:r>
          </w:p>
        </w:tc>
      </w:tr>
      <w:tr w:rsidR="00046A77" w14:paraId="1B5B2D65" w14:textId="77777777">
        <w:trPr>
          <w:cantSplit/>
          <w:jc w:val="center"/>
        </w:trPr>
        <w:tc>
          <w:tcPr>
            <w:tcW w:w="1467" w:type="dxa"/>
          </w:tcPr>
          <w:p w14:paraId="634D3EA7" w14:textId="77777777" w:rsidR="00046A77" w:rsidRDefault="00714562">
            <w:r>
              <w:rPr>
                <w:sz w:val="18"/>
              </w:rPr>
              <w:t>Extraction</w:t>
            </w:r>
          </w:p>
        </w:tc>
        <w:tc>
          <w:tcPr>
            <w:tcW w:w="2425" w:type="dxa"/>
          </w:tcPr>
          <w:p w14:paraId="256972CC" w14:textId="77777777" w:rsidR="00046A77" w:rsidRDefault="00714562">
            <w:r>
              <w:rPr>
                <w:sz w:val="18"/>
              </w:rPr>
              <w:t>Batch size</w:t>
            </w:r>
          </w:p>
        </w:tc>
        <w:tc>
          <w:tcPr>
            <w:tcW w:w="2877" w:type="dxa"/>
          </w:tcPr>
          <w:p w14:paraId="5965C5B0" w14:textId="77777777" w:rsidR="00046A77" w:rsidRDefault="00714562">
            <w:r>
              <w:rPr>
                <w:sz w:val="18"/>
              </w:rPr>
              <w:t>From free GPU memory, at most 64, halved on OOM</w:t>
            </w:r>
          </w:p>
        </w:tc>
        <w:tc>
          <w:tcPr>
            <w:tcW w:w="2143" w:type="dxa"/>
          </w:tcPr>
          <w:p w14:paraId="305DD904" w14:textId="77777777" w:rsidR="00046A77" w:rsidRDefault="00714562">
            <w:r>
              <w:rPr>
                <w:sz w:val="18"/>
              </w:rPr>
              <w:t>Eq. (7)</w:t>
            </w:r>
          </w:p>
        </w:tc>
      </w:tr>
      <w:tr w:rsidR="00046A77" w14:paraId="608A02E5" w14:textId="77777777">
        <w:trPr>
          <w:cantSplit/>
          <w:jc w:val="center"/>
        </w:trPr>
        <w:tc>
          <w:tcPr>
            <w:tcW w:w="1467" w:type="dxa"/>
          </w:tcPr>
          <w:p w14:paraId="13E94559" w14:textId="77777777" w:rsidR="00046A77" w:rsidRDefault="00714562">
            <w:r>
              <w:rPr>
                <w:sz w:val="18"/>
              </w:rPr>
              <w:t>STFT</w:t>
            </w:r>
          </w:p>
        </w:tc>
        <w:tc>
          <w:tcPr>
            <w:tcW w:w="2425" w:type="dxa"/>
          </w:tcPr>
          <w:p w14:paraId="77163002" w14:textId="77777777" w:rsidR="00046A77" w:rsidRDefault="00714562">
            <w:r>
              <w:rPr>
                <w:sz w:val="18"/>
              </w:rPr>
              <w:t>Window, length N, hop H</w:t>
            </w:r>
          </w:p>
        </w:tc>
        <w:tc>
          <w:tcPr>
            <w:tcW w:w="2877" w:type="dxa"/>
          </w:tcPr>
          <w:p w14:paraId="293CC446" w14:textId="77777777" w:rsidR="00046A77" w:rsidRDefault="00714562">
            <w:r>
              <w:rPr>
                <w:sz w:val="18"/>
              </w:rPr>
              <w:t>Hann, 512 (32 ms), 128 (8 ms)</w:t>
            </w:r>
          </w:p>
        </w:tc>
        <w:tc>
          <w:tcPr>
            <w:tcW w:w="2143" w:type="dxa"/>
          </w:tcPr>
          <w:p w14:paraId="1B427B89" w14:textId="77777777" w:rsidR="00046A77" w:rsidRDefault="00714562">
            <w:r>
              <w:rPr>
                <w:sz w:val="18"/>
              </w:rPr>
              <w:t>75 % overlap, perfect reconstruction</w:t>
            </w:r>
          </w:p>
        </w:tc>
      </w:tr>
      <w:tr w:rsidR="00046A77" w14:paraId="464E118C" w14:textId="77777777">
        <w:trPr>
          <w:cantSplit/>
          <w:jc w:val="center"/>
        </w:trPr>
        <w:tc>
          <w:tcPr>
            <w:tcW w:w="1467" w:type="dxa"/>
          </w:tcPr>
          <w:p w14:paraId="299DFA03" w14:textId="77777777" w:rsidR="00046A77" w:rsidRDefault="00714562">
            <w:r>
              <w:rPr>
                <w:sz w:val="18"/>
              </w:rPr>
              <w:t>Refinement</w:t>
            </w:r>
          </w:p>
        </w:tc>
        <w:tc>
          <w:tcPr>
            <w:tcW w:w="2425" w:type="dxa"/>
          </w:tcPr>
          <w:p w14:paraId="2C8D115E" w14:textId="77777777" w:rsidR="00046A77" w:rsidRDefault="00714562">
            <w:r>
              <w:rPr>
                <w:sz w:val="18"/>
              </w:rPr>
              <w:t>Neighbourhood / λ / passes</w:t>
            </w:r>
          </w:p>
        </w:tc>
        <w:tc>
          <w:tcPr>
            <w:tcW w:w="2877" w:type="dxa"/>
          </w:tcPr>
          <w:p w14:paraId="3AE0198B" w14:textId="77777777" w:rsidR="00046A77" w:rsidRDefault="00714562">
            <w:r>
              <w:rPr>
                <w:sz w:val="18"/>
              </w:rPr>
              <w:t>5 bins × 9 frames / 0.5 / 1</w:t>
            </w:r>
          </w:p>
        </w:tc>
        <w:tc>
          <w:tcPr>
            <w:tcW w:w="2143" w:type="dxa"/>
          </w:tcPr>
          <w:p w14:paraId="4240AD88" w14:textId="77777777" w:rsidR="00046A77" w:rsidRDefault="00714562">
            <w:r>
              <w:rPr>
                <w:sz w:val="18"/>
              </w:rPr>
              <w:t>Best of {0, 0.5, 1}; a second pass gave no gain</w:t>
            </w:r>
          </w:p>
        </w:tc>
      </w:tr>
      <w:tr w:rsidR="00046A77" w14:paraId="5DF3A5B3" w14:textId="77777777">
        <w:trPr>
          <w:cantSplit/>
          <w:jc w:val="center"/>
        </w:trPr>
        <w:tc>
          <w:tcPr>
            <w:tcW w:w="1467" w:type="dxa"/>
          </w:tcPr>
          <w:p w14:paraId="3C040B37" w14:textId="77777777" w:rsidR="00046A77" w:rsidRDefault="00714562">
            <w:r>
              <w:rPr>
                <w:sz w:val="18"/>
              </w:rPr>
              <w:t>Leak cancellation</w:t>
            </w:r>
          </w:p>
        </w:tc>
        <w:tc>
          <w:tcPr>
            <w:tcW w:w="2425" w:type="dxa"/>
          </w:tcPr>
          <w:p w14:paraId="022F1147" w14:textId="77777777" w:rsidR="00046A77" w:rsidRDefault="00714562">
            <w:r>
              <w:rPr>
                <w:sz w:val="18"/>
              </w:rPr>
              <w:t>Ownership exponent γ / extra mask</w:t>
            </w:r>
          </w:p>
        </w:tc>
        <w:tc>
          <w:tcPr>
            <w:tcW w:w="2877" w:type="dxa"/>
          </w:tcPr>
          <w:p w14:paraId="62B69187" w14:textId="77777777" w:rsidR="00046A77" w:rsidRDefault="00714562">
            <w:r>
              <w:rPr>
                <w:sz w:val="18"/>
              </w:rPr>
              <w:t>1 / off</w:t>
            </w:r>
          </w:p>
        </w:tc>
        <w:tc>
          <w:tcPr>
            <w:tcW w:w="2143" w:type="dxa"/>
          </w:tcPr>
          <w:p w14:paraId="10F9E5DA" w14:textId="77777777" w:rsidR="00046A77" w:rsidRDefault="00714562">
            <w:r>
              <w:rPr>
                <w:sz w:val="18"/>
              </w:rPr>
              <w:t>The mask cost clarity (Table 9)</w:t>
            </w:r>
          </w:p>
        </w:tc>
      </w:tr>
      <w:tr w:rsidR="00046A77" w14:paraId="2DB31DBC" w14:textId="77777777">
        <w:trPr>
          <w:cantSplit/>
          <w:jc w:val="center"/>
        </w:trPr>
        <w:tc>
          <w:tcPr>
            <w:tcW w:w="1467" w:type="dxa"/>
          </w:tcPr>
          <w:p w14:paraId="6728A522" w14:textId="77777777" w:rsidR="00046A77" w:rsidRDefault="00714562">
            <w:r>
              <w:rPr>
                <w:sz w:val="18"/>
              </w:rPr>
              <w:t>Gate</w:t>
            </w:r>
          </w:p>
        </w:tc>
        <w:tc>
          <w:tcPr>
            <w:tcW w:w="2425" w:type="dxa"/>
          </w:tcPr>
          <w:p w14:paraId="1D53F2C7" w14:textId="77777777" w:rsidR="00046A77" w:rsidRDefault="00714562">
            <w:r>
              <w:rPr>
                <w:sz w:val="18"/>
              </w:rPr>
              <w:t>θ</w:t>
            </w:r>
            <w:r>
              <w:rPr>
                <w:sz w:val="18"/>
                <w:vertAlign w:val="subscript"/>
              </w:rPr>
              <w:t>on</w:t>
            </w:r>
            <w:r>
              <w:rPr>
                <w:sz w:val="18"/>
              </w:rPr>
              <w:t xml:space="preserve"> / θ</w:t>
            </w:r>
            <w:r>
              <w:rPr>
                <w:sz w:val="18"/>
                <w:vertAlign w:val="subscript"/>
              </w:rPr>
              <w:t>off</w:t>
            </w:r>
            <w:r>
              <w:rPr>
                <w:sz w:val="18"/>
              </w:rPr>
              <w:t xml:space="preserve"> / reference</w:t>
            </w:r>
          </w:p>
        </w:tc>
        <w:tc>
          <w:tcPr>
            <w:tcW w:w="2877" w:type="dxa"/>
          </w:tcPr>
          <w:p w14:paraId="38958593" w14:textId="77777777" w:rsidR="00046A77" w:rsidRDefault="00714562">
            <w:r>
              <w:rPr>
                <w:sz w:val="18"/>
              </w:rPr>
              <w:t>−30 dB / −40 dB / 95th percentile</w:t>
            </w:r>
          </w:p>
        </w:tc>
        <w:tc>
          <w:tcPr>
            <w:tcW w:w="2143" w:type="dxa"/>
          </w:tcPr>
          <w:p w14:paraId="5B32249A" w14:textId="77777777" w:rsidR="00046A77" w:rsidRDefault="00714562">
            <w:r>
              <w:rPr>
                <w:sz w:val="18"/>
              </w:rPr>
              <w:t>Word-safe (Table 7)</w:t>
            </w:r>
          </w:p>
        </w:tc>
      </w:tr>
      <w:tr w:rsidR="00046A77" w14:paraId="5E01B430" w14:textId="77777777">
        <w:trPr>
          <w:cantSplit/>
          <w:jc w:val="center"/>
        </w:trPr>
        <w:tc>
          <w:tcPr>
            <w:tcW w:w="1467" w:type="dxa"/>
          </w:tcPr>
          <w:p w14:paraId="4B887D74" w14:textId="77777777" w:rsidR="00046A77" w:rsidRDefault="00714562">
            <w:r>
              <w:rPr>
                <w:sz w:val="18"/>
              </w:rPr>
              <w:t>Gate</w:t>
            </w:r>
          </w:p>
        </w:tc>
        <w:tc>
          <w:tcPr>
            <w:tcW w:w="2425" w:type="dxa"/>
          </w:tcPr>
          <w:p w14:paraId="4E41A1E8" w14:textId="77777777" w:rsidR="00046A77" w:rsidRDefault="00714562">
            <w:r>
              <w:rPr>
                <w:sz w:val="18"/>
              </w:rPr>
              <w:t>Minimum open / minimum close / look-ahead / ramp</w:t>
            </w:r>
          </w:p>
        </w:tc>
        <w:tc>
          <w:tcPr>
            <w:tcW w:w="2877" w:type="dxa"/>
          </w:tcPr>
          <w:p w14:paraId="46ED2828" w14:textId="77777777" w:rsidR="00046A77" w:rsidRDefault="00714562">
            <w:r>
              <w:rPr>
                <w:sz w:val="18"/>
              </w:rPr>
              <w:t>60 / 120 / 10 / 10 ms</w:t>
            </w:r>
          </w:p>
        </w:tc>
        <w:tc>
          <w:tcPr>
            <w:tcW w:w="2143" w:type="dxa"/>
          </w:tcPr>
          <w:p w14:paraId="132A6F6F" w14:textId="77777777" w:rsidR="00046A77" w:rsidRDefault="00714562">
            <w:r>
              <w:rPr>
                <w:sz w:val="18"/>
              </w:rPr>
              <w:t>Onsets kept, no chatter, no clicks</w:t>
            </w:r>
          </w:p>
        </w:tc>
      </w:tr>
      <w:tr w:rsidR="00046A77" w14:paraId="655BF8DD" w14:textId="77777777">
        <w:trPr>
          <w:cantSplit/>
          <w:jc w:val="center"/>
        </w:trPr>
        <w:tc>
          <w:tcPr>
            <w:tcW w:w="1467" w:type="dxa"/>
          </w:tcPr>
          <w:p w14:paraId="026A7E7E" w14:textId="77777777" w:rsidR="00046A77" w:rsidRDefault="00714562">
            <w:r>
              <w:rPr>
                <w:sz w:val="18"/>
              </w:rPr>
              <w:lastRenderedPageBreak/>
              <w:t>Player</w:t>
            </w:r>
          </w:p>
        </w:tc>
        <w:tc>
          <w:tcPr>
            <w:tcW w:w="2425" w:type="dxa"/>
          </w:tcPr>
          <w:p w14:paraId="4A834E36" w14:textId="77777777" w:rsidR="00046A77" w:rsidRDefault="00714562">
            <w:r>
              <w:rPr>
                <w:sz w:val="18"/>
              </w:rPr>
              <w:t>Crossfade / dead band / rate authority / re-seek</w:t>
            </w:r>
          </w:p>
        </w:tc>
        <w:tc>
          <w:tcPr>
            <w:tcW w:w="2877" w:type="dxa"/>
          </w:tcPr>
          <w:p w14:paraId="2A5C4E6E" w14:textId="77777777" w:rsidR="00046A77" w:rsidRDefault="00714562">
            <w:r>
              <w:rPr>
                <w:sz w:val="18"/>
              </w:rPr>
              <w:t>25 ms / 20 ms / ±2 % / 250 ms</w:t>
            </w:r>
          </w:p>
        </w:tc>
        <w:tc>
          <w:tcPr>
            <w:tcW w:w="2143" w:type="dxa"/>
          </w:tcPr>
          <w:p w14:paraId="32399027" w14:textId="77777777" w:rsidR="00046A77" w:rsidRDefault="00714562">
            <w:r>
              <w:rPr>
                <w:sz w:val="18"/>
              </w:rPr>
              <w:t>Click-free; pitch unchanged</w:t>
            </w:r>
          </w:p>
        </w:tc>
      </w:tr>
    </w:tbl>
    <w:p w14:paraId="1467282E" w14:textId="14F06B5C"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8</w:t>
      </w:r>
      <w:r>
        <w:fldChar w:fldCharType="end"/>
      </w:r>
      <w:r>
        <w:t>: Design parameters of the final system.</w:t>
      </w:r>
    </w:p>
    <w:p w14:paraId="547D23C8" w14:textId="77777777" w:rsidR="00046A77" w:rsidRDefault="00714562">
      <w:pPr>
        <w:pStyle w:val="Heading2"/>
      </w:pPr>
      <w:bookmarkStart w:id="21" w:name="_Toc241189718"/>
      <w:r>
        <w:t>Simulation Model</w:t>
      </w:r>
      <w:bookmarkEnd w:id="21"/>
    </w:p>
    <w:p w14:paraId="5FD29CE6" w14:textId="77777777" w:rsidR="00046A77" w:rsidRDefault="00714562">
      <w:pPr>
        <w:spacing w:after="120" w:line="276" w:lineRule="auto"/>
        <w:jc w:val="both"/>
      </w:pPr>
      <w:r>
        <w:t>The showcase recording has no clean reference: both people read throughout, so the true voices are unknown and leakage cannot be measured on the recording directly. We therefore built a ground-truth leak bench from the recording itself (Figure 6a). Face A’s separated channel at time t and face B’s separated channel shifted to t + 18 s are added to form a synthetic mixture whose two components are known exactly; the 18 s shift makes the words unrelated, and each component keeps its own lip video. The mixture</w:t>
      </w:r>
      <w:r>
        <w:t xml:space="preserve"> is passed through the pipeline, each output channel is decomposed into its target and interference components, and the signal-to-interference ratio of Eq. (3) is computed. A second case mixes face A with a shifted copy of himself, the hardest case of two identical voices.</w:t>
      </w:r>
    </w:p>
    <w:p w14:paraId="2DDA1D51" w14:textId="77777777" w:rsidR="00046A77" w:rsidRDefault="00714562">
      <w:pPr>
        <w:spacing w:after="120" w:line="276" w:lineRule="auto"/>
        <w:jc w:val="both"/>
      </w:pPr>
      <w:r>
        <w:t>Figure 6b shows the measured ratios. A single pass of the extraction model leaves the other voice only 9.9 dB (face A) and 6.9 dB (face B) below the target — the “huge leaks” we heard when listening. Refinement adds 0.5–1.2 dB, and coherent leak cancellation another 5.3–5.9 dB, reaching 16.3/13.4 dB. Table 9 lists the other approaches we simulated on the bench.</w:t>
      </w:r>
    </w:p>
    <w:p w14:paraId="23A36646" w14:textId="77777777" w:rsidR="00046A77" w:rsidRDefault="00714562">
      <w:pPr>
        <w:keepNext/>
        <w:spacing w:before="120"/>
        <w:jc w:val="center"/>
      </w:pPr>
      <w:r>
        <w:rPr>
          <w:noProof/>
        </w:rPr>
        <w:drawing>
          <wp:inline distT="0" distB="0" distL="0" distR="0" wp14:anchorId="59BF235D" wp14:editId="14BC9B27">
            <wp:extent cx="5400000" cy="35178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png"/>
                    <pic:cNvPicPr/>
                  </pic:nvPicPr>
                  <pic:blipFill>
                    <a:blip r:embed="rId26"/>
                    <a:stretch>
                      <a:fillRect/>
                    </a:stretch>
                  </pic:blipFill>
                  <pic:spPr>
                    <a:xfrm>
                      <a:off x="0" y="0"/>
                      <a:ext cx="5400000" cy="3517890"/>
                    </a:xfrm>
                    <a:prstGeom prst="rect">
                      <a:avLst/>
                    </a:prstGeom>
                  </pic:spPr>
                </pic:pic>
              </a:graphicData>
            </a:graphic>
          </wp:inline>
        </w:drawing>
      </w:r>
    </w:p>
    <w:p w14:paraId="4E974799" w14:textId="6655F57D"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6</w:t>
      </w:r>
      <w:r>
        <w:fldChar w:fldCharType="end"/>
      </w:r>
      <w:r>
        <w:t xml:space="preserve">: </w:t>
      </w:r>
      <w:r>
        <w:t>(a) Construction of the ground-truth leak bench from our own recording. (b) Signal-to-interference ratio after each stage.</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175"/>
        <w:gridCol w:w="1757"/>
        <w:gridCol w:w="3969"/>
      </w:tblGrid>
      <w:tr w:rsidR="00046A77" w14:paraId="35FF98E9" w14:textId="77777777">
        <w:trPr>
          <w:cantSplit/>
          <w:tblHeader/>
          <w:jc w:val="center"/>
        </w:trPr>
        <w:tc>
          <w:tcPr>
            <w:tcW w:w="3175" w:type="dxa"/>
            <w:shd w:val="clear" w:color="auto" w:fill="DCE6F2"/>
          </w:tcPr>
          <w:p w14:paraId="1CA28CF4" w14:textId="77777777" w:rsidR="00046A77" w:rsidRDefault="00714562">
            <w:pPr>
              <w:keepNext/>
            </w:pPr>
            <w:r>
              <w:rPr>
                <w:b/>
                <w:sz w:val="19"/>
              </w:rPr>
              <w:lastRenderedPageBreak/>
              <w:t>Approach</w:t>
            </w:r>
          </w:p>
        </w:tc>
        <w:tc>
          <w:tcPr>
            <w:tcW w:w="1757" w:type="dxa"/>
            <w:shd w:val="clear" w:color="auto" w:fill="DCE6F2"/>
          </w:tcPr>
          <w:p w14:paraId="23063459" w14:textId="77777777" w:rsidR="00046A77" w:rsidRDefault="00714562">
            <w:pPr>
              <w:keepNext/>
              <w:jc w:val="center"/>
            </w:pPr>
            <w:r>
              <w:rPr>
                <w:b/>
                <w:sz w:val="19"/>
              </w:rPr>
              <w:t>Bench SIR, A / B</w:t>
            </w:r>
          </w:p>
        </w:tc>
        <w:tc>
          <w:tcPr>
            <w:tcW w:w="3969" w:type="dxa"/>
            <w:shd w:val="clear" w:color="auto" w:fill="DCE6F2"/>
          </w:tcPr>
          <w:p w14:paraId="40130DA7" w14:textId="77777777" w:rsidR="00046A77" w:rsidRDefault="00714562">
            <w:pPr>
              <w:keepNext/>
            </w:pPr>
            <w:r>
              <w:rPr>
                <w:b/>
                <w:sz w:val="19"/>
              </w:rPr>
              <w:t>Decision</w:t>
            </w:r>
          </w:p>
        </w:tc>
      </w:tr>
      <w:tr w:rsidR="00046A77" w14:paraId="78FD34E0" w14:textId="77777777">
        <w:trPr>
          <w:cantSplit/>
          <w:jc w:val="center"/>
        </w:trPr>
        <w:tc>
          <w:tcPr>
            <w:tcW w:w="3175" w:type="dxa"/>
          </w:tcPr>
          <w:p w14:paraId="2999E2EF" w14:textId="77777777" w:rsidR="00046A77" w:rsidRDefault="00714562">
            <w:pPr>
              <w:keepNext/>
            </w:pPr>
            <w:r>
              <w:rPr>
                <w:sz w:val="19"/>
              </w:rPr>
              <w:t>One pass of AV-MossFormer2</w:t>
            </w:r>
          </w:p>
        </w:tc>
        <w:tc>
          <w:tcPr>
            <w:tcW w:w="1757" w:type="dxa"/>
          </w:tcPr>
          <w:p w14:paraId="0FA3BED2" w14:textId="77777777" w:rsidR="00046A77" w:rsidRDefault="00714562">
            <w:pPr>
              <w:keepNext/>
              <w:jc w:val="center"/>
            </w:pPr>
            <w:r>
              <w:rPr>
                <w:sz w:val="19"/>
              </w:rPr>
              <w:t>9.9 / 6.9 dB</w:t>
            </w:r>
          </w:p>
        </w:tc>
        <w:tc>
          <w:tcPr>
            <w:tcW w:w="3969" w:type="dxa"/>
          </w:tcPr>
          <w:p w14:paraId="17DC4985" w14:textId="77777777" w:rsidR="00046A77" w:rsidRDefault="00714562">
            <w:pPr>
              <w:keepNext/>
            </w:pPr>
            <w:r>
              <w:rPr>
                <w:sz w:val="19"/>
              </w:rPr>
              <w:t>Baseline</w:t>
            </w:r>
          </w:p>
        </w:tc>
      </w:tr>
      <w:tr w:rsidR="00046A77" w14:paraId="4327A495" w14:textId="77777777">
        <w:trPr>
          <w:cantSplit/>
          <w:jc w:val="center"/>
        </w:trPr>
        <w:tc>
          <w:tcPr>
            <w:tcW w:w="3175" w:type="dxa"/>
          </w:tcPr>
          <w:p w14:paraId="24E2731B" w14:textId="77777777" w:rsidR="00046A77" w:rsidRDefault="00714562">
            <w:pPr>
              <w:keepNext/>
            </w:pPr>
            <w:r>
              <w:rPr>
                <w:sz w:val="19"/>
              </w:rPr>
              <w:t>+ coherence-protected refinement</w:t>
            </w:r>
          </w:p>
        </w:tc>
        <w:tc>
          <w:tcPr>
            <w:tcW w:w="1757" w:type="dxa"/>
          </w:tcPr>
          <w:p w14:paraId="1E66A4DC" w14:textId="77777777" w:rsidR="00046A77" w:rsidRDefault="00714562">
            <w:pPr>
              <w:keepNext/>
              <w:jc w:val="center"/>
            </w:pPr>
            <w:r>
              <w:rPr>
                <w:sz w:val="19"/>
              </w:rPr>
              <w:t>10.4 / 8.1 dB</w:t>
            </w:r>
          </w:p>
        </w:tc>
        <w:tc>
          <w:tcPr>
            <w:tcW w:w="3969" w:type="dxa"/>
          </w:tcPr>
          <w:p w14:paraId="62CF3B6D" w14:textId="77777777" w:rsidR="00046A77" w:rsidRDefault="00714562">
            <w:pPr>
              <w:keepNext/>
            </w:pPr>
            <w:r>
              <w:rPr>
                <w:sz w:val="19"/>
              </w:rPr>
              <w:t>Used</w:t>
            </w:r>
          </w:p>
        </w:tc>
      </w:tr>
      <w:tr w:rsidR="00046A77" w14:paraId="09F0B466" w14:textId="77777777">
        <w:trPr>
          <w:cantSplit/>
          <w:jc w:val="center"/>
        </w:trPr>
        <w:tc>
          <w:tcPr>
            <w:tcW w:w="3175" w:type="dxa"/>
          </w:tcPr>
          <w:p w14:paraId="62E1B5C1" w14:textId="77777777" w:rsidR="00046A77" w:rsidRDefault="00714562">
            <w:pPr>
              <w:keepNext/>
            </w:pPr>
            <w:r>
              <w:rPr>
                <w:sz w:val="19"/>
              </w:rPr>
              <w:t>+ coherent leak cancellation</w:t>
            </w:r>
          </w:p>
        </w:tc>
        <w:tc>
          <w:tcPr>
            <w:tcW w:w="1757" w:type="dxa"/>
          </w:tcPr>
          <w:p w14:paraId="08068DD9" w14:textId="77777777" w:rsidR="00046A77" w:rsidRDefault="00714562">
            <w:pPr>
              <w:keepNext/>
              <w:jc w:val="center"/>
            </w:pPr>
            <w:r>
              <w:rPr>
                <w:sz w:val="19"/>
              </w:rPr>
              <w:t>16.3 / 13.4 dB</w:t>
            </w:r>
          </w:p>
        </w:tc>
        <w:tc>
          <w:tcPr>
            <w:tcW w:w="3969" w:type="dxa"/>
          </w:tcPr>
          <w:p w14:paraId="7E7C8469" w14:textId="77777777" w:rsidR="00046A77" w:rsidRDefault="00714562">
            <w:pPr>
              <w:keepNext/>
            </w:pPr>
            <w:r>
              <w:rPr>
                <w:sz w:val="19"/>
              </w:rPr>
              <w:t>Used as the “strict” mode</w:t>
            </w:r>
          </w:p>
        </w:tc>
      </w:tr>
      <w:tr w:rsidR="00046A77" w14:paraId="0DA1D47D" w14:textId="77777777">
        <w:trPr>
          <w:cantSplit/>
          <w:jc w:val="center"/>
        </w:trPr>
        <w:tc>
          <w:tcPr>
            <w:tcW w:w="3175" w:type="dxa"/>
          </w:tcPr>
          <w:p w14:paraId="72455118" w14:textId="77777777" w:rsidR="00046A77" w:rsidRDefault="00714562">
            <w:pPr>
              <w:keepNext/>
            </w:pPr>
            <w:r>
              <w:rPr>
                <w:sz w:val="19"/>
              </w:rPr>
              <w:t>+ cross-face ratio mask (p = 4)</w:t>
            </w:r>
          </w:p>
        </w:tc>
        <w:tc>
          <w:tcPr>
            <w:tcW w:w="1757" w:type="dxa"/>
          </w:tcPr>
          <w:p w14:paraId="6844EDB8" w14:textId="77777777" w:rsidR="00046A77" w:rsidRDefault="00714562">
            <w:pPr>
              <w:keepNext/>
              <w:jc w:val="center"/>
            </w:pPr>
            <w:r>
              <w:rPr>
                <w:sz w:val="19"/>
              </w:rPr>
              <w:t>18.4 / 15.9 dB</w:t>
            </w:r>
          </w:p>
        </w:tc>
        <w:tc>
          <w:tcPr>
            <w:tcW w:w="3969" w:type="dxa"/>
          </w:tcPr>
          <w:p w14:paraId="37608A2E" w14:textId="77777777" w:rsidR="00046A77" w:rsidRDefault="00714562">
            <w:pPr>
              <w:keepNext/>
            </w:pPr>
            <w:r>
              <w:rPr>
                <w:sz w:val="19"/>
              </w:rPr>
              <w:t>Rejected: WER of face A on the 37 s clip rose from 3.5 % to 23.3 %, and on the talk show the channels became less distinct (0.13 → 0.20)</w:t>
            </w:r>
          </w:p>
        </w:tc>
      </w:tr>
      <w:tr w:rsidR="00046A77" w14:paraId="47CDEA7A" w14:textId="77777777">
        <w:trPr>
          <w:cantSplit/>
          <w:jc w:val="center"/>
        </w:trPr>
        <w:tc>
          <w:tcPr>
            <w:tcW w:w="3175" w:type="dxa"/>
          </w:tcPr>
          <w:p w14:paraId="146187B8" w14:textId="77777777" w:rsidR="00046A77" w:rsidRDefault="00714562">
            <w:pPr>
              <w:keepNext/>
            </w:pPr>
            <w:r>
              <w:rPr>
                <w:sz w:val="19"/>
              </w:rPr>
              <w:t>Dolphin (ICLR 2026) instead of AV-MossFormer2</w:t>
            </w:r>
          </w:p>
        </w:tc>
        <w:tc>
          <w:tcPr>
            <w:tcW w:w="1757" w:type="dxa"/>
          </w:tcPr>
          <w:p w14:paraId="7CA05C2E" w14:textId="77777777" w:rsidR="00046A77" w:rsidRDefault="00714562">
            <w:pPr>
              <w:keepNext/>
              <w:jc w:val="center"/>
            </w:pPr>
            <w:r>
              <w:rPr>
                <w:sz w:val="19"/>
              </w:rPr>
              <w:t>6.5–8 / 0–3 dB</w:t>
            </w:r>
          </w:p>
        </w:tc>
        <w:tc>
          <w:tcPr>
            <w:tcW w:w="3969" w:type="dxa"/>
          </w:tcPr>
          <w:p w14:paraId="2EFD55B6" w14:textId="77777777" w:rsidR="00046A77" w:rsidRDefault="00714562">
            <w:pPr>
              <w:keepNext/>
            </w:pPr>
            <w:r>
              <w:rPr>
                <w:sz w:val="19"/>
              </w:rPr>
              <w:t>Rejected: its landmark-aligned crop assumes a frontal face, and face B reads looking down</w:t>
            </w:r>
          </w:p>
        </w:tc>
      </w:tr>
      <w:tr w:rsidR="00046A77" w14:paraId="6E894704" w14:textId="77777777">
        <w:trPr>
          <w:cantSplit/>
          <w:jc w:val="center"/>
        </w:trPr>
        <w:tc>
          <w:tcPr>
            <w:tcW w:w="3175" w:type="dxa"/>
          </w:tcPr>
          <w:p w14:paraId="41A92F79" w14:textId="77777777" w:rsidR="00046A77" w:rsidRDefault="00714562">
            <w:pPr>
              <w:keepNext/>
            </w:pPr>
            <w:r>
              <w:rPr>
                <w:sz w:val="19"/>
              </w:rPr>
              <w:t>A third extraction pass on masked input</w:t>
            </w:r>
          </w:p>
        </w:tc>
        <w:tc>
          <w:tcPr>
            <w:tcW w:w="1757" w:type="dxa"/>
          </w:tcPr>
          <w:p w14:paraId="128F170B" w14:textId="77777777" w:rsidR="00046A77" w:rsidRDefault="00714562">
            <w:pPr>
              <w:keepNext/>
              <w:jc w:val="center"/>
            </w:pPr>
            <w:r>
              <w:rPr>
                <w:sz w:val="19"/>
              </w:rPr>
              <w:t>no gain</w:t>
            </w:r>
          </w:p>
        </w:tc>
        <w:tc>
          <w:tcPr>
            <w:tcW w:w="3969" w:type="dxa"/>
          </w:tcPr>
          <w:p w14:paraId="1673AB8F" w14:textId="77777777" w:rsidR="00046A77" w:rsidRDefault="00714562">
            <w:pPr>
              <w:keepNext/>
            </w:pPr>
            <w:r>
              <w:rPr>
                <w:sz w:val="19"/>
              </w:rPr>
              <w:t>Rejected</w:t>
            </w:r>
          </w:p>
        </w:tc>
      </w:tr>
      <w:tr w:rsidR="00046A77" w14:paraId="37449EF1" w14:textId="77777777">
        <w:trPr>
          <w:cantSplit/>
          <w:jc w:val="center"/>
        </w:trPr>
        <w:tc>
          <w:tcPr>
            <w:tcW w:w="3175" w:type="dxa"/>
          </w:tcPr>
          <w:p w14:paraId="23765BE4" w14:textId="77777777" w:rsidR="00046A77" w:rsidRDefault="00714562">
            <w:pPr>
              <w:keepNext/>
            </w:pPr>
            <w:r>
              <w:rPr>
                <w:sz w:val="19"/>
              </w:rPr>
              <w:t>Averaging over mouth-crop augmentations</w:t>
            </w:r>
          </w:p>
        </w:tc>
        <w:tc>
          <w:tcPr>
            <w:tcW w:w="1757" w:type="dxa"/>
          </w:tcPr>
          <w:p w14:paraId="0EB001FD" w14:textId="77777777" w:rsidR="00046A77" w:rsidRDefault="00714562">
            <w:pPr>
              <w:keepNext/>
              <w:jc w:val="center"/>
            </w:pPr>
            <w:r>
              <w:rPr>
                <w:sz w:val="19"/>
              </w:rPr>
              <w:t>no gain</w:t>
            </w:r>
          </w:p>
        </w:tc>
        <w:tc>
          <w:tcPr>
            <w:tcW w:w="3969" w:type="dxa"/>
          </w:tcPr>
          <w:p w14:paraId="1148F751" w14:textId="77777777" w:rsidR="00046A77" w:rsidRDefault="00714562">
            <w:pPr>
              <w:keepNext/>
            </w:pPr>
            <w:r>
              <w:rPr>
                <w:sz w:val="19"/>
              </w:rPr>
              <w:t>Rejected</w:t>
            </w:r>
          </w:p>
        </w:tc>
      </w:tr>
    </w:tbl>
    <w:p w14:paraId="5E924616" w14:textId="127BA6D1"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9</w:t>
      </w:r>
      <w:r>
        <w:fldChar w:fldCharType="end"/>
      </w:r>
      <w:r>
        <w:t>: Approaches simulated on the leak bench.</w:t>
      </w:r>
    </w:p>
    <w:p w14:paraId="2C979F39" w14:textId="77777777" w:rsidR="00046A77" w:rsidRDefault="00714562">
      <w:pPr>
        <w:spacing w:after="120" w:line="276" w:lineRule="auto"/>
        <w:jc w:val="both"/>
      </w:pPr>
      <w:r>
        <w:t>Earlier, the V2 silence chain had been tuned on a synthetic bench of formant-synthesised speech with artificial leakage. It showed that a Wiener mask applied to the separated estimates with exponent p = 2 is the knee of the trade-off (leakage of −19.4, −35.8 and −41.1 dB for p = 1, 2 and 3), that a conventional −20 dB mask floor collapses the suppression to −1.6 dB, and that masking the estimates is 12–17 dB better than masking the mixture. These results still govern the SepFormer fallback path. They also t</w:t>
      </w:r>
      <w:r>
        <w:t>aught us that absolute thresholds fitted on synthetic signals do not transfer to real recordings, which is why every threshold of the final system was re-fitted on real clips. For the same reason the mixture-consistency projection [31] was not used: the WHAMR! model is trained to remove noise and reverberation, so its outputs do not sum to the mixture, and forcing them to would reinject exactly the residual we wanted to remove.</w:t>
      </w:r>
    </w:p>
    <w:p w14:paraId="4FC41064" w14:textId="77777777" w:rsidR="00046A77" w:rsidRDefault="00714562">
      <w:pPr>
        <w:pStyle w:val="Heading2"/>
      </w:pPr>
      <w:bookmarkStart w:id="22" w:name="_Toc241189719"/>
      <w:r>
        <w:t>Source Code of the Core Signal-Processing Routines</w:t>
      </w:r>
      <w:bookmarkEnd w:id="22"/>
    </w:p>
    <w:p w14:paraId="2FB5BF7F" w14:textId="77777777" w:rsidR="00046A77" w:rsidRDefault="00714562">
      <w:pPr>
        <w:spacing w:after="120" w:line="276" w:lineRule="auto"/>
        <w:jc w:val="both"/>
      </w:pPr>
      <w:r>
        <w:t xml:space="preserve">The complete source code — about 18 000 lines of Python in the application and 45 diagnostic and verification scripts, plus the JavaScript player — is in the project repository (Section 7.3). Table 10 lists the routines that implement our three signal-processing stages, condensed from </w:t>
      </w:r>
      <w:r>
        <w:rPr>
          <w:rFonts w:ascii="Consolas" w:hAnsi="Consolas" w:cs="Consolas"/>
          <w:sz w:val="19"/>
        </w:rPr>
        <w:t>app/separation.py</w:t>
      </w:r>
      <w:r>
        <w:t xml:space="preserve"> and </w:t>
      </w:r>
      <w:r>
        <w:rPr>
          <w:rFonts w:ascii="Consolas" w:hAnsi="Consolas" w:cs="Consolas"/>
          <w:sz w:val="19"/>
        </w:rPr>
        <w:t>app/dsp.py</w:t>
      </w:r>
      <w:r>
        <w:t xml:space="preserve"> (documentation removed, logic unchanged).</w:t>
      </w:r>
    </w:p>
    <w:tbl>
      <w:tblPr>
        <w:tblStyle w:val="TableGrid"/>
        <w:tblW w:w="0" w:type="auto"/>
        <w:tblLook w:val="04A0" w:firstRow="1" w:lastRow="0" w:firstColumn="1" w:lastColumn="0" w:noHBand="0" w:noVBand="1"/>
      </w:tblPr>
      <w:tblGrid>
        <w:gridCol w:w="4450"/>
        <w:gridCol w:w="4451"/>
      </w:tblGrid>
      <w:tr w:rsidR="001F7260" w14:paraId="4660DDB9" w14:textId="77777777" w:rsidTr="001F7260">
        <w:tc>
          <w:tcPr>
            <w:tcW w:w="4450" w:type="dxa"/>
          </w:tcPr>
          <w:p w14:paraId="6A802594" w14:textId="77777777" w:rsidR="00046A77" w:rsidRDefault="00714562">
            <w:pPr>
              <w:pStyle w:val="SourceCode"/>
            </w:pPr>
            <w:r>
              <w:lastRenderedPageBreak/>
              <w:t># Refinement input per face, Eqs. (9)-(10)</w:t>
            </w:r>
          </w:p>
          <w:p w14:paraId="512E92AE" w14:textId="77777777" w:rsidR="00046A77" w:rsidRDefault="00714562">
            <w:pPr>
              <w:pStyle w:val="SourceCode"/>
            </w:pPr>
            <w:r>
              <w:t>def refinement_inputs(mix, stems, sr, lam=0.5,</w:t>
            </w:r>
          </w:p>
          <w:p w14:paraId="02BDF6FB" w14:textId="77777777" w:rsidR="00046A77" w:rsidRDefault="00714562">
            <w:pPr>
              <w:pStyle w:val="SourceCode"/>
            </w:pPr>
            <w:r>
              <w:t xml:space="preserve">                      size=(5, 9)):</w:t>
            </w:r>
          </w:p>
          <w:p w14:paraId="4CB89F86" w14:textId="77777777" w:rsidR="00046A77" w:rsidRDefault="00714562">
            <w:pPr>
              <w:pStyle w:val="SourceCode"/>
            </w:pPr>
            <w:r>
              <w:t xml:space="preserve">    sft = stft_engine(nfft=512, hop=128, fs=sr)</w:t>
            </w:r>
          </w:p>
          <w:p w14:paraId="61CCB531" w14:textId="77777777" w:rsidR="00046A77" w:rsidRDefault="00714562">
            <w:pPr>
              <w:pStyle w:val="SourceCode"/>
            </w:pPr>
            <w:r>
              <w:t xml:space="preserve">    S = [sft.stft(s) for s in stems]</w:t>
            </w:r>
          </w:p>
          <w:p w14:paraId="054FFDA8" w14:textId="77777777" w:rsidR="00046A77" w:rsidRDefault="00714562">
            <w:pPr>
              <w:pStyle w:val="SourceCode"/>
            </w:pPr>
            <w:r>
              <w:t xml:space="preserve">    out = np.empty_like(stems)</w:t>
            </w:r>
          </w:p>
          <w:p w14:paraId="68C2DC3D" w14:textId="77777777" w:rsidR="00046A77" w:rsidRDefault="00714562">
            <w:pPr>
              <w:pStyle w:val="SourceCode"/>
            </w:pPr>
            <w:r>
              <w:t xml:space="preserve">    for i, own in enumerate(S):</w:t>
            </w:r>
          </w:p>
          <w:p w14:paraId="1687F192" w14:textId="77777777" w:rsidR="00046A77" w:rsidRDefault="00714562">
            <w:pPr>
              <w:pStyle w:val="SourceCode"/>
            </w:pPr>
            <w:r>
              <w:t xml:space="preserve">        pw = local(abs(own)**2, size) + 1e-12</w:t>
            </w:r>
          </w:p>
          <w:p w14:paraId="784B269B" w14:textId="77777777" w:rsidR="00046A77" w:rsidRDefault="00714562">
            <w:pPr>
              <w:pStyle w:val="SourceCode"/>
            </w:pPr>
            <w:r>
              <w:t xml:space="preserve">        remove = np.zeros_like(own)</w:t>
            </w:r>
          </w:p>
          <w:p w14:paraId="76150DD4" w14:textId="77777777" w:rsidR="00046A77" w:rsidRDefault="00714562">
            <w:pPr>
              <w:pStyle w:val="SourceCode"/>
            </w:pPr>
            <w:r>
              <w:t xml:space="preserve">        for j, Sj in enumerate(S):</w:t>
            </w:r>
          </w:p>
          <w:p w14:paraId="20C0723B" w14:textId="77777777" w:rsidR="00046A77" w:rsidRDefault="00714562">
            <w:pPr>
              <w:pStyle w:val="SourceCode"/>
            </w:pPr>
            <w:r>
              <w:t xml:space="preserve">            if j == i:</w:t>
            </w:r>
          </w:p>
          <w:p w14:paraId="11EB10C9" w14:textId="77777777" w:rsidR="00046A77" w:rsidRDefault="00714562">
            <w:pPr>
              <w:pStyle w:val="SourceCode"/>
            </w:pPr>
            <w:r>
              <w:t xml:space="preserve">                continue</w:t>
            </w:r>
          </w:p>
          <w:p w14:paraId="01EFB036" w14:textId="77777777" w:rsidR="00046A77" w:rsidRDefault="00714562">
            <w:pPr>
              <w:pStyle w:val="SourceCode"/>
            </w:pPr>
            <w:r>
              <w:t xml:space="preserve">            a = local(Sj * own.conj(), size) / pw</w:t>
            </w:r>
          </w:p>
          <w:p w14:paraId="6347BC24" w14:textId="77777777" w:rsidR="00046A77" w:rsidRDefault="00714562">
            <w:pPr>
              <w:pStyle w:val="SourceCode"/>
            </w:pPr>
            <w:r>
              <w:t xml:space="preserve">            m = np.abs(a)          # clip |a| to 1</w:t>
            </w:r>
          </w:p>
          <w:p w14:paraId="52099795" w14:textId="77777777" w:rsidR="00046A77" w:rsidRDefault="00714562">
            <w:pPr>
              <w:pStyle w:val="SourceCode"/>
            </w:pPr>
            <w:r>
              <w:t xml:space="preserve">            a = np.where(m &gt; 1, a / m, a)</w:t>
            </w:r>
          </w:p>
          <w:p w14:paraId="55090C30" w14:textId="77777777" w:rsidR="00046A77" w:rsidRDefault="00714562">
            <w:pPr>
              <w:pStyle w:val="SourceCode"/>
            </w:pPr>
            <w:r>
              <w:t xml:space="preserve">            remove += Sj - (1 - lam) * a * own</w:t>
            </w:r>
          </w:p>
          <w:p w14:paraId="57257E34" w14:textId="77777777" w:rsidR="00046A77" w:rsidRDefault="00714562">
            <w:pPr>
              <w:pStyle w:val="SourceCode"/>
            </w:pPr>
            <w:r>
              <w:t xml:space="preserve">        y = sft.istft(remove, k1=len(mix))</w:t>
            </w:r>
          </w:p>
          <w:p w14:paraId="546778E4" w14:textId="77777777" w:rsidR="00046A77" w:rsidRDefault="00714562">
            <w:pPr>
              <w:pStyle w:val="SourceCode"/>
            </w:pPr>
            <w:r>
              <w:t xml:space="preserve">        out[i] = mix - y[:len(mix)]</w:t>
            </w:r>
          </w:p>
          <w:p w14:paraId="2095A12A" w14:textId="77777777" w:rsidR="00046A77" w:rsidRDefault="00714562">
            <w:pPr>
              <w:pStyle w:val="SourceCode"/>
            </w:pPr>
            <w:r>
              <w:t xml:space="preserve">    return out</w:t>
            </w:r>
          </w:p>
          <w:p w14:paraId="27549609" w14:textId="77777777" w:rsidR="00046A77" w:rsidRDefault="00046A77">
            <w:pPr>
              <w:pStyle w:val="SourceCode"/>
            </w:pPr>
          </w:p>
          <w:p w14:paraId="730C9F93" w14:textId="77777777" w:rsidR="00046A77" w:rsidRDefault="00714562">
            <w:pPr>
              <w:pStyle w:val="SourceCode"/>
            </w:pPr>
            <w:r>
              <w:t># Leak cancellation (strict), Eqs. (11)-(12)</w:t>
            </w:r>
          </w:p>
          <w:p w14:paraId="4652AF1B" w14:textId="77777777" w:rsidR="00046A77" w:rsidRDefault="00714562">
            <w:pPr>
              <w:pStyle w:val="SourceCode"/>
            </w:pPr>
            <w:r>
              <w:t>def strict_isolation(stems, sr, size=(5, 9), g=1.0):</w:t>
            </w:r>
          </w:p>
          <w:p w14:paraId="6D147D71" w14:textId="77777777" w:rsidR="00046A77" w:rsidRDefault="00714562">
            <w:pPr>
              <w:pStyle w:val="SourceCode"/>
            </w:pPr>
            <w:r>
              <w:t xml:space="preserve">    sft = stft_engine(nfft=512, hop=128, fs=sr)</w:t>
            </w:r>
          </w:p>
          <w:p w14:paraId="461D41B3" w14:textId="77777777" w:rsidR="00046A77" w:rsidRDefault="00714562">
            <w:pPr>
              <w:pStyle w:val="SourceCode"/>
            </w:pPr>
            <w:r>
              <w:t xml:space="preserve">    S = [sft.stft(s) for s in stems]</w:t>
            </w:r>
          </w:p>
          <w:p w14:paraId="6B6E4E5C" w14:textId="77777777" w:rsidR="00046A77" w:rsidRDefault="00714562">
            <w:pPr>
              <w:pStyle w:val="SourceCode"/>
            </w:pPr>
            <w:r>
              <w:t xml:space="preserve">    P = [local(abs(s)**2, size) + 1e-20 for s in S]</w:t>
            </w:r>
          </w:p>
          <w:p w14:paraId="01C11391" w14:textId="77777777" w:rsidR="00046A77" w:rsidRDefault="00714562">
            <w:pPr>
              <w:pStyle w:val="SourceCode"/>
            </w:pPr>
            <w:r>
              <w:t xml:space="preserve">    out = np.empty_like(stems)</w:t>
            </w:r>
          </w:p>
          <w:p w14:paraId="671843C4" w14:textId="77777777" w:rsidR="00046A77" w:rsidRDefault="00714562">
            <w:pPr>
              <w:pStyle w:val="SourceCode"/>
            </w:pPr>
            <w:r>
              <w:t xml:space="preserve">    for i in range(len(S)):</w:t>
            </w:r>
          </w:p>
          <w:p w14:paraId="28ECA8D9" w14:textId="77777777" w:rsidR="00046A77" w:rsidRDefault="00714562">
            <w:pPr>
              <w:pStyle w:val="SourceCode"/>
            </w:pPr>
            <w:r>
              <w:t xml:space="preserve">        y = S[i].copy()</w:t>
            </w:r>
          </w:p>
          <w:p w14:paraId="1A1653DE" w14:textId="77777777" w:rsidR="00046A77" w:rsidRDefault="00714562">
            <w:pPr>
              <w:pStyle w:val="SourceCode"/>
            </w:pPr>
            <w:r>
              <w:t xml:space="preserve">        for j in range(len(S)):</w:t>
            </w:r>
          </w:p>
          <w:p w14:paraId="659C269D" w14:textId="77777777" w:rsidR="00046A77" w:rsidRDefault="00714562">
            <w:pPr>
              <w:pStyle w:val="SourceCode"/>
            </w:pPr>
            <w:r>
              <w:t xml:space="preserve">            if j == i:</w:t>
            </w:r>
          </w:p>
          <w:p w14:paraId="3282535E" w14:textId="77777777" w:rsidR="00046A77" w:rsidRDefault="00714562">
            <w:pPr>
              <w:pStyle w:val="SourceCode"/>
            </w:pPr>
            <w:r>
              <w:t xml:space="preserve">                continue</w:t>
            </w:r>
          </w:p>
          <w:p w14:paraId="4CC4FA11" w14:textId="77777777" w:rsidR="00046A77" w:rsidRDefault="00714562">
            <w:pPr>
              <w:pStyle w:val="SourceCode"/>
            </w:pPr>
            <w:r>
              <w:t xml:space="preserve">            c = local(S[i] * S[j].conj(), size)</w:t>
            </w:r>
          </w:p>
          <w:p w14:paraId="3BBA2B81" w14:textId="77777777" w:rsidR="00046A77" w:rsidRDefault="00714562">
            <w:pPr>
              <w:pStyle w:val="SourceCode"/>
            </w:pPr>
            <w:r>
              <w:t xml:space="preserve">            c = c / P[j]</w:t>
            </w:r>
          </w:p>
          <w:p w14:paraId="7023B8B8" w14:textId="77777777" w:rsidR="00046A77" w:rsidRDefault="00714562">
            <w:pPr>
              <w:pStyle w:val="SourceCode"/>
            </w:pPr>
            <w:r>
              <w:t xml:space="preserve">            m = np.abs(c)</w:t>
            </w:r>
          </w:p>
          <w:p w14:paraId="25726847" w14:textId="77777777" w:rsidR="00046A77" w:rsidRDefault="00714562">
            <w:pPr>
              <w:pStyle w:val="SourceCode"/>
            </w:pPr>
            <w:r>
              <w:t xml:space="preserve">            c = np.where(m &gt; 1, c / m, c)</w:t>
            </w:r>
          </w:p>
          <w:p w14:paraId="311721F8" w14:textId="77777777" w:rsidR="00046A77" w:rsidRDefault="00714562">
            <w:pPr>
              <w:pStyle w:val="SourceCode"/>
            </w:pPr>
            <w:r>
              <w:t xml:space="preserve">            w = 1 / (1 + (P[i] / P[j]) ** g)</w:t>
            </w:r>
          </w:p>
          <w:p w14:paraId="5F7EE715" w14:textId="77777777" w:rsidR="00046A77" w:rsidRDefault="00714562">
            <w:pPr>
              <w:pStyle w:val="SourceCode"/>
            </w:pPr>
            <w:r>
              <w:t xml:space="preserve">            y -= w * c * S[j]</w:t>
            </w:r>
          </w:p>
          <w:p w14:paraId="2273EF1E" w14:textId="77777777" w:rsidR="00046A77" w:rsidRDefault="00714562">
            <w:pPr>
              <w:pStyle w:val="SourceCode"/>
            </w:pPr>
            <w:r>
              <w:t xml:space="preserve">        out[i] = sft.istft(y, k1=stems.shape[1])</w:t>
            </w:r>
          </w:p>
          <w:p w14:paraId="54A9073F" w14:textId="77777777" w:rsidR="00046A77" w:rsidRDefault="00714562">
            <w:pPr>
              <w:pStyle w:val="SourceCode"/>
            </w:pPr>
            <w:r>
              <w:t xml:space="preserve">    return out</w:t>
            </w:r>
          </w:p>
          <w:p w14:paraId="7387E250" w14:textId="77777777" w:rsidR="00046A77" w:rsidRDefault="00046A77">
            <w:pPr>
              <w:pStyle w:val="SourceCode"/>
            </w:pPr>
          </w:p>
          <w:p w14:paraId="3F01FC84" w14:textId="77777777" w:rsidR="00046A77" w:rsidRDefault="00714562">
            <w:pPr>
              <w:pStyle w:val="SourceCode"/>
            </w:pPr>
            <w:r>
              <w:t>def local(z, size):         # box average, 5 x 9</w:t>
            </w:r>
          </w:p>
          <w:p w14:paraId="4A412BB2" w14:textId="77777777" w:rsidR="00046A77" w:rsidRDefault="00714562">
            <w:pPr>
              <w:pStyle w:val="SourceCode"/>
            </w:pPr>
            <w:r>
              <w:t xml:space="preserve">    from scipy.ndimage import uniform_filter as uf</w:t>
            </w:r>
          </w:p>
          <w:p w14:paraId="41361A0A" w14:textId="77777777" w:rsidR="00046A77" w:rsidRDefault="00714562">
            <w:pPr>
              <w:pStyle w:val="SourceCode"/>
            </w:pPr>
            <w:r>
              <w:t xml:space="preserve">    if np.iscomplexobj(z):</w:t>
            </w:r>
          </w:p>
          <w:p w14:paraId="5391CB52" w14:textId="77777777" w:rsidR="00046A77" w:rsidRDefault="00714562">
            <w:pPr>
              <w:pStyle w:val="SourceCode"/>
            </w:pPr>
            <w:r>
              <w:t xml:space="preserve">        re = uf(z.real, size)</w:t>
            </w:r>
          </w:p>
          <w:p w14:paraId="1B31F2E4" w14:textId="77777777" w:rsidR="00046A77" w:rsidRDefault="00714562">
            <w:pPr>
              <w:pStyle w:val="SourceCode"/>
            </w:pPr>
            <w:r>
              <w:t xml:space="preserve">        return re + 1j * uf(z.imag, size)</w:t>
            </w:r>
          </w:p>
          <w:p w14:paraId="663FD018" w14:textId="77777777" w:rsidR="00046A77" w:rsidRDefault="00714562">
            <w:pPr>
              <w:pStyle w:val="SourceCode"/>
            </w:pPr>
            <w:r>
              <w:t xml:space="preserve">    return uf(z, size)</w:t>
            </w:r>
          </w:p>
          <w:p w14:paraId="391F1C8F" w14:textId="77777777" w:rsidR="00046A77" w:rsidRDefault="00046A77">
            <w:pPr>
              <w:pStyle w:val="SourceCode"/>
            </w:pPr>
          </w:p>
          <w:p w14:paraId="79976CBE" w14:textId="77777777" w:rsidR="00046A77" w:rsidRDefault="00714562">
            <w:pPr>
              <w:pStyle w:val="SourceCode"/>
            </w:pPr>
            <w:r>
              <w:t>def advance(st, k):          # 10 ms look-ahead</w:t>
            </w:r>
          </w:p>
          <w:p w14:paraId="4133AA36" w14:textId="77777777" w:rsidR="00046A77" w:rsidRDefault="00714562">
            <w:pPr>
              <w:pStyle w:val="SourceCode"/>
            </w:pPr>
            <w:r>
              <w:t xml:space="preserve">    out = st.copy()</w:t>
            </w:r>
          </w:p>
          <w:p w14:paraId="7615B6C0" w14:textId="77777777" w:rsidR="00046A77" w:rsidRDefault="00714562">
            <w:pPr>
              <w:pStyle w:val="SourceCode"/>
            </w:pPr>
            <w:r>
              <w:t xml:space="preserve">    for d in range(1, k + 1):</w:t>
            </w:r>
          </w:p>
          <w:p w14:paraId="3A10DB7C" w14:textId="77777777" w:rsidR="00046A77" w:rsidRDefault="00714562">
            <w:pPr>
              <w:pStyle w:val="SourceCode"/>
            </w:pPr>
            <w:r>
              <w:t xml:space="preserve">        out[:-d] |= st[d:]</w:t>
            </w:r>
          </w:p>
          <w:p w14:paraId="33C10814" w14:textId="77777777" w:rsidR="00046A77" w:rsidRDefault="00714562">
            <w:pPr>
              <w:pStyle w:val="SourceCode"/>
            </w:pPr>
            <w:r>
              <w:t xml:space="preserve">    return out</w:t>
            </w:r>
          </w:p>
        </w:tc>
        <w:tc>
          <w:tcPr>
            <w:tcW w:w="4451" w:type="dxa"/>
          </w:tcPr>
          <w:p w14:paraId="0F5FAD8D" w14:textId="77777777" w:rsidR="00046A77" w:rsidRDefault="00714562">
            <w:pPr>
              <w:pStyle w:val="SourceCode"/>
            </w:pPr>
            <w:r>
              <w:t># Schmitt-trigger gate, Eqs. (13)-(15)</w:t>
            </w:r>
          </w:p>
          <w:p w14:paraId="6491BC3C" w14:textId="77777777" w:rsidR="00046A77" w:rsidRDefault="00714562">
            <w:pPr>
              <w:pStyle w:val="SourceCode"/>
            </w:pPr>
            <w:r>
              <w:t>def gate_mask(x, sr, open_db=-30, close_db=-40,</w:t>
            </w:r>
          </w:p>
          <w:p w14:paraId="45EF249C" w14:textId="77777777" w:rsidR="00046A77" w:rsidRDefault="00714562">
            <w:pPr>
              <w:pStyle w:val="SourceCode"/>
            </w:pPr>
            <w:r>
              <w:t xml:space="preserve">              min_on_ms=60, min_off_ms=120,</w:t>
            </w:r>
          </w:p>
          <w:p w14:paraId="025C5436" w14:textId="77777777" w:rsidR="00046A77" w:rsidRDefault="00714562">
            <w:pPr>
              <w:pStyle w:val="SourceCode"/>
            </w:pPr>
            <w:r>
              <w:t xml:space="preserve">              ramp_ms=10, frame_ms=10, look_ms=10):</w:t>
            </w:r>
          </w:p>
          <w:p w14:paraId="2B173F6F" w14:textId="77777777" w:rsidR="00046A77" w:rsidRDefault="00714562">
            <w:pPr>
              <w:pStyle w:val="SourceCode"/>
            </w:pPr>
            <w:r>
              <w:t xml:space="preserve">    f = round(sr * frame_ms / 1000)        # 160</w:t>
            </w:r>
          </w:p>
          <w:p w14:paraId="35E9586C" w14:textId="77777777" w:rsidR="00046A77" w:rsidRDefault="00714562">
            <w:pPr>
              <w:pStyle w:val="SourceCode"/>
            </w:pPr>
            <w:r>
              <w:t xml:space="preserve">    nf = -(-len(x) // f)</w:t>
            </w:r>
          </w:p>
          <w:p w14:paraId="53F20292" w14:textId="77777777" w:rsidR="00046A77" w:rsidRDefault="00714562">
            <w:pPr>
              <w:pStyle w:val="SourceCode"/>
            </w:pPr>
            <w:r>
              <w:t xml:space="preserve">    e = np.pad(x, (0, nf * f - len(x)))</w:t>
            </w:r>
          </w:p>
          <w:p w14:paraId="065984FE" w14:textId="77777777" w:rsidR="00046A77" w:rsidRDefault="00714562">
            <w:pPr>
              <w:pStyle w:val="SourceCode"/>
            </w:pPr>
            <w:r>
              <w:t xml:space="preserve">    e = (e.reshape(nf, f) ** 2).mean(axis=1)</w:t>
            </w:r>
          </w:p>
          <w:p w14:paraId="334FB19B" w14:textId="77777777" w:rsidR="00046A77" w:rsidRDefault="00714562">
            <w:pPr>
              <w:pStyle w:val="SourceCode"/>
            </w:pPr>
            <w:r>
              <w:t xml:space="preserve">    ldb = 10 * np.log10(e + 1e-12)</w:t>
            </w:r>
          </w:p>
          <w:p w14:paraId="135D5D08" w14:textId="77777777" w:rsidR="00046A77" w:rsidRDefault="00714562">
            <w:pPr>
              <w:pStyle w:val="SourceCode"/>
            </w:pPr>
            <w:r>
              <w:t xml:space="preserve">    rel = ldb - np.percentile(ldb, 95)</w:t>
            </w:r>
          </w:p>
          <w:p w14:paraId="7FC6A796" w14:textId="77777777" w:rsidR="00046A77" w:rsidRDefault="00714562">
            <w:pPr>
              <w:pStyle w:val="SourceCode"/>
            </w:pPr>
            <w:r>
              <w:t xml:space="preserve">    st = schmitt(rel, open_db, close_db,</w:t>
            </w:r>
          </w:p>
          <w:p w14:paraId="031821BA" w14:textId="77777777" w:rsidR="00046A77" w:rsidRDefault="00714562">
            <w:pPr>
              <w:pStyle w:val="SourceCode"/>
            </w:pPr>
            <w:r>
              <w:t xml:space="preserve">                 round(min_on_ms / frame_ms),</w:t>
            </w:r>
          </w:p>
          <w:p w14:paraId="4FD29657" w14:textId="77777777" w:rsidR="00046A77" w:rsidRDefault="00714562">
            <w:pPr>
              <w:pStyle w:val="SourceCode"/>
            </w:pPr>
            <w:r>
              <w:t xml:space="preserve">                 round(min_off_ms / frame_ms))</w:t>
            </w:r>
          </w:p>
          <w:p w14:paraId="5CDE632B" w14:textId="77777777" w:rsidR="00046A77" w:rsidRDefault="00714562">
            <w:pPr>
              <w:pStyle w:val="SourceCode"/>
            </w:pPr>
            <w:r>
              <w:t xml:space="preserve">    st = advance(st, round(look_ms / frame_ms))</w:t>
            </w:r>
          </w:p>
          <w:p w14:paraId="5A8F581D" w14:textId="77777777" w:rsidR="00046A77" w:rsidRDefault="00714562">
            <w:pPr>
              <w:pStyle w:val="SourceCode"/>
            </w:pPr>
            <w:r>
              <w:t xml:space="preserve">    env = np.repeat(st.astype(np.float32), f)</w:t>
            </w:r>
          </w:p>
          <w:p w14:paraId="4834352A" w14:textId="77777777" w:rsidR="00046A77" w:rsidRDefault="00714562">
            <w:pPr>
              <w:pStyle w:val="SourceCode"/>
            </w:pPr>
            <w:r>
              <w:t xml:space="preserve">    return ramp(env[:len(x)], sr, ramp_ms)</w:t>
            </w:r>
          </w:p>
          <w:p w14:paraId="15E863ED" w14:textId="77777777" w:rsidR="00046A77" w:rsidRDefault="00046A77">
            <w:pPr>
              <w:pStyle w:val="SourceCode"/>
            </w:pPr>
          </w:p>
          <w:p w14:paraId="0F4E4282" w14:textId="77777777" w:rsidR="00046A77" w:rsidRDefault="00714562">
            <w:pPr>
              <w:pStyle w:val="SourceCode"/>
            </w:pPr>
            <w:r>
              <w:t>def schmitt(rel, on_th, off_th, min_on, min_off):</w:t>
            </w:r>
          </w:p>
          <w:p w14:paraId="485A2CAC" w14:textId="77777777" w:rsidR="00046A77" w:rsidRDefault="00714562">
            <w:pPr>
              <w:pStyle w:val="SourceCode"/>
            </w:pPr>
            <w:r>
              <w:t xml:space="preserve">    st = np.zeros(len(rel), dtype=bool)</w:t>
            </w:r>
          </w:p>
          <w:p w14:paraId="4670AC35" w14:textId="77777777" w:rsidR="00046A77" w:rsidRDefault="00714562">
            <w:pPr>
              <w:pStyle w:val="SourceCode"/>
            </w:pPr>
            <w:r>
              <w:t xml:space="preserve">    is_open, dwell = False, 0</w:t>
            </w:r>
          </w:p>
          <w:p w14:paraId="6B8B5268" w14:textId="77777777" w:rsidR="00046A77" w:rsidRDefault="00714562">
            <w:pPr>
              <w:pStyle w:val="SourceCode"/>
            </w:pPr>
            <w:r>
              <w:t xml:space="preserve">    for i, v in enumerate(rel):</w:t>
            </w:r>
          </w:p>
          <w:p w14:paraId="5AE541DC" w14:textId="77777777" w:rsidR="00046A77" w:rsidRDefault="00714562">
            <w:pPr>
              <w:pStyle w:val="SourceCode"/>
            </w:pPr>
            <w:r>
              <w:t xml:space="preserve">        if is_open:</w:t>
            </w:r>
          </w:p>
          <w:p w14:paraId="281C8C49" w14:textId="77777777" w:rsidR="00046A77" w:rsidRDefault="00714562">
            <w:pPr>
              <w:pStyle w:val="SourceCode"/>
            </w:pPr>
            <w:r>
              <w:t xml:space="preserve">            dwell = dwell + 1 if v &lt; off_th else 0</w:t>
            </w:r>
          </w:p>
          <w:p w14:paraId="6A3E8D8E" w14:textId="77777777" w:rsidR="00046A77" w:rsidRDefault="00714562">
            <w:pPr>
              <w:pStyle w:val="SourceCode"/>
            </w:pPr>
            <w:r>
              <w:t xml:space="preserve">            if dwell &gt;= min_off:</w:t>
            </w:r>
          </w:p>
          <w:p w14:paraId="7CC973E6" w14:textId="77777777" w:rsidR="00046A77" w:rsidRDefault="00714562">
            <w:pPr>
              <w:pStyle w:val="SourceCode"/>
            </w:pPr>
            <w:r>
              <w:t xml:space="preserve">                is_open, dwell = False, 0</w:t>
            </w:r>
          </w:p>
          <w:p w14:paraId="57702D4C" w14:textId="77777777" w:rsidR="00046A77" w:rsidRDefault="00714562">
            <w:pPr>
              <w:pStyle w:val="SourceCode"/>
            </w:pPr>
            <w:r>
              <w:t xml:space="preserve">        else:</w:t>
            </w:r>
          </w:p>
          <w:p w14:paraId="0586A86F" w14:textId="77777777" w:rsidR="00046A77" w:rsidRDefault="00714562">
            <w:pPr>
              <w:pStyle w:val="SourceCode"/>
            </w:pPr>
            <w:r>
              <w:t xml:space="preserve">            dwell = dwell + 1 if v &gt; on_th else 0</w:t>
            </w:r>
          </w:p>
          <w:p w14:paraId="19F86C6A" w14:textId="77777777" w:rsidR="00046A77" w:rsidRDefault="00714562">
            <w:pPr>
              <w:pStyle w:val="SourceCode"/>
            </w:pPr>
            <w:r>
              <w:t xml:space="preserve">            if dwell &gt;= min_on:   # back-dated</w:t>
            </w:r>
          </w:p>
          <w:p w14:paraId="6A63D9EC" w14:textId="77777777" w:rsidR="00046A77" w:rsidRDefault="00714562">
            <w:pPr>
              <w:pStyle w:val="SourceCode"/>
            </w:pPr>
            <w:r>
              <w:t xml:space="preserve">                is_open, dwell = True, 0</w:t>
            </w:r>
          </w:p>
          <w:p w14:paraId="13AC3483" w14:textId="77777777" w:rsidR="00046A77" w:rsidRDefault="00714562">
            <w:pPr>
              <w:pStyle w:val="SourceCode"/>
            </w:pPr>
            <w:r>
              <w:t xml:space="preserve">                lo = max(0, i - min_on + 1)</w:t>
            </w:r>
          </w:p>
          <w:p w14:paraId="50675025" w14:textId="77777777" w:rsidR="00046A77" w:rsidRDefault="00714562">
            <w:pPr>
              <w:pStyle w:val="SourceCode"/>
            </w:pPr>
            <w:r>
              <w:t xml:space="preserve">                st[lo:i + 1] = True</w:t>
            </w:r>
          </w:p>
          <w:p w14:paraId="267A6B04" w14:textId="77777777" w:rsidR="00046A77" w:rsidRDefault="00714562">
            <w:pPr>
              <w:pStyle w:val="SourceCode"/>
            </w:pPr>
            <w:r>
              <w:t xml:space="preserve">        st[i] |= is_open</w:t>
            </w:r>
          </w:p>
          <w:p w14:paraId="41684E8C" w14:textId="77777777" w:rsidR="00046A77" w:rsidRDefault="00714562">
            <w:pPr>
              <w:pStyle w:val="SourceCode"/>
            </w:pPr>
            <w:r>
              <w:t xml:space="preserve">    return st</w:t>
            </w:r>
          </w:p>
          <w:p w14:paraId="599A1F62" w14:textId="77777777" w:rsidR="00046A77" w:rsidRDefault="00046A77">
            <w:pPr>
              <w:pStyle w:val="SourceCode"/>
            </w:pPr>
          </w:p>
          <w:p w14:paraId="08B2DA3B" w14:textId="77777777" w:rsidR="00046A77" w:rsidRDefault="00714562">
            <w:pPr>
              <w:pStyle w:val="SourceCode"/>
            </w:pPr>
            <w:r>
              <w:t>def ramp(env, sr, ramp_ms):     # raised cosine</w:t>
            </w:r>
          </w:p>
          <w:p w14:paraId="506AC4ED" w14:textId="77777777" w:rsidR="00046A77" w:rsidRDefault="00714562">
            <w:pPr>
              <w:pStyle w:val="SourceCode"/>
            </w:pPr>
            <w:r>
              <w:t xml:space="preserve">    L = round(sr * ramp_ms / 1000)          # 160</w:t>
            </w:r>
          </w:p>
          <w:p w14:paraId="2B119A7B" w14:textId="77777777" w:rsidR="00046A77" w:rsidRDefault="00714562">
            <w:pPr>
              <w:pStyle w:val="SourceCode"/>
            </w:pPr>
            <w:r>
              <w:t xml:space="preserve">    k = np.arange(L)</w:t>
            </w:r>
          </w:p>
          <w:p w14:paraId="5D60271D" w14:textId="77777777" w:rsidR="00046A77" w:rsidRDefault="00714562">
            <w:pPr>
              <w:pStyle w:val="SourceCode"/>
            </w:pPr>
            <w:r>
              <w:t xml:space="preserve">    up = 0.5 * (1 - np.cos(np.pi * k / L))</w:t>
            </w:r>
          </w:p>
          <w:p w14:paraId="4CC979D9" w14:textId="77777777" w:rsidR="00046A77" w:rsidRDefault="00714562">
            <w:pPr>
              <w:pStyle w:val="SourceCode"/>
            </w:pPr>
            <w:r>
              <w:t xml:space="preserve">    out = env.copy()</w:t>
            </w:r>
          </w:p>
          <w:p w14:paraId="68544C67" w14:textId="77777777" w:rsidR="00046A77" w:rsidRDefault="00714562">
            <w:pPr>
              <w:pStyle w:val="SourceCode"/>
            </w:pPr>
            <w:r>
              <w:t xml:space="preserve">    for e in np.flatnonzero(np.diff(env)) + 1:</w:t>
            </w:r>
          </w:p>
          <w:p w14:paraId="0503EBB4" w14:textId="77777777" w:rsidR="00046A77" w:rsidRDefault="00714562">
            <w:pPr>
              <w:pStyle w:val="SourceCode"/>
            </w:pPr>
            <w:r>
              <w:t xml:space="preserve">        if env[e] &gt; env[e - 1]:             # rising</w:t>
            </w:r>
          </w:p>
          <w:p w14:paraId="02761B88" w14:textId="77777777" w:rsidR="00046A77" w:rsidRDefault="00714562">
            <w:pPr>
              <w:pStyle w:val="SourceCode"/>
            </w:pPr>
            <w:r>
              <w:t xml:space="preserve">            s = max(0, e - L)</w:t>
            </w:r>
          </w:p>
          <w:p w14:paraId="080ADA4B" w14:textId="77777777" w:rsidR="00046A77" w:rsidRDefault="00714562">
            <w:pPr>
              <w:pStyle w:val="SourceCode"/>
            </w:pPr>
            <w:r>
              <w:t xml:space="preserve">            seg = up[L - (e - s):]</w:t>
            </w:r>
          </w:p>
          <w:p w14:paraId="23653755" w14:textId="77777777" w:rsidR="00046A77" w:rsidRDefault="00714562">
            <w:pPr>
              <w:pStyle w:val="SourceCode"/>
            </w:pPr>
            <w:r>
              <w:t xml:space="preserve">            out[s:e] = np.maximum(out[s:e], seg)</w:t>
            </w:r>
          </w:p>
          <w:p w14:paraId="7D08784E" w14:textId="77777777" w:rsidR="00046A77" w:rsidRDefault="00714562">
            <w:pPr>
              <w:pStyle w:val="SourceCode"/>
            </w:pPr>
            <w:r>
              <w:t xml:space="preserve">        else:                             # falling</w:t>
            </w:r>
          </w:p>
          <w:p w14:paraId="48FC4162" w14:textId="77777777" w:rsidR="00046A77" w:rsidRDefault="00714562">
            <w:pPr>
              <w:pStyle w:val="SourceCode"/>
            </w:pPr>
            <w:r>
              <w:t xml:space="preserve">            t = min(len(env), e + L)</w:t>
            </w:r>
          </w:p>
          <w:p w14:paraId="10652432" w14:textId="77777777" w:rsidR="00046A77" w:rsidRDefault="00714562">
            <w:pPr>
              <w:pStyle w:val="SourceCode"/>
            </w:pPr>
            <w:r>
              <w:t xml:space="preserve">            seg = up[::-1][:t - e]</w:t>
            </w:r>
          </w:p>
          <w:p w14:paraId="132A529B" w14:textId="77777777" w:rsidR="00046A77" w:rsidRDefault="00714562">
            <w:pPr>
              <w:pStyle w:val="SourceCode"/>
            </w:pPr>
            <w:r>
              <w:t xml:space="preserve">            out[e:t] = np.maximum(out[e:t], seg)</w:t>
            </w:r>
          </w:p>
          <w:p w14:paraId="59AFBFE0" w14:textId="77777777" w:rsidR="00046A77" w:rsidRDefault="00714562">
            <w:pPr>
              <w:pStyle w:val="SourceCode"/>
            </w:pPr>
            <w:r>
              <w:t xml:space="preserve">    return np.clip(out, 0.0, 1.0)</w:t>
            </w:r>
          </w:p>
        </w:tc>
      </w:tr>
    </w:tbl>
    <w:p w14:paraId="0D26EAE3" w14:textId="0EFA1B1F"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10</w:t>
      </w:r>
      <w:r>
        <w:fldChar w:fldCharType="end"/>
      </w:r>
      <w:r>
        <w:t>: Source code of the core signal-processing routines (condensed from app/separation.py and app/dsp.py).</w:t>
      </w:r>
    </w:p>
    <w:p w14:paraId="290DB06D" w14:textId="77777777" w:rsidR="00046A77" w:rsidRDefault="00714562">
      <w:pPr>
        <w:pStyle w:val="Heading1"/>
      </w:pPr>
      <w:bookmarkStart w:id="23" w:name="_Toc241189720"/>
      <w:r>
        <w:t>Implementation</w:t>
      </w:r>
      <w:bookmarkEnd w:id="23"/>
    </w:p>
    <w:p w14:paraId="0D3614A7" w14:textId="77777777" w:rsidR="00046A77" w:rsidRDefault="00714562">
      <w:pPr>
        <w:pStyle w:val="Heading2"/>
      </w:pPr>
      <w:bookmarkStart w:id="24" w:name="_Toc241189721"/>
      <w:r>
        <w:t>Description</w:t>
      </w:r>
      <w:bookmarkEnd w:id="24"/>
    </w:p>
    <w:p w14:paraId="6EC2EFFB" w14:textId="77777777" w:rsidR="00046A77" w:rsidRDefault="00714562">
      <w:pPr>
        <w:spacing w:after="120" w:line="276" w:lineRule="auto"/>
        <w:jc w:val="both"/>
      </w:pPr>
      <w:r>
        <w:t>The system is a local web application. Table 11 lists the hardware and software used and Table 12 the code modules.</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154"/>
        <w:gridCol w:w="6746"/>
      </w:tblGrid>
      <w:tr w:rsidR="00046A77" w14:paraId="1BB3C3E0" w14:textId="77777777">
        <w:trPr>
          <w:cantSplit/>
          <w:tblHeader/>
          <w:jc w:val="center"/>
        </w:trPr>
        <w:tc>
          <w:tcPr>
            <w:tcW w:w="2154" w:type="dxa"/>
            <w:shd w:val="clear" w:color="auto" w:fill="DCE6F2"/>
          </w:tcPr>
          <w:p w14:paraId="477D5B8E" w14:textId="77777777" w:rsidR="00046A77" w:rsidRDefault="00714562">
            <w:pPr>
              <w:keepNext/>
            </w:pPr>
            <w:r>
              <w:rPr>
                <w:b/>
                <w:sz w:val="19"/>
              </w:rPr>
              <w:lastRenderedPageBreak/>
              <w:t>Component</w:t>
            </w:r>
          </w:p>
        </w:tc>
        <w:tc>
          <w:tcPr>
            <w:tcW w:w="6746" w:type="dxa"/>
            <w:shd w:val="clear" w:color="auto" w:fill="DCE6F2"/>
          </w:tcPr>
          <w:p w14:paraId="2F2E3BAA" w14:textId="77777777" w:rsidR="00046A77" w:rsidRDefault="00714562">
            <w:pPr>
              <w:keepNext/>
            </w:pPr>
            <w:r>
              <w:rPr>
                <w:b/>
                <w:sz w:val="19"/>
              </w:rPr>
              <w:t>Used in this project</w:t>
            </w:r>
          </w:p>
        </w:tc>
      </w:tr>
      <w:tr w:rsidR="00046A77" w14:paraId="18E3E40A" w14:textId="77777777">
        <w:trPr>
          <w:cantSplit/>
          <w:jc w:val="center"/>
        </w:trPr>
        <w:tc>
          <w:tcPr>
            <w:tcW w:w="2154" w:type="dxa"/>
            <w:shd w:val="clear" w:color="auto" w:fill="F2F2F2"/>
          </w:tcPr>
          <w:p w14:paraId="5A6E170E" w14:textId="77777777" w:rsidR="00046A77" w:rsidRDefault="00714562">
            <w:pPr>
              <w:keepNext/>
            </w:pPr>
            <w:r>
              <w:rPr>
                <w:sz w:val="19"/>
              </w:rPr>
              <w:t>Computer</w:t>
            </w:r>
          </w:p>
        </w:tc>
        <w:tc>
          <w:tcPr>
            <w:tcW w:w="6746" w:type="dxa"/>
          </w:tcPr>
          <w:p w14:paraId="4C775425" w14:textId="77777777" w:rsidR="00046A77" w:rsidRDefault="00714562">
            <w:pPr>
              <w:keepNext/>
            </w:pPr>
            <w:r>
              <w:rPr>
                <w:sz w:val="19"/>
              </w:rPr>
              <w:t>Laptop with an NVIDIA GeForce RTX 5060 Laptop GPU, 8 GB (Blackwell, sm_120), Windows 11; earlier development on a GTX 1050 Ti (4 GB)</w:t>
            </w:r>
          </w:p>
        </w:tc>
      </w:tr>
      <w:tr w:rsidR="00046A77" w14:paraId="205B1BE4" w14:textId="77777777">
        <w:trPr>
          <w:cantSplit/>
          <w:jc w:val="center"/>
        </w:trPr>
        <w:tc>
          <w:tcPr>
            <w:tcW w:w="2154" w:type="dxa"/>
            <w:shd w:val="clear" w:color="auto" w:fill="F2F2F2"/>
          </w:tcPr>
          <w:p w14:paraId="79B009E1" w14:textId="77777777" w:rsidR="00046A77" w:rsidRDefault="00714562">
            <w:pPr>
              <w:keepNext/>
            </w:pPr>
            <w:r>
              <w:rPr>
                <w:sz w:val="19"/>
              </w:rPr>
              <w:t>Runtime</w:t>
            </w:r>
          </w:p>
        </w:tc>
        <w:tc>
          <w:tcPr>
            <w:tcW w:w="6746" w:type="dxa"/>
          </w:tcPr>
          <w:p w14:paraId="7177EA0E" w14:textId="77777777" w:rsidR="00046A77" w:rsidRDefault="00714562">
            <w:pPr>
              <w:keepNext/>
            </w:pPr>
            <w:r>
              <w:rPr>
                <w:sz w:val="19"/>
              </w:rPr>
              <w:t>Python 3.12; PyTorch 2.11 and torchaudio 2.11 (CUDA 12.8 build)</w:t>
            </w:r>
          </w:p>
        </w:tc>
      </w:tr>
      <w:tr w:rsidR="00046A77" w14:paraId="23ED7F8F" w14:textId="77777777">
        <w:trPr>
          <w:cantSplit/>
          <w:jc w:val="center"/>
        </w:trPr>
        <w:tc>
          <w:tcPr>
            <w:tcW w:w="2154" w:type="dxa"/>
            <w:shd w:val="clear" w:color="auto" w:fill="F2F2F2"/>
          </w:tcPr>
          <w:p w14:paraId="6249B698" w14:textId="77777777" w:rsidR="00046A77" w:rsidRDefault="00714562">
            <w:pPr>
              <w:keepNext/>
            </w:pPr>
            <w:r>
              <w:rPr>
                <w:sz w:val="19"/>
              </w:rPr>
              <w:t>Models</w:t>
            </w:r>
          </w:p>
        </w:tc>
        <w:tc>
          <w:tcPr>
            <w:tcW w:w="6746" w:type="dxa"/>
          </w:tcPr>
          <w:p w14:paraId="40EECAF9" w14:textId="77777777" w:rsidR="00046A77" w:rsidRDefault="00714562">
            <w:pPr>
              <w:keepNext/>
            </w:pPr>
            <w:r>
              <w:rPr>
                <w:sz w:val="19"/>
              </w:rPr>
              <w:t>AV-MossFormer2 TSE 16 kHz (vendored); SFace and YuNet (OpenCV); ECAPA-TDNN and SepFormer (SpeechBrain; diagnostics and fallback)</w:t>
            </w:r>
          </w:p>
        </w:tc>
      </w:tr>
      <w:tr w:rsidR="00046A77" w14:paraId="2163169E" w14:textId="77777777">
        <w:trPr>
          <w:cantSplit/>
          <w:jc w:val="center"/>
        </w:trPr>
        <w:tc>
          <w:tcPr>
            <w:tcW w:w="2154" w:type="dxa"/>
            <w:shd w:val="clear" w:color="auto" w:fill="F2F2F2"/>
          </w:tcPr>
          <w:p w14:paraId="69436744" w14:textId="77777777" w:rsidR="00046A77" w:rsidRDefault="00714562">
            <w:pPr>
              <w:keepNext/>
            </w:pPr>
            <w:r>
              <w:rPr>
                <w:sz w:val="19"/>
              </w:rPr>
              <w:t>Vision</w:t>
            </w:r>
          </w:p>
        </w:tc>
        <w:tc>
          <w:tcPr>
            <w:tcW w:w="6746" w:type="dxa"/>
          </w:tcPr>
          <w:p w14:paraId="59DD7F22" w14:textId="77777777" w:rsidR="00046A77" w:rsidRDefault="00714562">
            <w:pPr>
              <w:keepNext/>
            </w:pPr>
            <w:r>
              <w:rPr>
                <w:sz w:val="19"/>
              </w:rPr>
              <w:t>MediaPipe 0.10.21, OpenCV</w:t>
            </w:r>
          </w:p>
        </w:tc>
      </w:tr>
      <w:tr w:rsidR="00046A77" w14:paraId="67B7E168" w14:textId="77777777">
        <w:trPr>
          <w:cantSplit/>
          <w:jc w:val="center"/>
        </w:trPr>
        <w:tc>
          <w:tcPr>
            <w:tcW w:w="2154" w:type="dxa"/>
            <w:shd w:val="clear" w:color="auto" w:fill="F2F2F2"/>
          </w:tcPr>
          <w:p w14:paraId="71676803" w14:textId="77777777" w:rsidR="00046A77" w:rsidRDefault="00714562">
            <w:pPr>
              <w:keepNext/>
            </w:pPr>
            <w:r>
              <w:rPr>
                <w:sz w:val="19"/>
              </w:rPr>
              <w:t>Audio input/output and DSP</w:t>
            </w:r>
          </w:p>
        </w:tc>
        <w:tc>
          <w:tcPr>
            <w:tcW w:w="6746" w:type="dxa"/>
          </w:tcPr>
          <w:p w14:paraId="270E3945" w14:textId="77777777" w:rsidR="00046A77" w:rsidRDefault="00714562">
            <w:pPr>
              <w:keepNext/>
            </w:pPr>
            <w:r>
              <w:rPr>
                <w:sz w:val="19"/>
              </w:rPr>
              <w:t>ffmpeg, soundfile, NumPy, SciPy (ShortTimeFFT)</w:t>
            </w:r>
          </w:p>
        </w:tc>
      </w:tr>
      <w:tr w:rsidR="00046A77" w14:paraId="20B72CF8" w14:textId="77777777">
        <w:trPr>
          <w:cantSplit/>
          <w:jc w:val="center"/>
        </w:trPr>
        <w:tc>
          <w:tcPr>
            <w:tcW w:w="2154" w:type="dxa"/>
            <w:shd w:val="clear" w:color="auto" w:fill="F2F2F2"/>
          </w:tcPr>
          <w:p w14:paraId="144F4EB7" w14:textId="77777777" w:rsidR="00046A77" w:rsidRDefault="00714562">
            <w:pPr>
              <w:keepNext/>
            </w:pPr>
            <w:r>
              <w:rPr>
                <w:sz w:val="19"/>
              </w:rPr>
              <w:t>Server</w:t>
            </w:r>
          </w:p>
        </w:tc>
        <w:tc>
          <w:tcPr>
            <w:tcW w:w="6746" w:type="dxa"/>
          </w:tcPr>
          <w:p w14:paraId="418B8697" w14:textId="77777777" w:rsidR="00046A77" w:rsidRDefault="00714562">
            <w:pPr>
              <w:keepNext/>
            </w:pPr>
            <w:r>
              <w:rPr>
                <w:sz w:val="19"/>
              </w:rPr>
              <w:t>FastAPI, uvicorn, server-sent events</w:t>
            </w:r>
          </w:p>
        </w:tc>
      </w:tr>
      <w:tr w:rsidR="00046A77" w14:paraId="303FF2A3" w14:textId="77777777">
        <w:trPr>
          <w:cantSplit/>
          <w:jc w:val="center"/>
        </w:trPr>
        <w:tc>
          <w:tcPr>
            <w:tcW w:w="2154" w:type="dxa"/>
            <w:shd w:val="clear" w:color="auto" w:fill="F2F2F2"/>
          </w:tcPr>
          <w:p w14:paraId="2E44DEF7" w14:textId="77777777" w:rsidR="00046A77" w:rsidRDefault="00714562">
            <w:pPr>
              <w:keepNext/>
            </w:pPr>
            <w:r>
              <w:rPr>
                <w:sz w:val="19"/>
              </w:rPr>
              <w:t>Client</w:t>
            </w:r>
          </w:p>
        </w:tc>
        <w:tc>
          <w:tcPr>
            <w:tcW w:w="6746" w:type="dxa"/>
          </w:tcPr>
          <w:p w14:paraId="232A7E67" w14:textId="77777777" w:rsidR="00046A77" w:rsidRDefault="00714562">
            <w:pPr>
              <w:keepNext/>
            </w:pPr>
            <w:r>
              <w:rPr>
                <w:sz w:val="19"/>
              </w:rPr>
              <w:t>HTML, CSS and JavaScript with the Web Audio API (no framework)</w:t>
            </w:r>
          </w:p>
        </w:tc>
      </w:tr>
      <w:tr w:rsidR="00046A77" w14:paraId="12DF6A6F" w14:textId="77777777">
        <w:trPr>
          <w:cantSplit/>
          <w:jc w:val="center"/>
        </w:trPr>
        <w:tc>
          <w:tcPr>
            <w:tcW w:w="2154" w:type="dxa"/>
            <w:shd w:val="clear" w:color="auto" w:fill="F2F2F2"/>
          </w:tcPr>
          <w:p w14:paraId="204C1A0E" w14:textId="77777777" w:rsidR="00046A77" w:rsidRDefault="00714562">
            <w:pPr>
              <w:keepNext/>
            </w:pPr>
            <w:r>
              <w:rPr>
                <w:sz w:val="19"/>
              </w:rPr>
              <w:t>Evaluation</w:t>
            </w:r>
          </w:p>
        </w:tc>
        <w:tc>
          <w:tcPr>
            <w:tcW w:w="6746" w:type="dxa"/>
          </w:tcPr>
          <w:p w14:paraId="22903F77" w14:textId="77777777" w:rsidR="00046A77" w:rsidRDefault="00714562">
            <w:pPr>
              <w:keepNext/>
            </w:pPr>
            <w:r>
              <w:rPr>
                <w:sz w:val="19"/>
              </w:rPr>
              <w:t>Whisper large-v3-turbo (word error rate), ECAPA-TDNN (channel similarity), leak bench and 45 diagnostic scripts</w:t>
            </w:r>
          </w:p>
        </w:tc>
      </w:tr>
    </w:tbl>
    <w:p w14:paraId="2002F2A0" w14:textId="1256C853"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11</w:t>
      </w:r>
      <w:r>
        <w:fldChar w:fldCharType="end"/>
      </w:r>
      <w:r>
        <w:t>: Hardware and software.</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721"/>
        <w:gridCol w:w="6180"/>
      </w:tblGrid>
      <w:tr w:rsidR="00046A77" w14:paraId="4582C332" w14:textId="77777777">
        <w:trPr>
          <w:cantSplit/>
          <w:tblHeader/>
          <w:jc w:val="center"/>
        </w:trPr>
        <w:tc>
          <w:tcPr>
            <w:tcW w:w="2721" w:type="dxa"/>
            <w:shd w:val="clear" w:color="auto" w:fill="DCE6F2"/>
          </w:tcPr>
          <w:p w14:paraId="2C22B6D9" w14:textId="77777777" w:rsidR="00046A77" w:rsidRDefault="00714562">
            <w:r>
              <w:rPr>
                <w:b/>
                <w:sz w:val="19"/>
              </w:rPr>
              <w:t>Module</w:t>
            </w:r>
          </w:p>
        </w:tc>
        <w:tc>
          <w:tcPr>
            <w:tcW w:w="6180" w:type="dxa"/>
            <w:shd w:val="clear" w:color="auto" w:fill="DCE6F2"/>
          </w:tcPr>
          <w:p w14:paraId="4ACD6AB0" w14:textId="77777777" w:rsidR="00046A77" w:rsidRDefault="00714562">
            <w:r>
              <w:rPr>
                <w:b/>
                <w:sz w:val="19"/>
              </w:rPr>
              <w:t>Role</w:t>
            </w:r>
          </w:p>
        </w:tc>
      </w:tr>
      <w:tr w:rsidR="00046A77" w14:paraId="33F66290" w14:textId="77777777">
        <w:trPr>
          <w:cantSplit/>
          <w:jc w:val="center"/>
        </w:trPr>
        <w:tc>
          <w:tcPr>
            <w:tcW w:w="2721" w:type="dxa"/>
          </w:tcPr>
          <w:p w14:paraId="44872629" w14:textId="77777777" w:rsidR="00046A77" w:rsidRDefault="00714562">
            <w:r>
              <w:rPr>
                <w:rFonts w:ascii="Consolas" w:hAnsi="Consolas" w:cs="Consolas"/>
                <w:sz w:val="16"/>
              </w:rPr>
              <w:t>app/config.py</w:t>
            </w:r>
          </w:p>
        </w:tc>
        <w:tc>
          <w:tcPr>
            <w:tcW w:w="6180" w:type="dxa"/>
          </w:tcPr>
          <w:p w14:paraId="0FCFDA4D" w14:textId="77777777" w:rsidR="00046A77" w:rsidRDefault="00714562">
            <w:r>
              <w:rPr>
                <w:sz w:val="19"/>
              </w:rPr>
              <w:t>Every tunable number, each with the measurement that justified it</w:t>
            </w:r>
          </w:p>
        </w:tc>
      </w:tr>
      <w:tr w:rsidR="00046A77" w14:paraId="69925DF8" w14:textId="77777777">
        <w:trPr>
          <w:cantSplit/>
          <w:jc w:val="center"/>
        </w:trPr>
        <w:tc>
          <w:tcPr>
            <w:tcW w:w="2721" w:type="dxa"/>
          </w:tcPr>
          <w:p w14:paraId="0E2FF6B2" w14:textId="77777777" w:rsidR="00046A77" w:rsidRDefault="00714562">
            <w:r>
              <w:rPr>
                <w:rFonts w:ascii="Consolas" w:hAnsi="Consolas" w:cs="Consolas"/>
                <w:sz w:val="16"/>
              </w:rPr>
              <w:t>app/media.py</w:t>
            </w:r>
          </w:p>
        </w:tc>
        <w:tc>
          <w:tcPr>
            <w:tcW w:w="6180" w:type="dxa"/>
          </w:tcPr>
          <w:p w14:paraId="6117CFF9" w14:textId="77777777" w:rsidR="00046A77" w:rsidRDefault="00714562">
            <w:r>
              <w:rPr>
                <w:sz w:val="19"/>
              </w:rPr>
              <w:t>ffmpeg decoding, resampling and multichannel WAV output</w:t>
            </w:r>
          </w:p>
        </w:tc>
      </w:tr>
      <w:tr w:rsidR="00046A77" w14:paraId="523F3FE9" w14:textId="77777777">
        <w:trPr>
          <w:cantSplit/>
          <w:jc w:val="center"/>
        </w:trPr>
        <w:tc>
          <w:tcPr>
            <w:tcW w:w="2721" w:type="dxa"/>
          </w:tcPr>
          <w:p w14:paraId="2F2BDD1E" w14:textId="77777777" w:rsidR="00046A77" w:rsidRDefault="00714562">
            <w:r>
              <w:rPr>
                <w:rFonts w:ascii="Consolas" w:hAnsi="Consolas" w:cs="Consolas"/>
                <w:sz w:val="16"/>
              </w:rPr>
              <w:t>app/vision.py</w:t>
            </w:r>
            <w:r>
              <w:rPr>
                <w:sz w:val="19"/>
              </w:rPr>
              <w:t xml:space="preserve">, </w:t>
            </w:r>
            <w:r>
              <w:rPr>
                <w:rFonts w:ascii="Consolas" w:hAnsi="Consolas" w:cs="Consolas"/>
                <w:sz w:val="16"/>
              </w:rPr>
              <w:t>app/reid.py</w:t>
            </w:r>
          </w:p>
        </w:tc>
        <w:tc>
          <w:tcPr>
            <w:tcW w:w="6180" w:type="dxa"/>
          </w:tcPr>
          <w:p w14:paraId="40CEA290" w14:textId="77777777" w:rsidR="00046A77" w:rsidRDefault="00714562">
            <w:r>
              <w:rPr>
                <w:sz w:val="19"/>
              </w:rPr>
              <w:t>Face detection, tracking and SFace/YuNet re-identification</w:t>
            </w:r>
          </w:p>
        </w:tc>
      </w:tr>
      <w:tr w:rsidR="00046A77" w14:paraId="4322A60F" w14:textId="77777777">
        <w:trPr>
          <w:cantSplit/>
          <w:jc w:val="center"/>
        </w:trPr>
        <w:tc>
          <w:tcPr>
            <w:tcW w:w="2721" w:type="dxa"/>
          </w:tcPr>
          <w:p w14:paraId="5F83A010" w14:textId="77777777" w:rsidR="00046A77" w:rsidRDefault="00714562">
            <w:r>
              <w:rPr>
                <w:rFonts w:ascii="Consolas" w:hAnsi="Consolas" w:cs="Consolas"/>
                <w:sz w:val="16"/>
              </w:rPr>
              <w:t>app/roi.py</w:t>
            </w:r>
          </w:p>
        </w:tc>
        <w:tc>
          <w:tcPr>
            <w:tcW w:w="6180" w:type="dxa"/>
          </w:tcPr>
          <w:p w14:paraId="57A07E85" w14:textId="77777777" w:rsidR="00046A77" w:rsidRDefault="00714562">
            <w:r>
              <w:rPr>
                <w:sz w:val="19"/>
              </w:rPr>
              <w:t>112 × 112 mouth-region extraction matching the model’s training contract</w:t>
            </w:r>
          </w:p>
        </w:tc>
      </w:tr>
      <w:tr w:rsidR="00046A77" w14:paraId="4BF93310" w14:textId="77777777">
        <w:trPr>
          <w:cantSplit/>
          <w:jc w:val="center"/>
        </w:trPr>
        <w:tc>
          <w:tcPr>
            <w:tcW w:w="2721" w:type="dxa"/>
          </w:tcPr>
          <w:p w14:paraId="23495CF3" w14:textId="77777777" w:rsidR="00046A77" w:rsidRDefault="00714562">
            <w:r>
              <w:rPr>
                <w:rFonts w:ascii="Consolas" w:hAnsi="Consolas" w:cs="Consolas"/>
                <w:sz w:val="16"/>
              </w:rPr>
              <w:t>app/avtse/</w:t>
            </w:r>
          </w:p>
        </w:tc>
        <w:tc>
          <w:tcPr>
            <w:tcW w:w="6180" w:type="dxa"/>
          </w:tcPr>
          <w:p w14:paraId="507FA567" w14:textId="77777777" w:rsidR="00046A77" w:rsidRDefault="00714562">
            <w:r>
              <w:rPr>
                <w:sz w:val="19"/>
              </w:rPr>
              <w:t>Vendored AV-MossFormer2 model code and weight loader</w:t>
            </w:r>
          </w:p>
        </w:tc>
      </w:tr>
      <w:tr w:rsidR="00046A77" w14:paraId="6756DB6C" w14:textId="77777777">
        <w:trPr>
          <w:cantSplit/>
          <w:jc w:val="center"/>
        </w:trPr>
        <w:tc>
          <w:tcPr>
            <w:tcW w:w="2721" w:type="dxa"/>
          </w:tcPr>
          <w:p w14:paraId="3228D411" w14:textId="77777777" w:rsidR="00046A77" w:rsidRDefault="00714562">
            <w:r>
              <w:rPr>
                <w:rFonts w:ascii="Consolas" w:hAnsi="Consolas" w:cs="Consolas"/>
                <w:sz w:val="16"/>
              </w:rPr>
              <w:t>app/separation.py</w:t>
            </w:r>
          </w:p>
        </w:tc>
        <w:tc>
          <w:tcPr>
            <w:tcW w:w="6180" w:type="dxa"/>
          </w:tcPr>
          <w:p w14:paraId="635C4F30" w14:textId="77777777" w:rsidR="00046A77" w:rsidRDefault="00714562">
            <w:r>
              <w:rPr>
                <w:sz w:val="19"/>
              </w:rPr>
              <w:t>Windowed, batched extraction per face; refinement; SepFormer fallback</w:t>
            </w:r>
          </w:p>
        </w:tc>
      </w:tr>
      <w:tr w:rsidR="00046A77" w14:paraId="4B0149DD" w14:textId="77777777">
        <w:trPr>
          <w:cantSplit/>
          <w:jc w:val="center"/>
        </w:trPr>
        <w:tc>
          <w:tcPr>
            <w:tcW w:w="2721" w:type="dxa"/>
          </w:tcPr>
          <w:p w14:paraId="0A2CA929" w14:textId="77777777" w:rsidR="00046A77" w:rsidRDefault="00714562">
            <w:r>
              <w:rPr>
                <w:rFonts w:ascii="Consolas" w:hAnsi="Consolas" w:cs="Consolas"/>
                <w:sz w:val="16"/>
              </w:rPr>
              <w:t>app/dsp.py</w:t>
            </w:r>
          </w:p>
        </w:tc>
        <w:tc>
          <w:tcPr>
            <w:tcW w:w="6180" w:type="dxa"/>
          </w:tcPr>
          <w:p w14:paraId="6E624516" w14:textId="77777777" w:rsidR="00046A77" w:rsidRDefault="00714562">
            <w:r>
              <w:rPr>
                <w:sz w:val="19"/>
              </w:rPr>
              <w:t>Leak cancellation, Schmitt gate, Wiener mask, leakage and silence measurements</w:t>
            </w:r>
          </w:p>
        </w:tc>
      </w:tr>
      <w:tr w:rsidR="00046A77" w14:paraId="2196B328" w14:textId="77777777">
        <w:trPr>
          <w:cantSplit/>
          <w:jc w:val="center"/>
        </w:trPr>
        <w:tc>
          <w:tcPr>
            <w:tcW w:w="2721" w:type="dxa"/>
          </w:tcPr>
          <w:p w14:paraId="0B7B7A48" w14:textId="77777777" w:rsidR="00046A77" w:rsidRDefault="00714562">
            <w:r>
              <w:rPr>
                <w:rFonts w:ascii="Consolas" w:hAnsi="Consolas" w:cs="Consolas"/>
                <w:sz w:val="16"/>
              </w:rPr>
              <w:t>app/pipeline.py</w:t>
            </w:r>
          </w:p>
        </w:tc>
        <w:tc>
          <w:tcPr>
            <w:tcW w:w="6180" w:type="dxa"/>
          </w:tcPr>
          <w:p w14:paraId="1B0ECB37" w14:textId="77777777" w:rsidR="00046A77" w:rsidRDefault="00714562">
            <w:r>
              <w:rPr>
                <w:sz w:val="19"/>
              </w:rPr>
              <w:t>Orchestration of the eight stages; writes both outputs</w:t>
            </w:r>
          </w:p>
        </w:tc>
      </w:tr>
      <w:tr w:rsidR="00046A77" w14:paraId="1B245D30" w14:textId="77777777">
        <w:trPr>
          <w:cantSplit/>
          <w:jc w:val="center"/>
        </w:trPr>
        <w:tc>
          <w:tcPr>
            <w:tcW w:w="2721" w:type="dxa"/>
          </w:tcPr>
          <w:p w14:paraId="2D63C585" w14:textId="77777777" w:rsidR="00046A77" w:rsidRDefault="00714562">
            <w:r>
              <w:rPr>
                <w:rFonts w:ascii="Consolas" w:hAnsi="Consolas" w:cs="Consolas"/>
                <w:sz w:val="16"/>
              </w:rPr>
              <w:t>app/jobs.py</w:t>
            </w:r>
            <w:r>
              <w:rPr>
                <w:sz w:val="19"/>
              </w:rPr>
              <w:t xml:space="preserve">, </w:t>
            </w:r>
            <w:r>
              <w:rPr>
                <w:rFonts w:ascii="Consolas" w:hAnsi="Consolas" w:cs="Consolas"/>
                <w:sz w:val="16"/>
              </w:rPr>
              <w:t>app/main.py</w:t>
            </w:r>
          </w:p>
        </w:tc>
        <w:tc>
          <w:tcPr>
            <w:tcW w:w="6180" w:type="dxa"/>
          </w:tcPr>
          <w:p w14:paraId="679D5DCD" w14:textId="77777777" w:rsidR="00046A77" w:rsidRDefault="00714562">
            <w:r>
              <w:rPr>
                <w:sz w:val="19"/>
              </w:rPr>
              <w:t>Job store, single GPU worker, FastAPI routes and progress events</w:t>
            </w:r>
          </w:p>
        </w:tc>
      </w:tr>
      <w:tr w:rsidR="00046A77" w14:paraId="1A9D593C" w14:textId="77777777">
        <w:trPr>
          <w:cantSplit/>
          <w:jc w:val="center"/>
        </w:trPr>
        <w:tc>
          <w:tcPr>
            <w:tcW w:w="2721" w:type="dxa"/>
          </w:tcPr>
          <w:p w14:paraId="5D17BA80" w14:textId="77777777" w:rsidR="00046A77" w:rsidRDefault="00714562">
            <w:r>
              <w:rPr>
                <w:rFonts w:ascii="Consolas" w:hAnsi="Consolas" w:cs="Consolas"/>
                <w:sz w:val="16"/>
              </w:rPr>
              <w:t>app/static/</w:t>
            </w:r>
          </w:p>
        </w:tc>
        <w:tc>
          <w:tcPr>
            <w:tcW w:w="6180" w:type="dxa"/>
          </w:tcPr>
          <w:p w14:paraId="725AA5F3" w14:textId="77777777" w:rsidR="00046A77" w:rsidRDefault="00714562">
            <w:r>
              <w:rPr>
                <w:sz w:val="19"/>
              </w:rPr>
              <w:t>Player: upload page, video with face overlay, Web Audio engine</w:t>
            </w:r>
          </w:p>
        </w:tc>
      </w:tr>
    </w:tbl>
    <w:p w14:paraId="21751350" w14:textId="74381874"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12</w:t>
      </w:r>
      <w:r>
        <w:fldChar w:fldCharType="end"/>
      </w:r>
      <w:r>
        <w:t>: Code modules.</w:t>
      </w:r>
    </w:p>
    <w:p w14:paraId="2372A69A" w14:textId="77777777" w:rsidR="00046A77" w:rsidRDefault="00714562">
      <w:pPr>
        <w:spacing w:after="120" w:line="276" w:lineRule="auto"/>
        <w:jc w:val="both"/>
      </w:pPr>
      <w:r>
        <w:t>Processing time was measured on five test videos with the final configuration (Table 13). The real-time factor lies between 1.1 and 2.5; the edited 196 s talk show is the fastest per second of video because windows in which a face is off screen are skipped.</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005"/>
        <w:gridCol w:w="964"/>
        <w:gridCol w:w="1587"/>
        <w:gridCol w:w="737"/>
        <w:gridCol w:w="1191"/>
        <w:gridCol w:w="1417"/>
      </w:tblGrid>
      <w:tr w:rsidR="00046A77" w14:paraId="27AB0E5C" w14:textId="77777777">
        <w:trPr>
          <w:cantSplit/>
          <w:tblHeader/>
          <w:jc w:val="center"/>
        </w:trPr>
        <w:tc>
          <w:tcPr>
            <w:tcW w:w="3005" w:type="dxa"/>
            <w:shd w:val="clear" w:color="auto" w:fill="DCE6F2"/>
          </w:tcPr>
          <w:p w14:paraId="006E20D0" w14:textId="77777777" w:rsidR="00046A77" w:rsidRDefault="00714562">
            <w:pPr>
              <w:keepNext/>
            </w:pPr>
            <w:r>
              <w:rPr>
                <w:b/>
                <w:sz w:val="19"/>
              </w:rPr>
              <w:t>Video</w:t>
            </w:r>
          </w:p>
        </w:tc>
        <w:tc>
          <w:tcPr>
            <w:tcW w:w="964" w:type="dxa"/>
            <w:shd w:val="clear" w:color="auto" w:fill="DCE6F2"/>
          </w:tcPr>
          <w:p w14:paraId="1BED8E40" w14:textId="77777777" w:rsidR="00046A77" w:rsidRDefault="00714562">
            <w:pPr>
              <w:keepNext/>
              <w:jc w:val="center"/>
            </w:pPr>
            <w:r>
              <w:rPr>
                <w:b/>
                <w:sz w:val="19"/>
              </w:rPr>
              <w:t>Length</w:t>
            </w:r>
          </w:p>
        </w:tc>
        <w:tc>
          <w:tcPr>
            <w:tcW w:w="1587" w:type="dxa"/>
            <w:shd w:val="clear" w:color="auto" w:fill="DCE6F2"/>
          </w:tcPr>
          <w:p w14:paraId="0376FA0F" w14:textId="77777777" w:rsidR="00046A77" w:rsidRDefault="00714562">
            <w:pPr>
              <w:keepNext/>
              <w:jc w:val="center"/>
            </w:pPr>
            <w:r>
              <w:rPr>
                <w:b/>
                <w:sz w:val="19"/>
              </w:rPr>
              <w:t>Working resolution</w:t>
            </w:r>
          </w:p>
        </w:tc>
        <w:tc>
          <w:tcPr>
            <w:tcW w:w="737" w:type="dxa"/>
            <w:shd w:val="clear" w:color="auto" w:fill="DCE6F2"/>
          </w:tcPr>
          <w:p w14:paraId="0663B109" w14:textId="77777777" w:rsidR="00046A77" w:rsidRDefault="00714562">
            <w:pPr>
              <w:keepNext/>
              <w:jc w:val="center"/>
            </w:pPr>
            <w:r>
              <w:rPr>
                <w:b/>
                <w:sz w:val="19"/>
              </w:rPr>
              <w:t>Faces</w:t>
            </w:r>
          </w:p>
        </w:tc>
        <w:tc>
          <w:tcPr>
            <w:tcW w:w="1191" w:type="dxa"/>
            <w:shd w:val="clear" w:color="auto" w:fill="DCE6F2"/>
          </w:tcPr>
          <w:p w14:paraId="398B5C1B" w14:textId="77777777" w:rsidR="00046A77" w:rsidRDefault="00714562">
            <w:pPr>
              <w:keepNext/>
              <w:jc w:val="center"/>
            </w:pPr>
            <w:r>
              <w:rPr>
                <w:b/>
                <w:sz w:val="19"/>
              </w:rPr>
              <w:t>Processing</w:t>
            </w:r>
          </w:p>
        </w:tc>
        <w:tc>
          <w:tcPr>
            <w:tcW w:w="1417" w:type="dxa"/>
            <w:shd w:val="clear" w:color="auto" w:fill="DCE6F2"/>
          </w:tcPr>
          <w:p w14:paraId="325951FC" w14:textId="77777777" w:rsidR="00046A77" w:rsidRDefault="00714562">
            <w:pPr>
              <w:keepNext/>
              <w:jc w:val="center"/>
            </w:pPr>
            <w:r>
              <w:rPr>
                <w:b/>
                <w:sz w:val="19"/>
              </w:rPr>
              <w:t>Real-time factor</w:t>
            </w:r>
          </w:p>
        </w:tc>
      </w:tr>
      <w:tr w:rsidR="00046A77" w14:paraId="79EE4152" w14:textId="77777777">
        <w:trPr>
          <w:cantSplit/>
          <w:jc w:val="center"/>
        </w:trPr>
        <w:tc>
          <w:tcPr>
            <w:tcW w:w="3005" w:type="dxa"/>
          </w:tcPr>
          <w:p w14:paraId="6852A2C8" w14:textId="77777777" w:rsidR="00046A77" w:rsidRDefault="00714562">
            <w:pPr>
              <w:keepNext/>
            </w:pPr>
            <w:r>
              <w:rPr>
                <w:sz w:val="19"/>
              </w:rPr>
              <w:t>Split-screen news debate</w:t>
            </w:r>
          </w:p>
        </w:tc>
        <w:tc>
          <w:tcPr>
            <w:tcW w:w="964" w:type="dxa"/>
          </w:tcPr>
          <w:p w14:paraId="453BB7CF" w14:textId="77777777" w:rsidR="00046A77" w:rsidRDefault="00714562">
            <w:pPr>
              <w:keepNext/>
              <w:jc w:val="center"/>
            </w:pPr>
            <w:r>
              <w:rPr>
                <w:sz w:val="19"/>
              </w:rPr>
              <w:t>14.2 s</w:t>
            </w:r>
          </w:p>
        </w:tc>
        <w:tc>
          <w:tcPr>
            <w:tcW w:w="1587" w:type="dxa"/>
          </w:tcPr>
          <w:p w14:paraId="1F076248" w14:textId="77777777" w:rsidR="00046A77" w:rsidRDefault="00714562">
            <w:pPr>
              <w:keepNext/>
              <w:jc w:val="center"/>
            </w:pPr>
            <w:r>
              <w:rPr>
                <w:sz w:val="19"/>
              </w:rPr>
              <w:t>1280 × 720</w:t>
            </w:r>
          </w:p>
        </w:tc>
        <w:tc>
          <w:tcPr>
            <w:tcW w:w="737" w:type="dxa"/>
          </w:tcPr>
          <w:p w14:paraId="79523513" w14:textId="77777777" w:rsidR="00046A77" w:rsidRDefault="00714562">
            <w:pPr>
              <w:keepNext/>
              <w:jc w:val="center"/>
            </w:pPr>
            <w:r>
              <w:rPr>
                <w:sz w:val="19"/>
              </w:rPr>
              <w:t>2</w:t>
            </w:r>
          </w:p>
        </w:tc>
        <w:tc>
          <w:tcPr>
            <w:tcW w:w="1191" w:type="dxa"/>
          </w:tcPr>
          <w:p w14:paraId="61CB20B2" w14:textId="77777777" w:rsidR="00046A77" w:rsidRDefault="00714562">
            <w:pPr>
              <w:keepNext/>
              <w:jc w:val="center"/>
            </w:pPr>
            <w:r>
              <w:rPr>
                <w:sz w:val="19"/>
              </w:rPr>
              <w:t>34.7 s</w:t>
            </w:r>
          </w:p>
        </w:tc>
        <w:tc>
          <w:tcPr>
            <w:tcW w:w="1417" w:type="dxa"/>
          </w:tcPr>
          <w:p w14:paraId="48B2442D" w14:textId="77777777" w:rsidR="00046A77" w:rsidRDefault="00714562">
            <w:pPr>
              <w:keepNext/>
              <w:jc w:val="center"/>
            </w:pPr>
            <w:r>
              <w:rPr>
                <w:sz w:val="19"/>
              </w:rPr>
              <w:t>2.45</w:t>
            </w:r>
          </w:p>
        </w:tc>
      </w:tr>
      <w:tr w:rsidR="00046A77" w14:paraId="70848E66" w14:textId="77777777">
        <w:trPr>
          <w:cantSplit/>
          <w:jc w:val="center"/>
        </w:trPr>
        <w:tc>
          <w:tcPr>
            <w:tcW w:w="3005" w:type="dxa"/>
          </w:tcPr>
          <w:p w14:paraId="444CD1DD" w14:textId="77777777" w:rsidR="00046A77" w:rsidRDefault="00714562">
            <w:pPr>
              <w:keepNext/>
            </w:pPr>
            <w:r>
              <w:rPr>
                <w:sz w:val="19"/>
              </w:rPr>
              <w:t>Bengali talk show (turn-taking)</w:t>
            </w:r>
          </w:p>
        </w:tc>
        <w:tc>
          <w:tcPr>
            <w:tcW w:w="964" w:type="dxa"/>
          </w:tcPr>
          <w:p w14:paraId="521BD47D" w14:textId="77777777" w:rsidR="00046A77" w:rsidRDefault="00714562">
            <w:pPr>
              <w:keepNext/>
              <w:jc w:val="center"/>
            </w:pPr>
            <w:r>
              <w:rPr>
                <w:sz w:val="19"/>
              </w:rPr>
              <w:t>32.3 s</w:t>
            </w:r>
          </w:p>
        </w:tc>
        <w:tc>
          <w:tcPr>
            <w:tcW w:w="1587" w:type="dxa"/>
          </w:tcPr>
          <w:p w14:paraId="10B3AB03" w14:textId="77777777" w:rsidR="00046A77" w:rsidRDefault="00714562">
            <w:pPr>
              <w:keepNext/>
              <w:jc w:val="center"/>
            </w:pPr>
            <w:r>
              <w:rPr>
                <w:sz w:val="19"/>
              </w:rPr>
              <w:t>1920 × 1080</w:t>
            </w:r>
          </w:p>
        </w:tc>
        <w:tc>
          <w:tcPr>
            <w:tcW w:w="737" w:type="dxa"/>
          </w:tcPr>
          <w:p w14:paraId="57B43F45" w14:textId="77777777" w:rsidR="00046A77" w:rsidRDefault="00714562">
            <w:pPr>
              <w:keepNext/>
              <w:jc w:val="center"/>
            </w:pPr>
            <w:r>
              <w:rPr>
                <w:sz w:val="19"/>
              </w:rPr>
              <w:t>2</w:t>
            </w:r>
          </w:p>
        </w:tc>
        <w:tc>
          <w:tcPr>
            <w:tcW w:w="1191" w:type="dxa"/>
          </w:tcPr>
          <w:p w14:paraId="38EC2836" w14:textId="77777777" w:rsidR="00046A77" w:rsidRDefault="00714562">
            <w:pPr>
              <w:keepNext/>
              <w:jc w:val="center"/>
            </w:pPr>
            <w:r>
              <w:rPr>
                <w:sz w:val="19"/>
              </w:rPr>
              <w:t>54.7 s</w:t>
            </w:r>
          </w:p>
        </w:tc>
        <w:tc>
          <w:tcPr>
            <w:tcW w:w="1417" w:type="dxa"/>
          </w:tcPr>
          <w:p w14:paraId="56CF79E8" w14:textId="77777777" w:rsidR="00046A77" w:rsidRDefault="00714562">
            <w:pPr>
              <w:keepNext/>
              <w:jc w:val="center"/>
            </w:pPr>
            <w:r>
              <w:rPr>
                <w:sz w:val="19"/>
              </w:rPr>
              <w:t>1.69</w:t>
            </w:r>
          </w:p>
        </w:tc>
      </w:tr>
      <w:tr w:rsidR="00046A77" w14:paraId="57B6DCF1" w14:textId="77777777">
        <w:trPr>
          <w:cantSplit/>
          <w:jc w:val="center"/>
        </w:trPr>
        <w:tc>
          <w:tcPr>
            <w:tcW w:w="3005" w:type="dxa"/>
          </w:tcPr>
          <w:p w14:paraId="2857C615" w14:textId="77777777" w:rsidR="00046A77" w:rsidRDefault="00714562">
            <w:pPr>
              <w:keepNext/>
            </w:pPr>
            <w:r>
              <w:rPr>
                <w:sz w:val="19"/>
              </w:rPr>
              <w:t>Our phone recording, 20 s</w:t>
            </w:r>
          </w:p>
        </w:tc>
        <w:tc>
          <w:tcPr>
            <w:tcW w:w="964" w:type="dxa"/>
          </w:tcPr>
          <w:p w14:paraId="4A56E42D" w14:textId="77777777" w:rsidR="00046A77" w:rsidRDefault="00714562">
            <w:pPr>
              <w:keepNext/>
              <w:jc w:val="center"/>
            </w:pPr>
            <w:r>
              <w:rPr>
                <w:sz w:val="19"/>
              </w:rPr>
              <w:t>20.5 s</w:t>
            </w:r>
          </w:p>
        </w:tc>
        <w:tc>
          <w:tcPr>
            <w:tcW w:w="1587" w:type="dxa"/>
          </w:tcPr>
          <w:p w14:paraId="027C764E" w14:textId="77777777" w:rsidR="00046A77" w:rsidRDefault="00714562">
            <w:pPr>
              <w:keepNext/>
              <w:jc w:val="center"/>
            </w:pPr>
            <w:r>
              <w:rPr>
                <w:sz w:val="19"/>
              </w:rPr>
              <w:t>1920 × 1080</w:t>
            </w:r>
          </w:p>
        </w:tc>
        <w:tc>
          <w:tcPr>
            <w:tcW w:w="737" w:type="dxa"/>
          </w:tcPr>
          <w:p w14:paraId="7BD34DA6" w14:textId="77777777" w:rsidR="00046A77" w:rsidRDefault="00714562">
            <w:pPr>
              <w:keepNext/>
              <w:jc w:val="center"/>
            </w:pPr>
            <w:r>
              <w:rPr>
                <w:sz w:val="19"/>
              </w:rPr>
              <w:t>2</w:t>
            </w:r>
          </w:p>
        </w:tc>
        <w:tc>
          <w:tcPr>
            <w:tcW w:w="1191" w:type="dxa"/>
          </w:tcPr>
          <w:p w14:paraId="7456C5CD" w14:textId="77777777" w:rsidR="00046A77" w:rsidRDefault="00714562">
            <w:pPr>
              <w:keepNext/>
              <w:jc w:val="center"/>
            </w:pPr>
            <w:r>
              <w:rPr>
                <w:sz w:val="19"/>
              </w:rPr>
              <w:t>42.7 s</w:t>
            </w:r>
          </w:p>
        </w:tc>
        <w:tc>
          <w:tcPr>
            <w:tcW w:w="1417" w:type="dxa"/>
          </w:tcPr>
          <w:p w14:paraId="3FEF3AFD" w14:textId="77777777" w:rsidR="00046A77" w:rsidRDefault="00714562">
            <w:pPr>
              <w:keepNext/>
              <w:jc w:val="center"/>
            </w:pPr>
            <w:r>
              <w:rPr>
                <w:sz w:val="19"/>
              </w:rPr>
              <w:t>2.08</w:t>
            </w:r>
          </w:p>
        </w:tc>
      </w:tr>
      <w:tr w:rsidR="00046A77" w14:paraId="3DC6CEC6" w14:textId="77777777">
        <w:trPr>
          <w:cantSplit/>
          <w:jc w:val="center"/>
        </w:trPr>
        <w:tc>
          <w:tcPr>
            <w:tcW w:w="3005" w:type="dxa"/>
          </w:tcPr>
          <w:p w14:paraId="1D46EC02" w14:textId="77777777" w:rsidR="00046A77" w:rsidRDefault="00714562">
            <w:pPr>
              <w:keepNext/>
            </w:pPr>
            <w:r>
              <w:rPr>
                <w:sz w:val="19"/>
              </w:rPr>
              <w:t>Our phone recording, 37 s</w:t>
            </w:r>
          </w:p>
        </w:tc>
        <w:tc>
          <w:tcPr>
            <w:tcW w:w="964" w:type="dxa"/>
          </w:tcPr>
          <w:p w14:paraId="44D8D621" w14:textId="77777777" w:rsidR="00046A77" w:rsidRDefault="00714562">
            <w:pPr>
              <w:keepNext/>
              <w:jc w:val="center"/>
            </w:pPr>
            <w:r>
              <w:rPr>
                <w:sz w:val="19"/>
              </w:rPr>
              <w:t>37.5 s</w:t>
            </w:r>
          </w:p>
        </w:tc>
        <w:tc>
          <w:tcPr>
            <w:tcW w:w="1587" w:type="dxa"/>
          </w:tcPr>
          <w:p w14:paraId="4D9B7BD1" w14:textId="77777777" w:rsidR="00046A77" w:rsidRDefault="00714562">
            <w:pPr>
              <w:keepNext/>
              <w:jc w:val="center"/>
            </w:pPr>
            <w:r>
              <w:rPr>
                <w:sz w:val="19"/>
              </w:rPr>
              <w:t>1920 × 1080</w:t>
            </w:r>
          </w:p>
        </w:tc>
        <w:tc>
          <w:tcPr>
            <w:tcW w:w="737" w:type="dxa"/>
          </w:tcPr>
          <w:p w14:paraId="60E9D3DF" w14:textId="77777777" w:rsidR="00046A77" w:rsidRDefault="00714562">
            <w:pPr>
              <w:keepNext/>
              <w:jc w:val="center"/>
            </w:pPr>
            <w:r>
              <w:rPr>
                <w:sz w:val="19"/>
              </w:rPr>
              <w:t>2</w:t>
            </w:r>
          </w:p>
        </w:tc>
        <w:tc>
          <w:tcPr>
            <w:tcW w:w="1191" w:type="dxa"/>
          </w:tcPr>
          <w:p w14:paraId="0571EEC7" w14:textId="77777777" w:rsidR="00046A77" w:rsidRDefault="00714562">
            <w:pPr>
              <w:keepNext/>
              <w:jc w:val="center"/>
            </w:pPr>
            <w:r>
              <w:rPr>
                <w:sz w:val="19"/>
              </w:rPr>
              <w:t>74.4 s</w:t>
            </w:r>
          </w:p>
        </w:tc>
        <w:tc>
          <w:tcPr>
            <w:tcW w:w="1417" w:type="dxa"/>
          </w:tcPr>
          <w:p w14:paraId="7EE1F6D2" w14:textId="77777777" w:rsidR="00046A77" w:rsidRDefault="00714562">
            <w:pPr>
              <w:keepNext/>
              <w:jc w:val="center"/>
            </w:pPr>
            <w:r>
              <w:rPr>
                <w:sz w:val="19"/>
              </w:rPr>
              <w:t>1.98</w:t>
            </w:r>
          </w:p>
        </w:tc>
      </w:tr>
      <w:tr w:rsidR="00046A77" w14:paraId="012214AB" w14:textId="77777777">
        <w:trPr>
          <w:cantSplit/>
          <w:jc w:val="center"/>
        </w:trPr>
        <w:tc>
          <w:tcPr>
            <w:tcW w:w="3005" w:type="dxa"/>
          </w:tcPr>
          <w:p w14:paraId="0EF75EC5" w14:textId="77777777" w:rsidR="00046A77" w:rsidRDefault="00714562">
            <w:pPr>
              <w:keepNext/>
            </w:pPr>
            <w:r>
              <w:rPr>
                <w:sz w:val="19"/>
              </w:rPr>
              <w:t>Edited Bengali talk show with camera cuts</w:t>
            </w:r>
          </w:p>
        </w:tc>
        <w:tc>
          <w:tcPr>
            <w:tcW w:w="964" w:type="dxa"/>
          </w:tcPr>
          <w:p w14:paraId="42FB6111" w14:textId="77777777" w:rsidR="00046A77" w:rsidRDefault="00714562">
            <w:pPr>
              <w:keepNext/>
              <w:jc w:val="center"/>
            </w:pPr>
            <w:r>
              <w:rPr>
                <w:sz w:val="19"/>
              </w:rPr>
              <w:t>196.3 s</w:t>
            </w:r>
          </w:p>
        </w:tc>
        <w:tc>
          <w:tcPr>
            <w:tcW w:w="1587" w:type="dxa"/>
          </w:tcPr>
          <w:p w14:paraId="40C7972D" w14:textId="77777777" w:rsidR="00046A77" w:rsidRDefault="00714562">
            <w:pPr>
              <w:keepNext/>
              <w:jc w:val="center"/>
            </w:pPr>
            <w:r>
              <w:rPr>
                <w:sz w:val="19"/>
              </w:rPr>
              <w:t>1920 × 1080</w:t>
            </w:r>
          </w:p>
        </w:tc>
        <w:tc>
          <w:tcPr>
            <w:tcW w:w="737" w:type="dxa"/>
          </w:tcPr>
          <w:p w14:paraId="43FF768F" w14:textId="77777777" w:rsidR="00046A77" w:rsidRDefault="00714562">
            <w:pPr>
              <w:keepNext/>
              <w:jc w:val="center"/>
            </w:pPr>
            <w:r>
              <w:rPr>
                <w:sz w:val="19"/>
              </w:rPr>
              <w:t>3</w:t>
            </w:r>
          </w:p>
        </w:tc>
        <w:tc>
          <w:tcPr>
            <w:tcW w:w="1191" w:type="dxa"/>
          </w:tcPr>
          <w:p w14:paraId="3A74244A" w14:textId="77777777" w:rsidR="00046A77" w:rsidRDefault="00714562">
            <w:pPr>
              <w:keepNext/>
              <w:jc w:val="center"/>
            </w:pPr>
            <w:r>
              <w:rPr>
                <w:sz w:val="19"/>
              </w:rPr>
              <w:t>209.7 s</w:t>
            </w:r>
          </w:p>
        </w:tc>
        <w:tc>
          <w:tcPr>
            <w:tcW w:w="1417" w:type="dxa"/>
          </w:tcPr>
          <w:p w14:paraId="14A10AA5" w14:textId="77777777" w:rsidR="00046A77" w:rsidRDefault="00714562">
            <w:pPr>
              <w:keepNext/>
              <w:jc w:val="center"/>
            </w:pPr>
            <w:r>
              <w:rPr>
                <w:sz w:val="19"/>
              </w:rPr>
              <w:t>1.07</w:t>
            </w:r>
          </w:p>
        </w:tc>
      </w:tr>
    </w:tbl>
    <w:p w14:paraId="137F847E" w14:textId="4AF17778"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13</w:t>
      </w:r>
      <w:r>
        <w:fldChar w:fldCharType="end"/>
      </w:r>
      <w:r>
        <w:t>: Processing time on the RTX 5060 Laptop GPU. The phone recordings are 4K HEVC at 60 frames/s and are processed at 1080p and 25 frames/s.</w:t>
      </w:r>
    </w:p>
    <w:p w14:paraId="1E0A9B3C" w14:textId="77777777" w:rsidR="00046A77" w:rsidRDefault="00714562">
      <w:pPr>
        <w:spacing w:after="120" w:line="276" w:lineRule="auto"/>
        <w:jc w:val="both"/>
      </w:pPr>
      <w:r>
        <w:t>Figure 7 shows the player on the best of the five test videos, a split-screen news debate in which a man and a woman talk over each other. Clicking a face, or its button, selects that speaker: the selected face is outlined in green, and the level meter under the button moves only for the selected speaker. The “Isolation: strict” button toggles to natural isolation and back, and “New video” returns to the upload page.</w:t>
      </w:r>
    </w:p>
    <w:p w14:paraId="17F21A63" w14:textId="77777777" w:rsidR="00046A77" w:rsidRDefault="00714562">
      <w:pPr>
        <w:keepNext/>
        <w:spacing w:before="120"/>
        <w:jc w:val="center"/>
      </w:pPr>
      <w:r>
        <w:rPr>
          <w:noProof/>
        </w:rPr>
        <w:lastRenderedPageBreak/>
        <w:drawing>
          <wp:inline distT="0" distB="0" distL="0" distR="0" wp14:anchorId="2298DE05" wp14:editId="5D8A17CB">
            <wp:extent cx="3960000" cy="41420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jpg"/>
                    <pic:cNvPicPr/>
                  </pic:nvPicPr>
                  <pic:blipFill>
                    <a:blip r:embed="rId27"/>
                    <a:stretch>
                      <a:fillRect/>
                    </a:stretch>
                  </pic:blipFill>
                  <pic:spPr>
                    <a:xfrm>
                      <a:off x="0" y="0"/>
                      <a:ext cx="3960000" cy="4142018"/>
                    </a:xfrm>
                    <a:prstGeom prst="rect">
                      <a:avLst/>
                    </a:prstGeom>
                  </pic:spPr>
                </pic:pic>
              </a:graphicData>
            </a:graphic>
          </wp:inline>
        </w:drawing>
      </w:r>
    </w:p>
    <w:p w14:paraId="3DEB1208" w14:textId="13A10AC5"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7</w:t>
      </w:r>
      <w:r>
        <w:fldChar w:fldCharType="end"/>
      </w:r>
      <w:r>
        <w:t xml:space="preserve">: </w:t>
      </w:r>
      <w:r>
        <w:t>The web player on the news debate: (a) Speaker A selected, (b) Speaker B selected.</w:t>
      </w:r>
    </w:p>
    <w:p w14:paraId="7E1F98BA" w14:textId="77777777" w:rsidR="00046A77" w:rsidRDefault="00714562">
      <w:pPr>
        <w:spacing w:after="120" w:line="276" w:lineRule="auto"/>
        <w:jc w:val="both"/>
      </w:pPr>
      <w:r>
        <w:t>Two checks confirm that each channel belongs to the right face. Figure 8 shows the Pearson correlation</w:t>
      </w:r>
    </w:p>
    <w:p w14:paraId="1D331B99" w14:textId="549C4660" w:rsidR="00046A77" w:rsidRDefault="00160634">
      <w:pPr>
        <w:spacing w:before="60" w:after="120"/>
        <w:jc w:val="center"/>
      </w:pPr>
      <m:oMathPara>
        <m:oMath>
          <m:eqArr>
            <m:eqArrPr>
              <m:maxDist m:val="1"/>
              <m:ctrlPr>
                <w:rPr>
                  <w:rFonts w:ascii="Cambria Math" w:hAnsi="Cambria Math"/>
                  <w:i/>
                </w:rPr>
              </m:ctrlPr>
            </m:eqArrPr>
            <m:e>
              <m:r>
                <w:rPr>
                  <w:rFonts w:ascii="Cambria Math" w:hAnsi="Cambria Math"/>
                </w:rPr>
                <m:t>ρ=</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m</m:t>
                      </m:r>
                    </m:sub>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v</m:t>
                              </m:r>
                            </m:e>
                          </m:acc>
                        </m:e>
                      </m:d>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-ē</m:t>
                          </m:r>
                        </m:e>
                      </m:d>
                    </m:e>
                  </m:nary>
                </m:num>
                <m:den>
                  <m:rad>
                    <m:radPr>
                      <m:degHide m:val="1"/>
                      <m:ctrlPr>
                        <w:rPr>
                          <w:rFonts w:ascii="Cambria Math" w:hAnsi="Cambria Math"/>
                          <w:i/>
                        </w:rPr>
                      </m:ctrlPr>
                    </m:radPr>
                    <m:deg/>
                    <m:e>
                      <m:nary>
                        <m:naryPr>
                          <m:chr m:val="∑"/>
                          <m:supHide m:val="1"/>
                          <m:ctrlPr>
                            <w:rPr>
                              <w:rFonts w:ascii="Cambria Math" w:hAnsi="Cambria Math"/>
                              <w:i/>
                            </w:rPr>
                          </m:ctrlPr>
                        </m:naryPr>
                        <m:sub>
                          <m:r>
                            <w:rPr>
                              <w:rFonts w:ascii="Cambria Math" w:hAnsi="Cambria Math"/>
                            </w:rPr>
                            <m:t>m</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acc>
                                    <m:accPr>
                                      <m:chr m:val="̄"/>
                                      <m:ctrlPr>
                                        <w:rPr>
                                          <w:rFonts w:ascii="Cambria Math" w:hAnsi="Cambria Math"/>
                                          <w:i/>
                                        </w:rPr>
                                      </m:ctrlPr>
                                    </m:accPr>
                                    <m:e>
                                      <m:r>
                                        <w:rPr>
                                          <w:rFonts w:ascii="Cambria Math" w:hAnsi="Cambria Math"/>
                                        </w:rPr>
                                        <m:t>v</m:t>
                                      </m:r>
                                    </m:e>
                                  </m:acc>
                                </m:e>
                              </m:d>
                            </m:e>
                            <m:sup>
                              <m:r>
                                <w:rPr>
                                  <w:rFonts w:ascii="Cambria Math" w:hAnsi="Cambria Math"/>
                                </w:rPr>
                                <m:t>2</m:t>
                              </m:r>
                            </m:sup>
                          </m:sSup>
                        </m:e>
                      </m:nary>
                      <m:nary>
                        <m:naryPr>
                          <m:chr m:val="∑"/>
                          <m:supHide m:val="1"/>
                          <m:ctrlPr>
                            <w:rPr>
                              <w:rFonts w:ascii="Cambria Math" w:hAnsi="Cambria Math"/>
                              <w:i/>
                            </w:rPr>
                          </m:ctrlPr>
                        </m:naryPr>
                        <m:sub>
                          <m:r>
                            <w:rPr>
                              <w:rFonts w:ascii="Cambria Math" w:hAnsi="Cambria Math"/>
                            </w:rPr>
                            <m:t>m</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-ē</m:t>
                                  </m:r>
                                </m:e>
                              </m:d>
                            </m:e>
                            <m:sup>
                              <m:r>
                                <w:rPr>
                                  <w:rFonts w:ascii="Cambria Math" w:hAnsi="Cambria Math"/>
                                </w:rPr>
                                <m:t>2</m:t>
                              </m:r>
                            </m:sup>
                          </m:sSup>
                        </m:e>
                      </m:nary>
                    </m:e>
                  </m:rad>
                </m:den>
              </m:f>
              <m:r>
                <w:rPr>
                  <w:rFonts w:ascii="Cambria Math" w:hAnsi="Cambria Math"/>
                </w:rPr>
                <m:t>#</m:t>
              </m:r>
              <m:d>
                <m:dPr>
                  <m:ctrlPr>
                    <w:rPr>
                      <w:rFonts w:ascii="Cambria Math" w:hAnsi="Cambria Math"/>
                      <w:i/>
                    </w:rPr>
                  </m:ctrlPr>
                </m:dPr>
                <m:e>
                  <m:r>
                    <w:rPr>
                      <w:rFonts w:ascii="Cambria Math" w:hAnsi="Cambria Math"/>
                    </w:rPr>
                    <m:t>18</m:t>
                  </m:r>
                </m:e>
              </m:d>
            </m:e>
          </m:eqArr>
        </m:oMath>
      </m:oMathPara>
    </w:p>
    <w:p w14:paraId="4CB67228" w14:textId="77777777" w:rsidR="00046A77" w:rsidRDefault="00714562">
      <w:pPr>
        <w:spacing w:after="120" w:line="276" w:lineRule="auto"/>
        <w:jc w:val="both"/>
      </w:pPr>
      <w:r>
        <w:t>between each face’s lip motion v</w:t>
      </w:r>
      <w:r>
        <w:rPr>
          <w:vertAlign w:val="subscript"/>
        </w:rPr>
        <w:t>m</w:t>
      </w:r>
      <w:r>
        <w:t xml:space="preserve"> (the frame-to-frame change of the mouth image) and the loudness e</w:t>
      </w:r>
      <w:r>
        <w:rPr>
          <w:vertAlign w:val="subscript"/>
        </w:rPr>
        <w:t>m</w:t>
      </w:r>
      <w:r>
        <w:t xml:space="preserve"> of each channel, in video frame m. The diagonal dominates: face A’s lips correlate with channel A at 0.78 and with channel B at only 0.17, and face B’s lips correlate with channel B at 0.32 and with channel A at 0.14. Both faces also correlate less with the original mixture (0.39 and 0.26) than with their own channel, and the similarity between the voices of the two channels is only 0.08. Figure 9 shows the same relation over time: channel A falls silent while the man’s lips are still, between 9 s and 12.5</w:t>
      </w:r>
      <w:r>
        <w:t xml:space="preserve"> s, and rises again with them.</w:t>
      </w:r>
    </w:p>
    <w:p w14:paraId="0E463D81" w14:textId="77777777" w:rsidR="00046A77" w:rsidRDefault="00714562">
      <w:pPr>
        <w:keepNext/>
        <w:spacing w:before="120"/>
        <w:jc w:val="center"/>
      </w:pPr>
      <w:r>
        <w:rPr>
          <w:noProof/>
        </w:rPr>
        <w:drawing>
          <wp:inline distT="0" distB="0" distL="0" distR="0" wp14:anchorId="15BFA682" wp14:editId="746381F2">
            <wp:extent cx="3600000" cy="191612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png"/>
                    <pic:cNvPicPr/>
                  </pic:nvPicPr>
                  <pic:blipFill>
                    <a:blip r:embed="rId28"/>
                    <a:stretch>
                      <a:fillRect/>
                    </a:stretch>
                  </pic:blipFill>
                  <pic:spPr>
                    <a:xfrm>
                      <a:off x="0" y="0"/>
                      <a:ext cx="3600000" cy="1916129"/>
                    </a:xfrm>
                    <a:prstGeom prst="rect">
                      <a:avLst/>
                    </a:prstGeom>
                  </pic:spPr>
                </pic:pic>
              </a:graphicData>
            </a:graphic>
          </wp:inline>
        </w:drawing>
      </w:r>
    </w:p>
    <w:p w14:paraId="37B23097" w14:textId="3FFC4F7B"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8</w:t>
      </w:r>
      <w:r>
        <w:fldChar w:fldCharType="end"/>
      </w:r>
      <w:r>
        <w:t>: Face × voice correlation on the news debate (Pearson ρ between lip motion and channel loudness, 25 frames/s). Each face moves with its own isolated channel.</w:t>
      </w:r>
    </w:p>
    <w:p w14:paraId="49FEE992" w14:textId="77777777" w:rsidR="00046A77" w:rsidRDefault="00714562">
      <w:pPr>
        <w:keepNext/>
        <w:spacing w:before="120"/>
        <w:jc w:val="center"/>
      </w:pPr>
      <w:r>
        <w:rPr>
          <w:noProof/>
        </w:rPr>
        <w:lastRenderedPageBreak/>
        <w:drawing>
          <wp:inline distT="0" distB="0" distL="0" distR="0" wp14:anchorId="287D0E03" wp14:editId="608F4E8C">
            <wp:extent cx="5400000" cy="219568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psync.png"/>
                    <pic:cNvPicPr/>
                  </pic:nvPicPr>
                  <pic:blipFill>
                    <a:blip r:embed="rId29"/>
                    <a:stretch>
                      <a:fillRect/>
                    </a:stretch>
                  </pic:blipFill>
                  <pic:spPr>
                    <a:xfrm>
                      <a:off x="0" y="0"/>
                      <a:ext cx="5400000" cy="2195689"/>
                    </a:xfrm>
                    <a:prstGeom prst="rect">
                      <a:avLst/>
                    </a:prstGeom>
                  </pic:spPr>
                </pic:pic>
              </a:graphicData>
            </a:graphic>
          </wp:inline>
        </w:drawing>
      </w:r>
    </w:p>
    <w:p w14:paraId="53536246" w14:textId="4A2541CA"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9</w:t>
      </w:r>
      <w:r>
        <w:fldChar w:fldCharType="end"/>
      </w:r>
      <w:r>
        <w:t>: Face A’s lip motion follows the loudness of channel A (the man), not that of channel B (the woman). All curves are normalised.</w:t>
      </w:r>
    </w:p>
    <w:p w14:paraId="40EE0846" w14:textId="77777777" w:rsidR="00046A77" w:rsidRDefault="00714562">
      <w:pPr>
        <w:spacing w:after="120" w:line="276" w:lineRule="auto"/>
        <w:jc w:val="both"/>
      </w:pPr>
      <w:r>
        <w:t>Figure 10 compares spectrograms (0–4 kHz) of the mixture and the two isolated channels over the same 14 s. Channel A is black — exactly silent — between the man’s interjections, while channel B keeps the woman’s continuous speech with its harmonic structure intact.</w:t>
      </w:r>
    </w:p>
    <w:p w14:paraId="06C02E0A" w14:textId="77777777" w:rsidR="00046A77" w:rsidRDefault="00714562">
      <w:pPr>
        <w:keepNext/>
        <w:spacing w:before="120"/>
        <w:jc w:val="center"/>
      </w:pPr>
      <w:r>
        <w:rPr>
          <w:noProof/>
        </w:rPr>
        <w:drawing>
          <wp:inline distT="0" distB="0" distL="0" distR="0" wp14:anchorId="74C5394E" wp14:editId="4D346D7B">
            <wp:extent cx="4140000" cy="2975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ogram.jpg"/>
                    <pic:cNvPicPr/>
                  </pic:nvPicPr>
                  <pic:blipFill>
                    <a:blip r:embed="rId30"/>
                    <a:stretch>
                      <a:fillRect/>
                    </a:stretch>
                  </pic:blipFill>
                  <pic:spPr>
                    <a:xfrm>
                      <a:off x="0" y="0"/>
                      <a:ext cx="4140000" cy="2975625"/>
                    </a:xfrm>
                    <a:prstGeom prst="rect">
                      <a:avLst/>
                    </a:prstGeom>
                  </pic:spPr>
                </pic:pic>
              </a:graphicData>
            </a:graphic>
          </wp:inline>
        </w:drawing>
      </w:r>
    </w:p>
    <w:p w14:paraId="15B2E97C" w14:textId="39040AA2"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10</w:t>
      </w:r>
      <w:r>
        <w:fldChar w:fldCharType="end"/>
      </w:r>
      <w:r>
        <w:t>: Spectrograms of the original mixture and the two isolated channels (news debate, 0–4 kHz). The gaps in channel A are exact digital silence.</w:t>
      </w:r>
    </w:p>
    <w:p w14:paraId="0BB40833" w14:textId="77777777" w:rsidR="00046A77" w:rsidRDefault="00714562">
      <w:pPr>
        <w:spacing w:after="120" w:line="276" w:lineRule="auto"/>
        <w:jc w:val="both"/>
      </w:pPr>
      <w:r>
        <w:t>The system is not tuned to one clip. Figure 11 shows it on our own phone recording and on an edited Bengali talk show with three people and frequent camera cuts, in which every person keeps the same label in every shot.</w:t>
      </w:r>
    </w:p>
    <w:p w14:paraId="14AB5151" w14:textId="77777777" w:rsidR="00046A77" w:rsidRDefault="00714562">
      <w:pPr>
        <w:keepNext/>
        <w:spacing w:before="120"/>
        <w:jc w:val="center"/>
      </w:pPr>
      <w:r>
        <w:rPr>
          <w:noProof/>
        </w:rPr>
        <w:lastRenderedPageBreak/>
        <w:drawing>
          <wp:inline distT="0" distB="0" distL="0" distR="0" wp14:anchorId="6F58E32B" wp14:editId="400FE082">
            <wp:extent cx="5580000" cy="26890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llery.jpg"/>
                    <pic:cNvPicPr/>
                  </pic:nvPicPr>
                  <pic:blipFill>
                    <a:blip r:embed="rId31"/>
                    <a:stretch>
                      <a:fillRect/>
                    </a:stretch>
                  </pic:blipFill>
                  <pic:spPr>
                    <a:xfrm>
                      <a:off x="0" y="0"/>
                      <a:ext cx="5580000" cy="2689026"/>
                    </a:xfrm>
                    <a:prstGeom prst="rect">
                      <a:avLst/>
                    </a:prstGeom>
                  </pic:spPr>
                </pic:pic>
              </a:graphicData>
            </a:graphic>
          </wp:inline>
        </w:drawing>
      </w:r>
    </w:p>
    <w:p w14:paraId="0B5B3A2A" w14:textId="7E0BF163"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11</w:t>
      </w:r>
      <w:r>
        <w:fldChar w:fldCharType="end"/>
      </w:r>
      <w:r>
        <w:t>: (a) Our phone recording with Speaker A isolated. (b) An edited Bengali talk show; three people are tracked. (c) Re-identification across camera cuts: the same person keeps the same label at 1, 11, 21, 32 and 42 s.</w:t>
      </w:r>
    </w:p>
    <w:p w14:paraId="45D31767" w14:textId="77777777" w:rsidR="00046A77" w:rsidRDefault="00714562">
      <w:pPr>
        <w:pStyle w:val="Heading1"/>
      </w:pPr>
      <w:bookmarkStart w:id="25" w:name="_Toc241189722"/>
      <w:r>
        <w:t>Design Analysis and Evaluation</w:t>
      </w:r>
      <w:bookmarkEnd w:id="25"/>
    </w:p>
    <w:p w14:paraId="4E35A275" w14:textId="77777777" w:rsidR="00046A77" w:rsidRDefault="00714562">
      <w:pPr>
        <w:pStyle w:val="Heading2"/>
      </w:pPr>
      <w:bookmarkStart w:id="26" w:name="_Toc241189723"/>
      <w:r>
        <w:t>Novelty</w:t>
      </w:r>
      <w:bookmarkEnd w:id="26"/>
    </w:p>
    <w:p w14:paraId="7AA64CC0" w14:textId="77777777" w:rsidR="00046A77" w:rsidRDefault="00714562">
      <w:pPr>
        <w:spacing w:after="120" w:line="276" w:lineRule="auto"/>
        <w:jc w:val="both"/>
      </w:pPr>
      <w:r>
        <w:t>The individual building blocks exist in the literature; the novelty lies in the following combination and in the measurements that justified it.</w:t>
      </w:r>
    </w:p>
    <w:p w14:paraId="58DB5151" w14:textId="77777777" w:rsidR="00046A77" w:rsidRDefault="00714562">
      <w:pPr>
        <w:numPr>
          <w:ilvl w:val="0"/>
          <w:numId w:val="22"/>
        </w:numPr>
        <w:spacing w:after="60" w:line="276" w:lineRule="auto"/>
        <w:jc w:val="both"/>
      </w:pPr>
      <w:r>
        <w:rPr>
          <w:b/>
        </w:rPr>
        <w:t>Lip-conditioned extraction in place of a measured failure.</w:t>
      </w:r>
      <w:r>
        <w:t xml:space="preserve"> We replaced a face–voice matcher that we had shown to perform at chance with per-face extraction, which removes the permutation, matching and two-speaker problems at once.</w:t>
      </w:r>
    </w:p>
    <w:p w14:paraId="70CB7C18" w14:textId="77777777" w:rsidR="00046A77" w:rsidRDefault="00714562">
      <w:pPr>
        <w:numPr>
          <w:ilvl w:val="0"/>
          <w:numId w:val="22"/>
        </w:numPr>
        <w:spacing w:after="60" w:line="276" w:lineRule="auto"/>
        <w:jc w:val="both"/>
      </w:pPr>
      <w:r>
        <w:rPr>
          <w:b/>
        </w:rPr>
        <w:t>Coherence-protected refinement.</w:t>
      </w:r>
      <w:r>
        <w:t xml:space="preserve"> Subtracting other speakers’ estimates from the mixture normally cancels part of the target; regressing out the phase-coherent component (Eq. (9)) keeps the target and makes refinement work (Table 6).</w:t>
      </w:r>
    </w:p>
    <w:p w14:paraId="4964A598" w14:textId="77777777" w:rsidR="00046A77" w:rsidRDefault="00714562">
      <w:pPr>
        <w:numPr>
          <w:ilvl w:val="0"/>
          <w:numId w:val="22"/>
        </w:numPr>
        <w:spacing w:after="60" w:line="276" w:lineRule="auto"/>
        <w:jc w:val="both"/>
      </w:pPr>
      <w:r>
        <w:rPr>
          <w:b/>
        </w:rPr>
        <w:t>Coherent leak cancellation with a live strict/natural switch.</w:t>
      </w:r>
      <w:r>
        <w:t xml:space="preserve"> Leakage is removed only where it is a copy of another channel, and both versions are delivered in one buffer, so the listener chooses the balance between isolation and clarity during playback.</w:t>
      </w:r>
    </w:p>
    <w:p w14:paraId="3531A23E" w14:textId="77777777" w:rsidR="00046A77" w:rsidRDefault="00714562">
      <w:pPr>
        <w:numPr>
          <w:ilvl w:val="0"/>
          <w:numId w:val="22"/>
        </w:numPr>
        <w:spacing w:after="60" w:line="276" w:lineRule="auto"/>
        <w:jc w:val="both"/>
      </w:pPr>
      <w:r>
        <w:rPr>
          <w:b/>
        </w:rPr>
        <w:t>Robustness to edited video.</w:t>
      </w:r>
      <w:r>
        <w:t xml:space="preserve"> Appearance re-identification keeps identities across camera cuts, and faces that are off screen are muted and not processed, which cut the computation on the 196 s talk show by 52 %.</w:t>
      </w:r>
    </w:p>
    <w:p w14:paraId="4C29FF30" w14:textId="77777777" w:rsidR="00046A77" w:rsidRDefault="00714562">
      <w:pPr>
        <w:numPr>
          <w:ilvl w:val="0"/>
          <w:numId w:val="22"/>
        </w:numPr>
        <w:spacing w:after="120" w:line="276" w:lineRule="auto"/>
        <w:jc w:val="both"/>
      </w:pPr>
      <w:r>
        <w:rPr>
          <w:b/>
        </w:rPr>
        <w:t>A ground-truth leak bench built from our own recording,</w:t>
      </w:r>
      <w:r>
        <w:t xml:space="preserve"> which revealed leakage that the transcripts hid and allowed every refinement to be measured rather than judged by ear alone.</w:t>
      </w:r>
    </w:p>
    <w:p w14:paraId="022FA60A" w14:textId="77777777" w:rsidR="00046A77" w:rsidRDefault="00714562">
      <w:pPr>
        <w:spacing w:after="120" w:line="276" w:lineRule="auto"/>
        <w:jc w:val="both"/>
      </w:pPr>
      <w:r>
        <w:t>Table 14 shows how the challenges we reported at the progress update were resolved.</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572"/>
        <w:gridCol w:w="5329"/>
      </w:tblGrid>
      <w:tr w:rsidR="00046A77" w14:paraId="2EFDBBB0" w14:textId="77777777">
        <w:trPr>
          <w:cantSplit/>
          <w:tblHeader/>
          <w:jc w:val="center"/>
        </w:trPr>
        <w:tc>
          <w:tcPr>
            <w:tcW w:w="3572" w:type="dxa"/>
            <w:shd w:val="clear" w:color="auto" w:fill="DCE6F2"/>
          </w:tcPr>
          <w:p w14:paraId="790179B0" w14:textId="77777777" w:rsidR="00046A77" w:rsidRDefault="00714562">
            <w:pPr>
              <w:keepNext/>
            </w:pPr>
            <w:r>
              <w:rPr>
                <w:b/>
                <w:sz w:val="19"/>
              </w:rPr>
              <w:lastRenderedPageBreak/>
              <w:t>Challenge at the progress update (7 Sep 2026)</w:t>
            </w:r>
          </w:p>
        </w:tc>
        <w:tc>
          <w:tcPr>
            <w:tcW w:w="5329" w:type="dxa"/>
            <w:shd w:val="clear" w:color="auto" w:fill="DCE6F2"/>
          </w:tcPr>
          <w:p w14:paraId="48A64DA6" w14:textId="77777777" w:rsidR="00046A77" w:rsidRDefault="00714562">
            <w:pPr>
              <w:keepNext/>
            </w:pPr>
            <w:r>
              <w:rPr>
                <w:b/>
                <w:sz w:val="19"/>
              </w:rPr>
              <w:t>Resolution in the final design</w:t>
            </w:r>
          </w:p>
        </w:tc>
      </w:tr>
      <w:tr w:rsidR="00046A77" w14:paraId="50915A70" w14:textId="77777777">
        <w:trPr>
          <w:cantSplit/>
          <w:jc w:val="center"/>
        </w:trPr>
        <w:tc>
          <w:tcPr>
            <w:tcW w:w="3572" w:type="dxa"/>
          </w:tcPr>
          <w:p w14:paraId="5716155E" w14:textId="77777777" w:rsidR="00046A77" w:rsidRDefault="00714562">
            <w:pPr>
              <w:keepNext/>
            </w:pPr>
            <w:r>
              <w:rPr>
                <w:sz w:val="19"/>
              </w:rPr>
              <w:t>Only two speakers</w:t>
            </w:r>
          </w:p>
        </w:tc>
        <w:tc>
          <w:tcPr>
            <w:tcW w:w="5329" w:type="dxa"/>
          </w:tcPr>
          <w:p w14:paraId="053EAD77" w14:textId="77777777" w:rsidR="00046A77" w:rsidRDefault="00714562">
            <w:pPr>
              <w:keepNext/>
            </w:pPr>
            <w:r>
              <w:rPr>
                <w:sz w:val="19"/>
              </w:rPr>
              <w:t>N faces, one extraction per face (tested with three)</w:t>
            </w:r>
          </w:p>
        </w:tc>
      </w:tr>
      <w:tr w:rsidR="00046A77" w14:paraId="419E2878" w14:textId="77777777">
        <w:trPr>
          <w:cantSplit/>
          <w:jc w:val="center"/>
        </w:trPr>
        <w:tc>
          <w:tcPr>
            <w:tcW w:w="3572" w:type="dxa"/>
          </w:tcPr>
          <w:p w14:paraId="73475AF8" w14:textId="77777777" w:rsidR="00046A77" w:rsidRDefault="00714562">
            <w:pPr>
              <w:keepNext/>
            </w:pPr>
            <w:r>
              <w:rPr>
                <w:sz w:val="19"/>
              </w:rPr>
              <w:t>Voice shifting mid-clip</w:t>
            </w:r>
          </w:p>
        </w:tc>
        <w:tc>
          <w:tcPr>
            <w:tcW w:w="5329" w:type="dxa"/>
          </w:tcPr>
          <w:p w14:paraId="1379C599" w14:textId="77777777" w:rsidR="00046A77" w:rsidRDefault="00714562">
            <w:pPr>
              <w:keepNext/>
            </w:pPr>
            <w:r>
              <w:rPr>
                <w:sz w:val="19"/>
              </w:rPr>
              <w:t>Face-conditioned output: channel i is face i by construction, so there is no permutation to drift; the new model keeps the room instead of drying the voice</w:t>
            </w:r>
          </w:p>
        </w:tc>
      </w:tr>
      <w:tr w:rsidR="00046A77" w14:paraId="0594D405" w14:textId="77777777">
        <w:trPr>
          <w:cantSplit/>
          <w:jc w:val="center"/>
        </w:trPr>
        <w:tc>
          <w:tcPr>
            <w:tcW w:w="3572" w:type="dxa"/>
          </w:tcPr>
          <w:p w14:paraId="6B834BAC" w14:textId="77777777" w:rsidR="00046A77" w:rsidRDefault="00714562">
            <w:pPr>
              <w:keepNext/>
            </w:pPr>
            <w:r>
              <w:rPr>
                <w:sz w:val="19"/>
              </w:rPr>
              <w:t>Leftover background voice</w:t>
            </w:r>
          </w:p>
        </w:tc>
        <w:tc>
          <w:tcPr>
            <w:tcW w:w="5329" w:type="dxa"/>
          </w:tcPr>
          <w:p w14:paraId="26FAFBA6" w14:textId="77777777" w:rsidR="00046A77" w:rsidRDefault="00714562">
            <w:pPr>
              <w:keepNext/>
            </w:pPr>
            <w:r>
              <w:rPr>
                <w:sz w:val="19"/>
              </w:rPr>
              <w:t>Refinement, coherent leak cancellation and an exact-zero gate</w:t>
            </w:r>
          </w:p>
        </w:tc>
      </w:tr>
      <w:tr w:rsidR="00046A77" w14:paraId="0BA95825" w14:textId="77777777">
        <w:trPr>
          <w:cantSplit/>
          <w:jc w:val="center"/>
        </w:trPr>
        <w:tc>
          <w:tcPr>
            <w:tcW w:w="3572" w:type="dxa"/>
          </w:tcPr>
          <w:p w14:paraId="39966695" w14:textId="77777777" w:rsidR="00046A77" w:rsidRDefault="00714562">
            <w:pPr>
              <w:keepNext/>
            </w:pPr>
            <w:r>
              <w:rPr>
                <w:sz w:val="19"/>
              </w:rPr>
              <w:t>Lip-tracking accuracy</w:t>
            </w:r>
          </w:p>
        </w:tc>
        <w:tc>
          <w:tcPr>
            <w:tcW w:w="5329" w:type="dxa"/>
          </w:tcPr>
          <w:p w14:paraId="59EA46C2" w14:textId="77777777" w:rsidR="00046A77" w:rsidRDefault="00714562">
            <w:pPr>
              <w:keepNext/>
            </w:pPr>
            <w:r>
              <w:rPr>
                <w:sz w:val="19"/>
              </w:rPr>
              <w:t>Frame-aligned 112 × 112 mouth regions that match the model’s training contract</w:t>
            </w:r>
          </w:p>
        </w:tc>
      </w:tr>
      <w:tr w:rsidR="00046A77" w14:paraId="3C29314D" w14:textId="77777777">
        <w:trPr>
          <w:cantSplit/>
          <w:jc w:val="center"/>
        </w:trPr>
        <w:tc>
          <w:tcPr>
            <w:tcW w:w="3572" w:type="dxa"/>
          </w:tcPr>
          <w:p w14:paraId="7AA74AD8" w14:textId="77777777" w:rsidR="00046A77" w:rsidRDefault="00714562">
            <w:pPr>
              <w:keepNext/>
            </w:pPr>
            <w:r>
              <w:rPr>
                <w:sz w:val="19"/>
              </w:rPr>
              <w:t>Face leaving the frame</w:t>
            </w:r>
          </w:p>
        </w:tc>
        <w:tc>
          <w:tcPr>
            <w:tcW w:w="5329" w:type="dxa"/>
          </w:tcPr>
          <w:p w14:paraId="7EEF44A4" w14:textId="77777777" w:rsidR="00046A77" w:rsidRDefault="00714562">
            <w:pPr>
              <w:keepNext/>
            </w:pPr>
            <w:r>
              <w:rPr>
                <w:sz w:val="19"/>
              </w:rPr>
              <w:t>SFace re-identification across cuts; faces muted while off screen</w:t>
            </w:r>
          </w:p>
        </w:tc>
      </w:tr>
    </w:tbl>
    <w:p w14:paraId="13553C34" w14:textId="559914F6"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14</w:t>
      </w:r>
      <w:r>
        <w:fldChar w:fldCharType="end"/>
      </w:r>
      <w:r>
        <w:t>: Progress-update challenges and their resolution.</w:t>
      </w:r>
    </w:p>
    <w:p w14:paraId="47F35994" w14:textId="77777777" w:rsidR="00046A77" w:rsidRDefault="00714562">
      <w:pPr>
        <w:pStyle w:val="Heading2"/>
      </w:pPr>
      <w:bookmarkStart w:id="27" w:name="_Toc241189724"/>
      <w:r>
        <w:t>Design Considerations (PO(c))</w:t>
      </w:r>
      <w:bookmarkEnd w:id="27"/>
    </w:p>
    <w:p w14:paraId="5DC04F91" w14:textId="77777777" w:rsidR="00046A77" w:rsidRDefault="00714562">
      <w:pPr>
        <w:spacing w:after="120" w:line="276" w:lineRule="auto"/>
        <w:jc w:val="both"/>
      </w:pPr>
      <w:r>
        <w:t>Beyond the technical objectives, the design took the following considerations into account.</w:t>
      </w:r>
    </w:p>
    <w:p w14:paraId="35B94E7C" w14:textId="77777777" w:rsidR="00046A77" w:rsidRDefault="00714562">
      <w:pPr>
        <w:pStyle w:val="Heading3"/>
      </w:pPr>
      <w:bookmarkStart w:id="28" w:name="_Toc241189725"/>
      <w:r>
        <w:t>Considerations to public health and safety</w:t>
      </w:r>
      <w:bookmarkEnd w:id="28"/>
    </w:p>
    <w:p w14:paraId="2104B89A" w14:textId="77777777" w:rsidR="00046A77" w:rsidRDefault="00714562">
      <w:pPr>
        <w:numPr>
          <w:ilvl w:val="0"/>
          <w:numId w:val="20"/>
        </w:numPr>
        <w:spacing w:after="60" w:line="276" w:lineRule="auto"/>
        <w:jc w:val="both"/>
      </w:pPr>
      <w:r>
        <w:rPr>
          <w:b/>
        </w:rPr>
        <w:t>Privacy by design.</w:t>
      </w:r>
      <w:r>
        <w:t xml:space="preserve"> Everything runs on the user’s computer; no audio or video is sent to any external service. The server listens only on 127.0.0.1, because it is an unauthenticated upload endpoint that must not be exposed on a shared network.</w:t>
      </w:r>
    </w:p>
    <w:p w14:paraId="4D2A9F58" w14:textId="77777777" w:rsidR="00046A77" w:rsidRDefault="00714562">
      <w:pPr>
        <w:numPr>
          <w:ilvl w:val="0"/>
          <w:numId w:val="20"/>
        </w:numPr>
        <w:spacing w:after="60" w:line="276" w:lineRule="auto"/>
        <w:jc w:val="both"/>
      </w:pPr>
      <w:r>
        <w:rPr>
          <w:b/>
        </w:rPr>
        <w:t>Safe input handling.</w:t>
      </w:r>
      <w:r>
        <w:t xml:space="preserve"> Uploads are limited to 512 MB and 5 minutes, only video file types are accepted, and the server generates the job identifier, so a user-supplied file name is never used to build a file path.</w:t>
      </w:r>
    </w:p>
    <w:p w14:paraId="772FE408" w14:textId="77777777" w:rsidR="00046A77" w:rsidRDefault="00714562">
      <w:pPr>
        <w:numPr>
          <w:ilvl w:val="0"/>
          <w:numId w:val="20"/>
        </w:numPr>
        <w:spacing w:after="60" w:line="276" w:lineRule="auto"/>
        <w:jc w:val="both"/>
      </w:pPr>
      <w:r>
        <w:rPr>
          <w:b/>
        </w:rPr>
        <w:t>Hearing safety.</w:t>
      </w:r>
      <w:r>
        <w:t xml:space="preserve"> A single global gain is applied at export, which preserves the natural relative levels of the voices and prevents clipping. Every switch is a 25 ms equal-power crossfade and every gate transition a 10 ms ramp, so there are no sudden loud transients or clicks.</w:t>
      </w:r>
    </w:p>
    <w:p w14:paraId="034C0AC9" w14:textId="77777777" w:rsidR="00046A77" w:rsidRDefault="00714562">
      <w:pPr>
        <w:numPr>
          <w:ilvl w:val="0"/>
          <w:numId w:val="20"/>
        </w:numPr>
        <w:spacing w:after="120" w:line="276" w:lineRule="auto"/>
        <w:jc w:val="both"/>
      </w:pPr>
      <w:r>
        <w:rPr>
          <w:b/>
        </w:rPr>
        <w:t>Listening comfort.</w:t>
      </w:r>
      <w:r>
        <w:t xml:space="preserve"> Pauses are exact digital silence rather than a faint, tiring residue of the other voice.</w:t>
      </w:r>
    </w:p>
    <w:p w14:paraId="17466882" w14:textId="77777777" w:rsidR="00046A77" w:rsidRDefault="00714562">
      <w:pPr>
        <w:pStyle w:val="Heading3"/>
      </w:pPr>
      <w:bookmarkStart w:id="29" w:name="_Toc241189726"/>
      <w:r>
        <w:t>Considerations to environment</w:t>
      </w:r>
      <w:bookmarkEnd w:id="29"/>
    </w:p>
    <w:p w14:paraId="03241282" w14:textId="77777777" w:rsidR="00046A77" w:rsidRDefault="00714562">
      <w:pPr>
        <w:numPr>
          <w:ilvl w:val="0"/>
          <w:numId w:val="20"/>
        </w:numPr>
        <w:spacing w:after="60" w:line="276" w:lineRule="auto"/>
        <w:jc w:val="both"/>
      </w:pPr>
      <w:r>
        <w:t>Processing uses about 3 Wh of GPU energy per minute of video (Section 5.6), once per video; playback afterwards costs almost nothing.</w:t>
      </w:r>
    </w:p>
    <w:p w14:paraId="19E6B017" w14:textId="77777777" w:rsidR="00046A77" w:rsidRDefault="00714562">
      <w:pPr>
        <w:numPr>
          <w:ilvl w:val="0"/>
          <w:numId w:val="20"/>
        </w:numPr>
        <w:spacing w:after="60" w:line="276" w:lineRule="auto"/>
        <w:jc w:val="both"/>
      </w:pPr>
      <w:r>
        <w:t>Windows in which a face is off screen are skipped: on the 196 s edited talk show the processing time fell from 436 s to 210 s (−52 %).</w:t>
      </w:r>
    </w:p>
    <w:p w14:paraId="41FE11F0" w14:textId="77777777" w:rsidR="00046A77" w:rsidRDefault="00714562">
      <w:pPr>
        <w:numPr>
          <w:ilvl w:val="0"/>
          <w:numId w:val="20"/>
        </w:numPr>
        <w:spacing w:after="60" w:line="276" w:lineRule="auto"/>
        <w:jc w:val="both"/>
      </w:pPr>
      <w:r>
        <w:t>TensorFloat-32 inference cut the processing time by 17 % with no audible change (a difference 63 dB below the signal).</w:t>
      </w:r>
    </w:p>
    <w:p w14:paraId="4B02FBC7" w14:textId="77777777" w:rsidR="00046A77" w:rsidRDefault="00714562">
      <w:pPr>
        <w:numPr>
          <w:ilvl w:val="0"/>
          <w:numId w:val="20"/>
        </w:numPr>
        <w:spacing w:after="60" w:line="276" w:lineRule="auto"/>
        <w:jc w:val="both"/>
      </w:pPr>
      <w:r>
        <w:t>No model was trained; open pretrained models were reused, avoiding the large energy cost of training.</w:t>
      </w:r>
    </w:p>
    <w:p w14:paraId="4C81E818" w14:textId="77777777" w:rsidR="00046A77" w:rsidRDefault="00714562">
      <w:pPr>
        <w:numPr>
          <w:ilvl w:val="0"/>
          <w:numId w:val="20"/>
        </w:numPr>
        <w:spacing w:after="120" w:line="276" w:lineRule="auto"/>
        <w:jc w:val="both"/>
      </w:pPr>
      <w:r>
        <w:t>The system runs on hardware the team already owned, so no new equipment was bought.</w:t>
      </w:r>
    </w:p>
    <w:p w14:paraId="2EB1C2A7" w14:textId="77777777" w:rsidR="00046A77" w:rsidRDefault="00714562">
      <w:pPr>
        <w:pStyle w:val="Heading3"/>
      </w:pPr>
      <w:bookmarkStart w:id="30" w:name="_Toc241189727"/>
      <w:r>
        <w:t>Considerations to cultural and societal needs</w:t>
      </w:r>
      <w:bookmarkEnd w:id="30"/>
    </w:p>
    <w:p w14:paraId="748543A7" w14:textId="77777777" w:rsidR="00046A77" w:rsidRDefault="00714562">
      <w:pPr>
        <w:numPr>
          <w:ilvl w:val="0"/>
          <w:numId w:val="20"/>
        </w:numPr>
        <w:spacing w:after="60" w:line="276" w:lineRule="auto"/>
        <w:jc w:val="both"/>
      </w:pPr>
      <w:r>
        <w:rPr>
          <w:b/>
        </w:rPr>
        <w:t>Language independence.</w:t>
      </w:r>
      <w:r>
        <w:t xml:space="preserve"> The visual cue is the shape of the mouth, not a vocabulary; the system was tested in English and Bengali, which matters in Bangladesh, where many recordings mix </w:t>
      </w:r>
      <w:r>
        <w:lastRenderedPageBreak/>
        <w:t>both languages.</w:t>
      </w:r>
    </w:p>
    <w:p w14:paraId="37814658" w14:textId="77777777" w:rsidR="00046A77" w:rsidRDefault="00714562">
      <w:pPr>
        <w:numPr>
          <w:ilvl w:val="0"/>
          <w:numId w:val="20"/>
        </w:numPr>
        <w:spacing w:after="60" w:line="276" w:lineRule="auto"/>
        <w:jc w:val="both"/>
      </w:pPr>
      <w:r>
        <w:rPr>
          <w:b/>
        </w:rPr>
        <w:t>Accessibility.</w:t>
      </w:r>
      <w:r>
        <w:t xml:space="preserve"> The main beneficiaries are listeners who struggle to follow overlapping speech, including hearing-impaired and non-native listeners. Every face also has a keyboard-accessible button, and the keys 1–9 select speakers.</w:t>
      </w:r>
    </w:p>
    <w:p w14:paraId="75746E5D" w14:textId="77777777" w:rsidR="00046A77" w:rsidRDefault="00714562">
      <w:pPr>
        <w:numPr>
          <w:ilvl w:val="0"/>
          <w:numId w:val="20"/>
        </w:numPr>
        <w:spacing w:after="60" w:line="276" w:lineRule="auto"/>
        <w:jc w:val="both"/>
      </w:pPr>
      <w:r>
        <w:rPr>
          <w:b/>
        </w:rPr>
        <w:t>Inclusive testing.</w:t>
      </w:r>
      <w:r>
        <w:t xml:space="preserve"> The test material covers male and female voices, two similar male voices, and phone and broadcast video.</w:t>
      </w:r>
    </w:p>
    <w:p w14:paraId="0EBAE22B" w14:textId="77777777" w:rsidR="00046A77" w:rsidRDefault="00714562">
      <w:pPr>
        <w:numPr>
          <w:ilvl w:val="0"/>
          <w:numId w:val="20"/>
        </w:numPr>
        <w:spacing w:after="120" w:line="276" w:lineRule="auto"/>
        <w:jc w:val="both"/>
      </w:pPr>
      <w:r>
        <w:rPr>
          <w:b/>
        </w:rPr>
        <w:t>Respect for bystanders.</w:t>
      </w:r>
      <w:r>
        <w:t xml:space="preserve"> Channels are created only for visible faces; the system does not try to recover the voice of a person who never appears on screen.</w:t>
      </w:r>
    </w:p>
    <w:p w14:paraId="3283532E" w14:textId="77777777" w:rsidR="00046A77" w:rsidRDefault="00714562">
      <w:pPr>
        <w:pStyle w:val="Heading2"/>
      </w:pPr>
      <w:bookmarkStart w:id="31" w:name="_Toc241189728"/>
      <w:r>
        <w:t>Investigations (PO(d))</w:t>
      </w:r>
      <w:bookmarkEnd w:id="31"/>
    </w:p>
    <w:p w14:paraId="731AD117" w14:textId="77777777" w:rsidR="00046A77" w:rsidRDefault="00714562">
      <w:pPr>
        <w:spacing w:after="120" w:line="276" w:lineRule="auto"/>
        <w:jc w:val="both"/>
      </w:pPr>
      <w:r>
        <w:t>We treated the design as a series of experiments: every change was measured on the same clips before it was kept.</w:t>
      </w:r>
    </w:p>
    <w:p w14:paraId="66D46733" w14:textId="77777777" w:rsidR="00046A77" w:rsidRDefault="00714562">
      <w:pPr>
        <w:pStyle w:val="Heading3"/>
      </w:pPr>
      <w:bookmarkStart w:id="32" w:name="_Toc241189729"/>
      <w:r>
        <w:t>Design of Experiment</w:t>
      </w:r>
      <w:bookmarkEnd w:id="32"/>
    </w:p>
    <w:p w14:paraId="7D87F580" w14:textId="77777777" w:rsidR="00046A77" w:rsidRDefault="00714562">
      <w:pPr>
        <w:spacing w:after="120" w:line="276" w:lineRule="auto"/>
        <w:jc w:val="both"/>
      </w:pPr>
      <w:r>
        <w:t>The investigation addressed five questions (Table 15).</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855"/>
        <w:gridCol w:w="2381"/>
        <w:gridCol w:w="2665"/>
      </w:tblGrid>
      <w:tr w:rsidR="00046A77" w14:paraId="27B6F05E" w14:textId="77777777">
        <w:trPr>
          <w:cantSplit/>
          <w:tblHeader/>
          <w:jc w:val="center"/>
        </w:trPr>
        <w:tc>
          <w:tcPr>
            <w:tcW w:w="3855" w:type="dxa"/>
            <w:shd w:val="clear" w:color="auto" w:fill="DCE6F2"/>
          </w:tcPr>
          <w:p w14:paraId="63E237DE" w14:textId="77777777" w:rsidR="00046A77" w:rsidRDefault="00714562">
            <w:pPr>
              <w:keepNext/>
            </w:pPr>
            <w:r>
              <w:rPr>
                <w:b/>
                <w:sz w:val="19"/>
              </w:rPr>
              <w:t>Research question</w:t>
            </w:r>
          </w:p>
        </w:tc>
        <w:tc>
          <w:tcPr>
            <w:tcW w:w="2381" w:type="dxa"/>
            <w:shd w:val="clear" w:color="auto" w:fill="DCE6F2"/>
          </w:tcPr>
          <w:p w14:paraId="78862FF6" w14:textId="77777777" w:rsidR="00046A77" w:rsidRDefault="00714562">
            <w:pPr>
              <w:keepNext/>
            </w:pPr>
            <w:r>
              <w:rPr>
                <w:b/>
                <w:sz w:val="19"/>
              </w:rPr>
              <w:t>Independent variable</w:t>
            </w:r>
          </w:p>
        </w:tc>
        <w:tc>
          <w:tcPr>
            <w:tcW w:w="2665" w:type="dxa"/>
            <w:shd w:val="clear" w:color="auto" w:fill="DCE6F2"/>
          </w:tcPr>
          <w:p w14:paraId="4EEAFB49" w14:textId="77777777" w:rsidR="00046A77" w:rsidRDefault="00714562">
            <w:pPr>
              <w:keepNext/>
            </w:pPr>
            <w:r>
              <w:rPr>
                <w:b/>
                <w:sz w:val="19"/>
              </w:rPr>
              <w:t>Measured by</w:t>
            </w:r>
          </w:p>
        </w:tc>
      </w:tr>
      <w:tr w:rsidR="00046A77" w14:paraId="0924F288" w14:textId="77777777">
        <w:trPr>
          <w:cantSplit/>
          <w:jc w:val="center"/>
        </w:trPr>
        <w:tc>
          <w:tcPr>
            <w:tcW w:w="3855" w:type="dxa"/>
          </w:tcPr>
          <w:p w14:paraId="30301F9D" w14:textId="77777777" w:rsidR="00046A77" w:rsidRDefault="00714562">
            <w:pPr>
              <w:keepNext/>
            </w:pPr>
            <w:r>
              <w:rPr>
                <w:sz w:val="19"/>
              </w:rPr>
              <w:t>RQ1: Can audio-only separation isolate two similar overlapping voices?</w:t>
            </w:r>
          </w:p>
        </w:tc>
        <w:tc>
          <w:tcPr>
            <w:tcW w:w="2381" w:type="dxa"/>
          </w:tcPr>
          <w:p w14:paraId="41399F3B" w14:textId="77777777" w:rsidR="00046A77" w:rsidRDefault="00714562">
            <w:pPr>
              <w:keepNext/>
            </w:pPr>
            <w:r>
              <w:rPr>
                <w:sz w:val="19"/>
              </w:rPr>
              <w:t>Separator: SepFormer or AV-TSE</w:t>
            </w:r>
          </w:p>
        </w:tc>
        <w:tc>
          <w:tcPr>
            <w:tcW w:w="2665" w:type="dxa"/>
          </w:tcPr>
          <w:p w14:paraId="5A9E6210" w14:textId="77777777" w:rsidR="00046A77" w:rsidRDefault="00714562">
            <w:pPr>
              <w:keepNext/>
            </w:pPr>
            <w:r>
              <w:rPr>
                <w:sz w:val="19"/>
              </w:rPr>
              <w:t>Word error rate and intruder words</w:t>
            </w:r>
          </w:p>
        </w:tc>
      </w:tr>
      <w:tr w:rsidR="00046A77" w14:paraId="33F37F8C" w14:textId="77777777">
        <w:trPr>
          <w:cantSplit/>
          <w:jc w:val="center"/>
        </w:trPr>
        <w:tc>
          <w:tcPr>
            <w:tcW w:w="3855" w:type="dxa"/>
          </w:tcPr>
          <w:p w14:paraId="69790267" w14:textId="77777777" w:rsidR="00046A77" w:rsidRDefault="00714562">
            <w:pPr>
              <w:keepNext/>
            </w:pPr>
            <w:r>
              <w:rPr>
                <w:sz w:val="19"/>
              </w:rPr>
              <w:t>RQ2: Which decoding window suits the pretrained model?</w:t>
            </w:r>
          </w:p>
        </w:tc>
        <w:tc>
          <w:tcPr>
            <w:tcW w:w="2381" w:type="dxa"/>
          </w:tcPr>
          <w:p w14:paraId="625E0FB1" w14:textId="77777777" w:rsidR="00046A77" w:rsidRDefault="00714562">
            <w:pPr>
              <w:keepNext/>
            </w:pPr>
            <w:r>
              <w:rPr>
                <w:sz w:val="19"/>
              </w:rPr>
              <w:t>Window of 14, 6, 5, 3 or 2 s</w:t>
            </w:r>
          </w:p>
        </w:tc>
        <w:tc>
          <w:tcPr>
            <w:tcW w:w="2665" w:type="dxa"/>
          </w:tcPr>
          <w:p w14:paraId="4D8CF72E" w14:textId="77777777" w:rsidR="00046A77" w:rsidRDefault="00714562">
            <w:pPr>
              <w:keepNext/>
            </w:pPr>
            <w:r>
              <w:rPr>
                <w:sz w:val="19"/>
              </w:rPr>
              <w:t>Similarity between the channels at the same instant</w:t>
            </w:r>
          </w:p>
        </w:tc>
      </w:tr>
      <w:tr w:rsidR="00046A77" w14:paraId="42659355" w14:textId="77777777">
        <w:trPr>
          <w:cantSplit/>
          <w:jc w:val="center"/>
        </w:trPr>
        <w:tc>
          <w:tcPr>
            <w:tcW w:w="3855" w:type="dxa"/>
          </w:tcPr>
          <w:p w14:paraId="1F70DD8D" w14:textId="77777777" w:rsidR="00046A77" w:rsidRDefault="00714562">
            <w:pPr>
              <w:keepNext/>
            </w:pPr>
            <w:r>
              <w:rPr>
                <w:sz w:val="19"/>
              </w:rPr>
              <w:t>RQ3: Do refinement and leak cancellation reduce leakage without harming clarity?</w:t>
            </w:r>
          </w:p>
        </w:tc>
        <w:tc>
          <w:tcPr>
            <w:tcW w:w="2381" w:type="dxa"/>
          </w:tcPr>
          <w:p w14:paraId="47F02CD5" w14:textId="77777777" w:rsidR="00046A77" w:rsidRDefault="00714562">
            <w:pPr>
              <w:keepNext/>
            </w:pPr>
            <w:r>
              <w:rPr>
                <w:sz w:val="19"/>
              </w:rPr>
              <w:t>Refinement mode; strict or natural</w:t>
            </w:r>
          </w:p>
        </w:tc>
        <w:tc>
          <w:tcPr>
            <w:tcW w:w="2665" w:type="dxa"/>
          </w:tcPr>
          <w:p w14:paraId="63F4D393" w14:textId="77777777" w:rsidR="00046A77" w:rsidRDefault="00714562">
            <w:pPr>
              <w:keepNext/>
            </w:pPr>
            <w:r>
              <w:rPr>
                <w:sz w:val="19"/>
              </w:rPr>
              <w:t>Bench SIR; word error rate</w:t>
            </w:r>
          </w:p>
        </w:tc>
      </w:tr>
      <w:tr w:rsidR="00046A77" w14:paraId="7AC5FDEC" w14:textId="77777777">
        <w:trPr>
          <w:cantSplit/>
          <w:jc w:val="center"/>
        </w:trPr>
        <w:tc>
          <w:tcPr>
            <w:tcW w:w="3855" w:type="dxa"/>
          </w:tcPr>
          <w:p w14:paraId="4DD1F10E" w14:textId="77777777" w:rsidR="00046A77" w:rsidRDefault="00714562">
            <w:pPr>
              <w:keepNext/>
            </w:pPr>
            <w:r>
              <w:rPr>
                <w:sz w:val="19"/>
              </w:rPr>
              <w:t>RQ4: Can the gate produce silence without cutting words?</w:t>
            </w:r>
          </w:p>
        </w:tc>
        <w:tc>
          <w:tcPr>
            <w:tcW w:w="2381" w:type="dxa"/>
          </w:tcPr>
          <w:p w14:paraId="0A198360" w14:textId="77777777" w:rsidR="00046A77" w:rsidRDefault="00714562">
            <w:pPr>
              <w:keepNext/>
            </w:pPr>
            <w:r>
              <w:rPr>
                <w:sz w:val="19"/>
              </w:rPr>
              <w:t>Thresholds and hold time</w:t>
            </w:r>
          </w:p>
        </w:tc>
        <w:tc>
          <w:tcPr>
            <w:tcW w:w="2665" w:type="dxa"/>
          </w:tcPr>
          <w:p w14:paraId="0FD1B2D3" w14:textId="77777777" w:rsidR="00046A77" w:rsidRDefault="00714562">
            <w:pPr>
              <w:keepNext/>
            </w:pPr>
            <w:r>
              <w:rPr>
                <w:sz w:val="19"/>
              </w:rPr>
              <w:t>Word time muted; pause samples exactly zero</w:t>
            </w:r>
          </w:p>
        </w:tc>
      </w:tr>
      <w:tr w:rsidR="00046A77" w14:paraId="2CA9716E" w14:textId="77777777">
        <w:trPr>
          <w:cantSplit/>
          <w:jc w:val="center"/>
        </w:trPr>
        <w:tc>
          <w:tcPr>
            <w:tcW w:w="3855" w:type="dxa"/>
          </w:tcPr>
          <w:p w14:paraId="18AB4C8F" w14:textId="77777777" w:rsidR="00046A77" w:rsidRDefault="00714562">
            <w:pPr>
              <w:keepNext/>
            </w:pPr>
            <w:r>
              <w:rPr>
                <w:sz w:val="19"/>
              </w:rPr>
              <w:t>RQ5: Does the design generalise?</w:t>
            </w:r>
          </w:p>
        </w:tc>
        <w:tc>
          <w:tcPr>
            <w:tcW w:w="2381" w:type="dxa"/>
          </w:tcPr>
          <w:p w14:paraId="7EA4CD4E" w14:textId="77777777" w:rsidR="00046A77" w:rsidRDefault="00714562">
            <w:pPr>
              <w:keepNext/>
            </w:pPr>
            <w:r>
              <w:rPr>
                <w:sz w:val="19"/>
              </w:rPr>
              <w:t>Five different videos</w:t>
            </w:r>
          </w:p>
        </w:tc>
        <w:tc>
          <w:tcPr>
            <w:tcW w:w="2665" w:type="dxa"/>
          </w:tcPr>
          <w:p w14:paraId="136534DB" w14:textId="77777777" w:rsidR="00046A77" w:rsidRDefault="00714562">
            <w:pPr>
              <w:keepNext/>
            </w:pPr>
            <w:r>
              <w:rPr>
                <w:sz w:val="19"/>
              </w:rPr>
              <w:t>Channel similarity; correlation map; processing time</w:t>
            </w:r>
          </w:p>
        </w:tc>
      </w:tr>
    </w:tbl>
    <w:p w14:paraId="7B714174" w14:textId="400B9C69"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15</w:t>
      </w:r>
      <w:r>
        <w:fldChar w:fldCharType="end"/>
      </w:r>
      <w:r>
        <w:t>: Research questions.</w:t>
      </w:r>
    </w:p>
    <w:p w14:paraId="42E8FDB2" w14:textId="77777777" w:rsidR="00046A77" w:rsidRDefault="00714562">
      <w:pPr>
        <w:spacing w:after="120" w:line="276" w:lineRule="auto"/>
        <w:jc w:val="both"/>
      </w:pPr>
      <w:r>
        <w:t>The same clips, the same Whisper model (large-v3-turbo) and the same scoring scripts were used for every configuration, and the regression clips were re-run after every change. Objective scores were computed on the ungated output (</w:t>
      </w:r>
      <w:r>
        <w:rPr>
          <w:rFonts w:ascii="Consolas" w:hAnsi="Consolas" w:cs="Consolas"/>
          <w:sz w:val="19"/>
        </w:rPr>
        <w:t>stems_raw.wav</w:t>
      </w:r>
      <w:r>
        <w:t>), because a hard gate zeroes frames that a reference still contains and would distort the scores. The word error rate is</w:t>
      </w:r>
    </w:p>
    <w:p w14:paraId="7F59678F" w14:textId="6C48F790" w:rsidR="00046A77" w:rsidRDefault="00160634">
      <w:pPr>
        <w:spacing w:before="60" w:after="120"/>
        <w:jc w:val="center"/>
      </w:pPr>
      <m:oMathPara>
        <m:oMath>
          <m:eqArr>
            <m:eqArrPr>
              <m:maxDist m:val="1"/>
              <m:ctrlPr>
                <w:rPr>
                  <w:rFonts w:ascii="Cambria Math" w:hAnsi="Cambria Math"/>
                  <w:i/>
                </w:rPr>
              </m:ctrlPr>
            </m:eqArrPr>
            <m:e>
              <m:r>
                <m:rPr>
                  <m:nor/>
                </m:rPr>
                <w:rPr>
                  <w:rFonts w:ascii="Cambria Math" w:hAnsi="Cambria Math"/>
                </w:rPr>
                <m:t>WER</m:t>
              </m:r>
              <m:r>
                <w:rPr>
                  <w:rFonts w:ascii="Cambria Math" w:hAnsi="Cambria Math"/>
                </w:rPr>
                <m:t>=</m:t>
              </m:r>
              <m:f>
                <m:fPr>
                  <m:ctrlPr>
                    <w:rPr>
                      <w:rFonts w:ascii="Cambria Math" w:hAnsi="Cambria Math"/>
                      <w:i/>
                    </w:rPr>
                  </m:ctrlPr>
                </m:fPr>
                <m:num>
                  <m:r>
                    <w:rPr>
                      <w:rFonts w:ascii="Cambria Math" w:hAnsi="Cambria Math"/>
                    </w:rPr>
                    <m:t>S+D+I</m:t>
                  </m:r>
                </m:num>
                <m:den>
                  <m:sSub>
                    <m:sSubPr>
                      <m:ctrlPr>
                        <w:rPr>
                          <w:rFonts w:ascii="Cambria Math" w:hAnsi="Cambria Math"/>
                          <w:i/>
                        </w:rPr>
                      </m:ctrlPr>
                    </m:sSubPr>
                    <m:e>
                      <m:r>
                        <w:rPr>
                          <w:rFonts w:ascii="Cambria Math" w:hAnsi="Cambria Math"/>
                        </w:rPr>
                        <m:t>N</m:t>
                      </m:r>
                    </m:e>
                    <m:sub>
                      <m:r>
                        <w:rPr>
                          <w:rFonts w:ascii="Cambria Math" w:hAnsi="Cambria Math"/>
                        </w:rPr>
                        <m:t>ref</m:t>
                      </m:r>
                    </m:sub>
                  </m:sSub>
                </m:den>
              </m:f>
              <m:r>
                <w:rPr>
                  <w:rFonts w:ascii="Cambria Math" w:hAnsi="Cambria Math"/>
                </w:rPr>
                <m:t xml:space="preserve">×100 </m:t>
              </m:r>
              <m:r>
                <m:rPr>
                  <m:nor/>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19</m:t>
                  </m:r>
                </m:e>
              </m:d>
            </m:e>
          </m:eqArr>
        </m:oMath>
      </m:oMathPara>
    </w:p>
    <w:p w14:paraId="23E6C73F" w14:textId="77777777" w:rsidR="00046A77" w:rsidRDefault="00714562">
      <w:pPr>
        <w:spacing w:after="120" w:line="276" w:lineRule="auto"/>
        <w:jc w:val="both"/>
      </w:pPr>
      <w:r>
        <w:t>where S, D and I are the substituted, deleted and inserted words and N</w:t>
      </w:r>
      <w:r>
        <w:rPr>
          <w:vertAlign w:val="subscript"/>
        </w:rPr>
        <w:t>ref</w:t>
      </w:r>
      <w:r>
        <w:t xml:space="preserve"> is the number of words in the script; it can exceed 100 % when a channel contains many words that are not in the script. Intruder words are words of the other speaker’s script that appear in a channel. The similarity of two channels is the cosine of their ECAPA-TDNN speaker embeddings [19] computed over the same time windows,</w:t>
      </w:r>
    </w:p>
    <w:p w14:paraId="67767DBF" w14:textId="559A2419" w:rsidR="00046A77" w:rsidRDefault="00160634">
      <w:pPr>
        <w:spacing w:before="60" w:after="120"/>
        <w:jc w:val="center"/>
      </w:pPr>
      <m:oMathPara>
        <m:oMath>
          <m:eqArr>
            <m:eqArrPr>
              <m:maxDist m:val="1"/>
              <m:ctrlPr>
                <w:rPr>
                  <w:rFonts w:ascii="Cambria Math" w:hAnsi="Cambria Math"/>
                  <w:i/>
                </w:rPr>
              </m:ctrlPr>
            </m:eqArrPr>
            <m:e>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cs="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cs="Cambria Math"/>
                        </w:rPr>
                        <m:t>e</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Cambria Math"/>
                        </w:rPr>
                        <m:t>e</m:t>
                      </m:r>
                    </m:e>
                    <m:sub>
                      <m:r>
                        <w:rPr>
                          <w:rFonts w:ascii="Cambria Math" w:hAnsi="Cambria Math"/>
                        </w:rPr>
                        <m:t>1</m:t>
                      </m:r>
                    </m:sub>
                  </m:sSub>
                  <m:r>
                    <w:rPr>
                      <w:rFonts w:ascii="Cambria Math" w:hAnsi="Cambria Math" w:cs="Cambria Math"/>
                    </w:rPr>
                    <m:t>⋅</m:t>
                  </m:r>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e</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e</m:t>
                          </m:r>
                        </m:e>
                        <m:sub>
                          <m:r>
                            <w:rPr>
                              <w:rFonts w:ascii="Cambria Math" w:hAnsi="Cambria Math"/>
                            </w:rPr>
                            <m:t>2</m:t>
                          </m:r>
                        </m:sub>
                      </m:sSub>
                    </m:e>
                  </m:d>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47C2FBA0" w14:textId="77777777" w:rsidR="00046A77" w:rsidRDefault="00714562">
      <w:pPr>
        <w:spacing w:after="120" w:line="276" w:lineRule="auto"/>
        <w:jc w:val="both"/>
      </w:pPr>
      <w:r>
        <w:t>averaged over the clip; a value near 0 means that the two channels hold different people and a value near 1 that they hold the same audio.</w:t>
      </w:r>
    </w:p>
    <w:p w14:paraId="1E3C10E7" w14:textId="77777777" w:rsidR="00046A77" w:rsidRDefault="00714562">
      <w:pPr>
        <w:pStyle w:val="Heading3"/>
      </w:pPr>
      <w:bookmarkStart w:id="33" w:name="_Toc241189730"/>
      <w:r>
        <w:lastRenderedPageBreak/>
        <w:t>Data Collection</w:t>
      </w:r>
      <w:bookmarkEnd w:id="33"/>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814"/>
        <w:gridCol w:w="2381"/>
        <w:gridCol w:w="907"/>
        <w:gridCol w:w="1020"/>
        <w:gridCol w:w="2778"/>
      </w:tblGrid>
      <w:tr w:rsidR="00046A77" w14:paraId="4CB88D3F" w14:textId="77777777">
        <w:trPr>
          <w:cantSplit/>
          <w:tblHeader/>
          <w:jc w:val="center"/>
        </w:trPr>
        <w:tc>
          <w:tcPr>
            <w:tcW w:w="1814" w:type="dxa"/>
            <w:shd w:val="clear" w:color="auto" w:fill="DCE6F2"/>
          </w:tcPr>
          <w:p w14:paraId="0161375A" w14:textId="77777777" w:rsidR="00046A77" w:rsidRDefault="00714562">
            <w:pPr>
              <w:keepNext/>
            </w:pPr>
            <w:r>
              <w:rPr>
                <w:b/>
                <w:sz w:val="18"/>
              </w:rPr>
              <w:t>Video</w:t>
            </w:r>
          </w:p>
        </w:tc>
        <w:tc>
          <w:tcPr>
            <w:tcW w:w="2381" w:type="dxa"/>
            <w:shd w:val="clear" w:color="auto" w:fill="DCE6F2"/>
          </w:tcPr>
          <w:p w14:paraId="09952B79" w14:textId="77777777" w:rsidR="00046A77" w:rsidRDefault="00714562">
            <w:pPr>
              <w:keepNext/>
            </w:pPr>
            <w:r>
              <w:rPr>
                <w:b/>
                <w:sz w:val="18"/>
              </w:rPr>
              <w:t>Source</w:t>
            </w:r>
          </w:p>
        </w:tc>
        <w:tc>
          <w:tcPr>
            <w:tcW w:w="907" w:type="dxa"/>
            <w:shd w:val="clear" w:color="auto" w:fill="DCE6F2"/>
          </w:tcPr>
          <w:p w14:paraId="3AB18824" w14:textId="77777777" w:rsidR="00046A77" w:rsidRDefault="00714562">
            <w:pPr>
              <w:keepNext/>
            </w:pPr>
            <w:r>
              <w:rPr>
                <w:b/>
                <w:sz w:val="18"/>
              </w:rPr>
              <w:t>Length</w:t>
            </w:r>
          </w:p>
        </w:tc>
        <w:tc>
          <w:tcPr>
            <w:tcW w:w="1020" w:type="dxa"/>
            <w:shd w:val="clear" w:color="auto" w:fill="DCE6F2"/>
          </w:tcPr>
          <w:p w14:paraId="47C0A17C" w14:textId="77777777" w:rsidR="00046A77" w:rsidRDefault="00714562">
            <w:pPr>
              <w:keepNext/>
            </w:pPr>
            <w:r>
              <w:rPr>
                <w:b/>
                <w:sz w:val="18"/>
              </w:rPr>
              <w:t>Language</w:t>
            </w:r>
          </w:p>
        </w:tc>
        <w:tc>
          <w:tcPr>
            <w:tcW w:w="2778" w:type="dxa"/>
            <w:shd w:val="clear" w:color="auto" w:fill="DCE6F2"/>
          </w:tcPr>
          <w:p w14:paraId="43FFF075" w14:textId="77777777" w:rsidR="00046A77" w:rsidRDefault="00714562">
            <w:pPr>
              <w:keepNext/>
            </w:pPr>
            <w:r>
              <w:rPr>
                <w:b/>
                <w:sz w:val="18"/>
              </w:rPr>
              <w:t>Speakers and difficulty</w:t>
            </w:r>
          </w:p>
        </w:tc>
      </w:tr>
      <w:tr w:rsidR="00046A77" w14:paraId="16F5C87D" w14:textId="77777777">
        <w:trPr>
          <w:cantSplit/>
          <w:jc w:val="center"/>
        </w:trPr>
        <w:tc>
          <w:tcPr>
            <w:tcW w:w="1814" w:type="dxa"/>
          </w:tcPr>
          <w:p w14:paraId="5F0F946F" w14:textId="77777777" w:rsidR="00046A77" w:rsidRDefault="00714562">
            <w:pPr>
              <w:keepNext/>
            </w:pPr>
            <w:r>
              <w:rPr>
                <w:sz w:val="18"/>
              </w:rPr>
              <w:t>Phone recording, 20 s</w:t>
            </w:r>
          </w:p>
        </w:tc>
        <w:tc>
          <w:tcPr>
            <w:tcW w:w="2381" w:type="dxa"/>
          </w:tcPr>
          <w:p w14:paraId="73BE4B66" w14:textId="77777777" w:rsidR="00046A77" w:rsidRDefault="00714562">
            <w:pPr>
              <w:keepNext/>
            </w:pPr>
            <w:r>
              <w:rPr>
                <w:sz w:val="18"/>
              </w:rPr>
              <w:t>Our own (iPhone, 4K HEVC, 60 frames/s, 48 kHz mono)</w:t>
            </w:r>
          </w:p>
        </w:tc>
        <w:tc>
          <w:tcPr>
            <w:tcW w:w="907" w:type="dxa"/>
          </w:tcPr>
          <w:p w14:paraId="665F8987" w14:textId="77777777" w:rsidR="00046A77" w:rsidRDefault="00714562">
            <w:pPr>
              <w:keepNext/>
            </w:pPr>
            <w:r>
              <w:rPr>
                <w:sz w:val="18"/>
              </w:rPr>
              <w:t>20.5 s</w:t>
            </w:r>
          </w:p>
        </w:tc>
        <w:tc>
          <w:tcPr>
            <w:tcW w:w="1020" w:type="dxa"/>
          </w:tcPr>
          <w:p w14:paraId="7A2BFB72" w14:textId="77777777" w:rsidR="00046A77" w:rsidRDefault="00714562">
            <w:pPr>
              <w:keepNext/>
            </w:pPr>
            <w:r>
              <w:rPr>
                <w:sz w:val="18"/>
              </w:rPr>
              <w:t>English</w:t>
            </w:r>
          </w:p>
        </w:tc>
        <w:tc>
          <w:tcPr>
            <w:tcW w:w="2778" w:type="dxa"/>
          </w:tcPr>
          <w:p w14:paraId="045A4AD7" w14:textId="77777777" w:rsidR="00046A77" w:rsidRDefault="00714562">
            <w:pPr>
              <w:keepNext/>
            </w:pPr>
            <w:r>
              <w:rPr>
                <w:sz w:val="18"/>
              </w:rPr>
              <w:t>Two similar male voices reading different texts continuously; known scripts</w:t>
            </w:r>
          </w:p>
        </w:tc>
      </w:tr>
      <w:tr w:rsidR="00046A77" w14:paraId="7D0F7191" w14:textId="77777777">
        <w:trPr>
          <w:cantSplit/>
          <w:jc w:val="center"/>
        </w:trPr>
        <w:tc>
          <w:tcPr>
            <w:tcW w:w="1814" w:type="dxa"/>
          </w:tcPr>
          <w:p w14:paraId="6E192798" w14:textId="77777777" w:rsidR="00046A77" w:rsidRDefault="00714562">
            <w:pPr>
              <w:keepNext/>
            </w:pPr>
            <w:r>
              <w:rPr>
                <w:sz w:val="18"/>
              </w:rPr>
              <w:t>Phone recording, 37 s</w:t>
            </w:r>
          </w:p>
        </w:tc>
        <w:tc>
          <w:tcPr>
            <w:tcW w:w="2381" w:type="dxa"/>
          </w:tcPr>
          <w:p w14:paraId="5610D74C" w14:textId="77777777" w:rsidR="00046A77" w:rsidRDefault="00714562">
            <w:pPr>
              <w:keepNext/>
            </w:pPr>
            <w:r>
              <w:rPr>
                <w:sz w:val="18"/>
              </w:rPr>
              <w:t>Our own, same session</w:t>
            </w:r>
          </w:p>
        </w:tc>
        <w:tc>
          <w:tcPr>
            <w:tcW w:w="907" w:type="dxa"/>
          </w:tcPr>
          <w:p w14:paraId="5F2059CC" w14:textId="77777777" w:rsidR="00046A77" w:rsidRDefault="00714562">
            <w:pPr>
              <w:keepNext/>
            </w:pPr>
            <w:r>
              <w:rPr>
                <w:sz w:val="18"/>
              </w:rPr>
              <w:t>37.5 s</w:t>
            </w:r>
          </w:p>
        </w:tc>
        <w:tc>
          <w:tcPr>
            <w:tcW w:w="1020" w:type="dxa"/>
          </w:tcPr>
          <w:p w14:paraId="7721C31E" w14:textId="77777777" w:rsidR="00046A77" w:rsidRDefault="00714562">
            <w:pPr>
              <w:keepNext/>
            </w:pPr>
            <w:r>
              <w:rPr>
                <w:sz w:val="18"/>
              </w:rPr>
              <w:t>English</w:t>
            </w:r>
          </w:p>
        </w:tc>
        <w:tc>
          <w:tcPr>
            <w:tcW w:w="2778" w:type="dxa"/>
          </w:tcPr>
          <w:p w14:paraId="65475832" w14:textId="77777777" w:rsidR="00046A77" w:rsidRDefault="00714562">
            <w:pPr>
              <w:keepNext/>
            </w:pPr>
            <w:r>
              <w:rPr>
                <w:sz w:val="18"/>
              </w:rPr>
              <w:t>As above; longer</w:t>
            </w:r>
          </w:p>
        </w:tc>
      </w:tr>
      <w:tr w:rsidR="00046A77" w14:paraId="2169AAAB" w14:textId="77777777">
        <w:trPr>
          <w:cantSplit/>
          <w:jc w:val="center"/>
        </w:trPr>
        <w:tc>
          <w:tcPr>
            <w:tcW w:w="1814" w:type="dxa"/>
          </w:tcPr>
          <w:p w14:paraId="5484CE19" w14:textId="77777777" w:rsidR="00046A77" w:rsidRDefault="00714562">
            <w:pPr>
              <w:keepNext/>
            </w:pPr>
            <w:r>
              <w:rPr>
                <w:sz w:val="18"/>
              </w:rPr>
              <w:t>Split-screen news debate</w:t>
            </w:r>
          </w:p>
        </w:tc>
        <w:tc>
          <w:tcPr>
            <w:tcW w:w="2381" w:type="dxa"/>
          </w:tcPr>
          <w:p w14:paraId="05E369D4" w14:textId="77777777" w:rsidR="00046A77" w:rsidRDefault="00714562">
            <w:pPr>
              <w:keepNext/>
            </w:pPr>
            <w:r>
              <w:rPr>
                <w:sz w:val="18"/>
              </w:rPr>
              <w:t>Broadcast (CNN)</w:t>
            </w:r>
          </w:p>
        </w:tc>
        <w:tc>
          <w:tcPr>
            <w:tcW w:w="907" w:type="dxa"/>
          </w:tcPr>
          <w:p w14:paraId="005FAE34" w14:textId="77777777" w:rsidR="00046A77" w:rsidRDefault="00714562">
            <w:pPr>
              <w:keepNext/>
            </w:pPr>
            <w:r>
              <w:rPr>
                <w:sz w:val="18"/>
              </w:rPr>
              <w:t>14.2 s</w:t>
            </w:r>
          </w:p>
        </w:tc>
        <w:tc>
          <w:tcPr>
            <w:tcW w:w="1020" w:type="dxa"/>
          </w:tcPr>
          <w:p w14:paraId="71AABF9A" w14:textId="77777777" w:rsidR="00046A77" w:rsidRDefault="00714562">
            <w:pPr>
              <w:keepNext/>
            </w:pPr>
            <w:r>
              <w:rPr>
                <w:sz w:val="18"/>
              </w:rPr>
              <w:t>English</w:t>
            </w:r>
          </w:p>
        </w:tc>
        <w:tc>
          <w:tcPr>
            <w:tcW w:w="2778" w:type="dxa"/>
          </w:tcPr>
          <w:p w14:paraId="3E85786C" w14:textId="77777777" w:rsidR="00046A77" w:rsidRDefault="00714562">
            <w:pPr>
              <w:keepNext/>
            </w:pPr>
            <w:r>
              <w:rPr>
                <w:sz w:val="18"/>
              </w:rPr>
              <w:t>A man and a woman interrupting each other</w:t>
            </w:r>
          </w:p>
        </w:tc>
      </w:tr>
      <w:tr w:rsidR="00046A77" w14:paraId="228E9714" w14:textId="77777777">
        <w:trPr>
          <w:cantSplit/>
          <w:jc w:val="center"/>
        </w:trPr>
        <w:tc>
          <w:tcPr>
            <w:tcW w:w="1814" w:type="dxa"/>
          </w:tcPr>
          <w:p w14:paraId="6DC51705" w14:textId="77777777" w:rsidR="00046A77" w:rsidRDefault="00714562">
            <w:pPr>
              <w:keepNext/>
            </w:pPr>
            <w:r>
              <w:rPr>
                <w:sz w:val="18"/>
              </w:rPr>
              <w:t>Talk show</w:t>
            </w:r>
          </w:p>
        </w:tc>
        <w:tc>
          <w:tcPr>
            <w:tcW w:w="2381" w:type="dxa"/>
          </w:tcPr>
          <w:p w14:paraId="3D10FDCC" w14:textId="77777777" w:rsidR="00046A77" w:rsidRDefault="00714562">
            <w:pPr>
              <w:keepNext/>
            </w:pPr>
            <w:r>
              <w:rPr>
                <w:sz w:val="18"/>
              </w:rPr>
              <w:t>Broadcast</w:t>
            </w:r>
          </w:p>
        </w:tc>
        <w:tc>
          <w:tcPr>
            <w:tcW w:w="907" w:type="dxa"/>
          </w:tcPr>
          <w:p w14:paraId="4FE55300" w14:textId="77777777" w:rsidR="00046A77" w:rsidRDefault="00714562">
            <w:pPr>
              <w:keepNext/>
            </w:pPr>
            <w:r>
              <w:rPr>
                <w:sz w:val="18"/>
              </w:rPr>
              <w:t>32.3 s</w:t>
            </w:r>
          </w:p>
        </w:tc>
        <w:tc>
          <w:tcPr>
            <w:tcW w:w="1020" w:type="dxa"/>
          </w:tcPr>
          <w:p w14:paraId="2BAE0350" w14:textId="77777777" w:rsidR="00046A77" w:rsidRDefault="00714562">
            <w:pPr>
              <w:keepNext/>
            </w:pPr>
            <w:r>
              <w:rPr>
                <w:sz w:val="18"/>
              </w:rPr>
              <w:t>Bengali</w:t>
            </w:r>
          </w:p>
        </w:tc>
        <w:tc>
          <w:tcPr>
            <w:tcW w:w="2778" w:type="dxa"/>
          </w:tcPr>
          <w:p w14:paraId="4DC1E582" w14:textId="77777777" w:rsidR="00046A77" w:rsidRDefault="00714562">
            <w:pPr>
              <w:keepNext/>
            </w:pPr>
            <w:r>
              <w:rPr>
                <w:sz w:val="18"/>
              </w:rPr>
              <w:t>A man and a woman on screen and a third man who is never shown; turn-taking</w:t>
            </w:r>
          </w:p>
        </w:tc>
      </w:tr>
      <w:tr w:rsidR="00046A77" w14:paraId="2EE7530B" w14:textId="77777777">
        <w:trPr>
          <w:cantSplit/>
          <w:jc w:val="center"/>
        </w:trPr>
        <w:tc>
          <w:tcPr>
            <w:tcW w:w="1814" w:type="dxa"/>
          </w:tcPr>
          <w:p w14:paraId="53468E7D" w14:textId="77777777" w:rsidR="00046A77" w:rsidRDefault="00714562">
            <w:pPr>
              <w:keepNext/>
            </w:pPr>
            <w:r>
              <w:rPr>
                <w:sz w:val="18"/>
              </w:rPr>
              <w:t>Edited talk show</w:t>
            </w:r>
          </w:p>
        </w:tc>
        <w:tc>
          <w:tcPr>
            <w:tcW w:w="2381" w:type="dxa"/>
          </w:tcPr>
          <w:p w14:paraId="54D54267" w14:textId="77777777" w:rsidR="00046A77" w:rsidRDefault="00714562">
            <w:pPr>
              <w:keepNext/>
            </w:pPr>
            <w:r>
              <w:rPr>
                <w:sz w:val="18"/>
              </w:rPr>
              <w:t>Broadcast (Star News)</w:t>
            </w:r>
          </w:p>
        </w:tc>
        <w:tc>
          <w:tcPr>
            <w:tcW w:w="907" w:type="dxa"/>
          </w:tcPr>
          <w:p w14:paraId="14613FF7" w14:textId="77777777" w:rsidR="00046A77" w:rsidRDefault="00714562">
            <w:pPr>
              <w:keepNext/>
            </w:pPr>
            <w:r>
              <w:rPr>
                <w:sz w:val="18"/>
              </w:rPr>
              <w:t>196.3 s</w:t>
            </w:r>
          </w:p>
        </w:tc>
        <w:tc>
          <w:tcPr>
            <w:tcW w:w="1020" w:type="dxa"/>
          </w:tcPr>
          <w:p w14:paraId="71DF9256" w14:textId="77777777" w:rsidR="00046A77" w:rsidRDefault="00714562">
            <w:pPr>
              <w:keepNext/>
            </w:pPr>
            <w:r>
              <w:rPr>
                <w:sz w:val="18"/>
              </w:rPr>
              <w:t>Bengali</w:t>
            </w:r>
          </w:p>
        </w:tc>
        <w:tc>
          <w:tcPr>
            <w:tcW w:w="2778" w:type="dxa"/>
          </w:tcPr>
          <w:p w14:paraId="28FDE282" w14:textId="77777777" w:rsidR="00046A77" w:rsidRDefault="00714562">
            <w:pPr>
              <w:keepNext/>
            </w:pPr>
            <w:r>
              <w:rPr>
                <w:sz w:val="18"/>
              </w:rPr>
              <w:t>Three people and many camera cuts</w:t>
            </w:r>
          </w:p>
        </w:tc>
      </w:tr>
    </w:tbl>
    <w:p w14:paraId="7B69A136" w14:textId="22E4A3C6"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16</w:t>
      </w:r>
      <w:r>
        <w:fldChar w:fldCharType="end"/>
      </w:r>
      <w:r>
        <w:t>: Test videos.</w:t>
      </w:r>
    </w:p>
    <w:p w14:paraId="1E5A9B1E" w14:textId="77777777" w:rsidR="00046A77" w:rsidRDefault="00714562">
      <w:pPr>
        <w:spacing w:after="120" w:line="276" w:lineRule="auto"/>
        <w:jc w:val="both"/>
      </w:pPr>
      <w:r>
        <w:t xml:space="preserve">The ground truth for the phone recordings is the two texts that were read, summaries of </w:t>
      </w:r>
      <w:r>
        <w:rPr>
          <w:i/>
        </w:rPr>
        <w:t>Game of Thrones</w:t>
      </w:r>
      <w:r>
        <w:t xml:space="preserve"> (face A) and </w:t>
      </w:r>
      <w:r>
        <w:rPr>
          <w:i/>
        </w:rPr>
        <w:t>House of the Dragon</w:t>
      </w:r>
      <w:r>
        <w:t xml:space="preserve"> (face B). Part of face B’s script for the 20 s clip had to be reconstructed, so that channel’s error floor is not zero. The broadcast clips have no reference; for them we used channel similarity, the lip–voice correlation map and listening. Recordings of people other than the team come from public broadcasts and were used only for internal testing.</w:t>
      </w:r>
    </w:p>
    <w:p w14:paraId="14FD832D" w14:textId="77777777" w:rsidR="00046A77" w:rsidRDefault="00714562">
      <w:pPr>
        <w:pStyle w:val="Heading3"/>
      </w:pPr>
      <w:bookmarkStart w:id="34" w:name="_Toc241189731"/>
      <w:r>
        <w:t>Results and Analysis</w:t>
      </w:r>
      <w:bookmarkEnd w:id="34"/>
    </w:p>
    <w:p w14:paraId="5C9E0E71" w14:textId="77777777" w:rsidR="00046A77" w:rsidRDefault="00714562">
      <w:pPr>
        <w:spacing w:after="120" w:line="276" w:lineRule="auto"/>
        <w:jc w:val="both"/>
      </w:pPr>
      <w:r>
        <w:rPr>
          <w:b/>
        </w:rPr>
        <w:t>RQ1 — separator.</w:t>
      </w:r>
      <w:r>
        <w:t xml:space="preserve"> Table 17 and Figure 12 compare the separators. Audio-only separation produced word error rates above 100 % because each channel contained words from both texts (8 and 14 intruder words on the 37 s clip). Lip-conditioned extraction reduced the error by more than an order of magnitude, and our final natural output reads at 3.5 % and 5.4 % with no intruder words. The unrefined 12 s configuration transcribed face A slightly better, but its channels were near-copies of the mixture and contained intruder words: </w:t>
      </w:r>
      <w:r>
        <w:t>word error rate rewards a channel that holds both voices, as long as the target is the louder one.</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948"/>
        <w:gridCol w:w="1814"/>
        <w:gridCol w:w="1928"/>
        <w:gridCol w:w="2211"/>
      </w:tblGrid>
      <w:tr w:rsidR="00046A77" w14:paraId="7284AE53" w14:textId="77777777">
        <w:trPr>
          <w:cantSplit/>
          <w:tblHeader/>
          <w:jc w:val="center"/>
        </w:trPr>
        <w:tc>
          <w:tcPr>
            <w:tcW w:w="2948" w:type="dxa"/>
            <w:shd w:val="clear" w:color="auto" w:fill="DCE6F2"/>
          </w:tcPr>
          <w:p w14:paraId="369CEEA0" w14:textId="77777777" w:rsidR="00046A77" w:rsidRDefault="00714562">
            <w:pPr>
              <w:keepNext/>
            </w:pPr>
            <w:r>
              <w:rPr>
                <w:b/>
                <w:sz w:val="19"/>
              </w:rPr>
              <w:t>System</w:t>
            </w:r>
          </w:p>
        </w:tc>
        <w:tc>
          <w:tcPr>
            <w:tcW w:w="1814" w:type="dxa"/>
            <w:shd w:val="clear" w:color="auto" w:fill="DCE6F2"/>
          </w:tcPr>
          <w:p w14:paraId="3D7B4758" w14:textId="77777777" w:rsidR="00046A77" w:rsidRDefault="00714562">
            <w:pPr>
              <w:keepNext/>
              <w:jc w:val="center"/>
            </w:pPr>
            <w:r>
              <w:rPr>
                <w:b/>
                <w:sz w:val="19"/>
              </w:rPr>
              <w:t>Phone 20 s: A / B</w:t>
            </w:r>
          </w:p>
        </w:tc>
        <w:tc>
          <w:tcPr>
            <w:tcW w:w="1928" w:type="dxa"/>
            <w:shd w:val="clear" w:color="auto" w:fill="DCE6F2"/>
          </w:tcPr>
          <w:p w14:paraId="3D6CBEEE" w14:textId="77777777" w:rsidR="00046A77" w:rsidRDefault="00714562">
            <w:pPr>
              <w:keepNext/>
              <w:jc w:val="center"/>
            </w:pPr>
            <w:r>
              <w:rPr>
                <w:b/>
                <w:sz w:val="19"/>
              </w:rPr>
              <w:t>Phone 37 s: A / B</w:t>
            </w:r>
          </w:p>
        </w:tc>
        <w:tc>
          <w:tcPr>
            <w:tcW w:w="2211" w:type="dxa"/>
            <w:shd w:val="clear" w:color="auto" w:fill="DCE6F2"/>
          </w:tcPr>
          <w:p w14:paraId="0FE580A3" w14:textId="77777777" w:rsidR="00046A77" w:rsidRDefault="00714562">
            <w:pPr>
              <w:keepNext/>
              <w:jc w:val="center"/>
            </w:pPr>
            <w:r>
              <w:rPr>
                <w:b/>
                <w:sz w:val="19"/>
              </w:rPr>
              <w:t>Intruder words (20 s; 37 s)</w:t>
            </w:r>
          </w:p>
        </w:tc>
      </w:tr>
      <w:tr w:rsidR="00046A77" w14:paraId="6A2845D6" w14:textId="77777777">
        <w:trPr>
          <w:cantSplit/>
          <w:jc w:val="center"/>
        </w:trPr>
        <w:tc>
          <w:tcPr>
            <w:tcW w:w="2948" w:type="dxa"/>
          </w:tcPr>
          <w:p w14:paraId="6720A06F" w14:textId="77777777" w:rsidR="00046A77" w:rsidRDefault="00714562">
            <w:pPr>
              <w:keepNext/>
            </w:pPr>
            <w:r>
              <w:rPr>
                <w:sz w:val="19"/>
              </w:rPr>
              <w:t>Audio-only (SepFormer)</w:t>
            </w:r>
          </w:p>
        </w:tc>
        <w:tc>
          <w:tcPr>
            <w:tcW w:w="1814" w:type="dxa"/>
          </w:tcPr>
          <w:p w14:paraId="69B7ACF2" w14:textId="77777777" w:rsidR="00046A77" w:rsidRDefault="00714562">
            <w:pPr>
              <w:keepNext/>
              <w:jc w:val="center"/>
            </w:pPr>
            <w:r>
              <w:rPr>
                <w:sz w:val="19"/>
              </w:rPr>
              <w:t>80 / 100 %</w:t>
            </w:r>
          </w:p>
        </w:tc>
        <w:tc>
          <w:tcPr>
            <w:tcW w:w="1928" w:type="dxa"/>
          </w:tcPr>
          <w:p w14:paraId="4672ABF6" w14:textId="77777777" w:rsidR="00046A77" w:rsidRDefault="00714562">
            <w:pPr>
              <w:keepNext/>
              <w:jc w:val="center"/>
            </w:pPr>
            <w:r>
              <w:rPr>
                <w:sz w:val="19"/>
              </w:rPr>
              <w:t>110.5 / 128.3 %</w:t>
            </w:r>
          </w:p>
        </w:tc>
        <w:tc>
          <w:tcPr>
            <w:tcW w:w="2211" w:type="dxa"/>
          </w:tcPr>
          <w:p w14:paraId="383BD35C" w14:textId="77777777" w:rsidR="00046A77" w:rsidRDefault="00714562">
            <w:pPr>
              <w:keepNext/>
              <w:jc w:val="center"/>
            </w:pPr>
            <w:r>
              <w:rPr>
                <w:sz w:val="19"/>
              </w:rPr>
              <w:t>both texts interleaved; 8 + 14</w:t>
            </w:r>
          </w:p>
        </w:tc>
      </w:tr>
      <w:tr w:rsidR="00046A77" w14:paraId="082A7D8E" w14:textId="77777777">
        <w:trPr>
          <w:cantSplit/>
          <w:jc w:val="center"/>
        </w:trPr>
        <w:tc>
          <w:tcPr>
            <w:tcW w:w="2948" w:type="dxa"/>
          </w:tcPr>
          <w:p w14:paraId="260C25A5" w14:textId="77777777" w:rsidR="00046A77" w:rsidRDefault="00714562">
            <w:pPr>
              <w:keepNext/>
            </w:pPr>
            <w:r>
              <w:rPr>
                <w:sz w:val="19"/>
              </w:rPr>
              <w:t>AV-TSE, 12 s windows, no refinement</w:t>
            </w:r>
          </w:p>
        </w:tc>
        <w:tc>
          <w:tcPr>
            <w:tcW w:w="1814" w:type="dxa"/>
          </w:tcPr>
          <w:p w14:paraId="3B0CEAEE" w14:textId="77777777" w:rsidR="00046A77" w:rsidRDefault="00714562">
            <w:pPr>
              <w:keepNext/>
              <w:jc w:val="center"/>
            </w:pPr>
            <w:r>
              <w:rPr>
                <w:sz w:val="19"/>
              </w:rPr>
              <w:t>0 / 24 %</w:t>
            </w:r>
          </w:p>
        </w:tc>
        <w:tc>
          <w:tcPr>
            <w:tcW w:w="1928" w:type="dxa"/>
          </w:tcPr>
          <w:p w14:paraId="799D8AF1" w14:textId="77777777" w:rsidR="00046A77" w:rsidRDefault="00714562">
            <w:pPr>
              <w:keepNext/>
              <w:jc w:val="center"/>
            </w:pPr>
            <w:r>
              <w:rPr>
                <w:sz w:val="19"/>
              </w:rPr>
              <w:t>2.3 / 15.2 %</w:t>
            </w:r>
          </w:p>
        </w:tc>
        <w:tc>
          <w:tcPr>
            <w:tcW w:w="2211" w:type="dxa"/>
          </w:tcPr>
          <w:p w14:paraId="2BE841A1" w14:textId="77777777" w:rsidR="00046A77" w:rsidRDefault="00714562">
            <w:pPr>
              <w:keepNext/>
              <w:jc w:val="center"/>
            </w:pPr>
            <w:r>
              <w:rPr>
                <w:sz w:val="19"/>
              </w:rPr>
              <w:t>4; 6</w:t>
            </w:r>
          </w:p>
        </w:tc>
      </w:tr>
      <w:tr w:rsidR="00046A77" w14:paraId="1999D5F5" w14:textId="77777777">
        <w:trPr>
          <w:cantSplit/>
          <w:jc w:val="center"/>
        </w:trPr>
        <w:tc>
          <w:tcPr>
            <w:tcW w:w="2948" w:type="dxa"/>
          </w:tcPr>
          <w:p w14:paraId="611F6FAD" w14:textId="77777777" w:rsidR="00046A77" w:rsidRDefault="00714562">
            <w:pPr>
              <w:keepNext/>
            </w:pPr>
            <w:r>
              <w:rPr>
                <w:b/>
                <w:sz w:val="19"/>
              </w:rPr>
              <w:t>Ours, natural</w:t>
            </w:r>
          </w:p>
        </w:tc>
        <w:tc>
          <w:tcPr>
            <w:tcW w:w="1814" w:type="dxa"/>
          </w:tcPr>
          <w:p w14:paraId="0E0C1771" w14:textId="77777777" w:rsidR="00046A77" w:rsidRDefault="00714562">
            <w:pPr>
              <w:keepNext/>
              <w:jc w:val="center"/>
            </w:pPr>
            <w:r>
              <w:rPr>
                <w:b/>
                <w:sz w:val="19"/>
              </w:rPr>
              <w:t>4.3 / 24.1 %</w:t>
            </w:r>
          </w:p>
        </w:tc>
        <w:tc>
          <w:tcPr>
            <w:tcW w:w="1928" w:type="dxa"/>
          </w:tcPr>
          <w:p w14:paraId="00EC0A7E" w14:textId="77777777" w:rsidR="00046A77" w:rsidRDefault="00714562">
            <w:pPr>
              <w:keepNext/>
              <w:jc w:val="center"/>
            </w:pPr>
            <w:r>
              <w:rPr>
                <w:b/>
                <w:sz w:val="19"/>
              </w:rPr>
              <w:t>3.5 / 5.4 %</w:t>
            </w:r>
          </w:p>
        </w:tc>
        <w:tc>
          <w:tcPr>
            <w:tcW w:w="2211" w:type="dxa"/>
          </w:tcPr>
          <w:p w14:paraId="7A5B3F57" w14:textId="77777777" w:rsidR="00046A77" w:rsidRDefault="00714562">
            <w:pPr>
              <w:keepNext/>
              <w:jc w:val="center"/>
            </w:pPr>
            <w:r>
              <w:rPr>
                <w:b/>
                <w:sz w:val="19"/>
              </w:rPr>
              <w:t>0; 0</w:t>
            </w:r>
          </w:p>
        </w:tc>
      </w:tr>
      <w:tr w:rsidR="00046A77" w14:paraId="5964ECDF" w14:textId="77777777">
        <w:trPr>
          <w:cantSplit/>
          <w:jc w:val="center"/>
        </w:trPr>
        <w:tc>
          <w:tcPr>
            <w:tcW w:w="2948" w:type="dxa"/>
          </w:tcPr>
          <w:p w14:paraId="3DB1E5DB" w14:textId="77777777" w:rsidR="00046A77" w:rsidRDefault="00714562">
            <w:pPr>
              <w:keepNext/>
            </w:pPr>
            <w:r>
              <w:rPr>
                <w:sz w:val="19"/>
              </w:rPr>
              <w:t>Ours, strict</w:t>
            </w:r>
          </w:p>
        </w:tc>
        <w:tc>
          <w:tcPr>
            <w:tcW w:w="1814" w:type="dxa"/>
          </w:tcPr>
          <w:p w14:paraId="6CCBD1D5" w14:textId="77777777" w:rsidR="00046A77" w:rsidRDefault="00714562">
            <w:pPr>
              <w:keepNext/>
              <w:jc w:val="center"/>
            </w:pPr>
            <w:r>
              <w:rPr>
                <w:sz w:val="19"/>
              </w:rPr>
              <w:t>15.2 / 27.6 %</w:t>
            </w:r>
          </w:p>
        </w:tc>
        <w:tc>
          <w:tcPr>
            <w:tcW w:w="1928" w:type="dxa"/>
          </w:tcPr>
          <w:p w14:paraId="623DB8F6" w14:textId="77777777" w:rsidR="00046A77" w:rsidRDefault="00714562">
            <w:pPr>
              <w:keepNext/>
              <w:jc w:val="center"/>
            </w:pPr>
            <w:r>
              <w:rPr>
                <w:sz w:val="19"/>
              </w:rPr>
              <w:t>5.8 / 6.5 %</w:t>
            </w:r>
          </w:p>
        </w:tc>
        <w:tc>
          <w:tcPr>
            <w:tcW w:w="2211" w:type="dxa"/>
          </w:tcPr>
          <w:p w14:paraId="74ED9473" w14:textId="77777777" w:rsidR="00046A77" w:rsidRDefault="00714562">
            <w:pPr>
              <w:keepNext/>
              <w:jc w:val="center"/>
            </w:pPr>
            <w:r>
              <w:rPr>
                <w:sz w:val="19"/>
              </w:rPr>
              <w:t>not measured</w:t>
            </w:r>
          </w:p>
        </w:tc>
      </w:tr>
    </w:tbl>
    <w:p w14:paraId="0FE012D6" w14:textId="3CD35912"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17</w:t>
      </w:r>
      <w:r>
        <w:fldChar w:fldCharType="end"/>
      </w:r>
      <w:r>
        <w:t>: Word error rate of each isolated channel against the read scripts.</w:t>
      </w:r>
    </w:p>
    <w:p w14:paraId="223F5DD5" w14:textId="77777777" w:rsidR="00046A77" w:rsidRDefault="00714562">
      <w:pPr>
        <w:keepNext/>
        <w:spacing w:before="120"/>
        <w:jc w:val="center"/>
      </w:pPr>
      <w:r>
        <w:rPr>
          <w:noProof/>
        </w:rPr>
        <w:lastRenderedPageBreak/>
        <w:drawing>
          <wp:inline distT="0" distB="0" distL="0" distR="0" wp14:anchorId="3C24A6AE" wp14:editId="651B37AD">
            <wp:extent cx="4500000" cy="252217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r.png"/>
                    <pic:cNvPicPr/>
                  </pic:nvPicPr>
                  <pic:blipFill>
                    <a:blip r:embed="rId32"/>
                    <a:stretch>
                      <a:fillRect/>
                    </a:stretch>
                  </pic:blipFill>
                  <pic:spPr>
                    <a:xfrm>
                      <a:off x="0" y="0"/>
                      <a:ext cx="4500000" cy="2522178"/>
                    </a:xfrm>
                    <a:prstGeom prst="rect">
                      <a:avLst/>
                    </a:prstGeom>
                  </pic:spPr>
                </pic:pic>
              </a:graphicData>
            </a:graphic>
          </wp:inline>
        </w:drawing>
      </w:r>
    </w:p>
    <w:p w14:paraId="73FF6FCB" w14:textId="61BB47A3"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12</w:t>
      </w:r>
      <w:r>
        <w:fldChar w:fldCharType="end"/>
      </w:r>
      <w:r>
        <w:t xml:space="preserve">: </w:t>
      </w:r>
      <w:r>
        <w:t>Word error rate on the 37 s phone recording (lower is better).</w:t>
      </w:r>
    </w:p>
    <w:p w14:paraId="2970C086" w14:textId="77777777" w:rsidR="00046A77" w:rsidRDefault="00714562">
      <w:pPr>
        <w:spacing w:after="120" w:line="276" w:lineRule="auto"/>
        <w:jc w:val="both"/>
      </w:pPr>
      <w:r>
        <w:rPr>
          <w:b/>
        </w:rPr>
        <w:t>RQ2 — window length.</w:t>
      </w:r>
      <w:r>
        <w:t xml:space="preserve"> Shorter windows reduced the similarity between the channels monotonically on both overlapped clips and made no difference on the turn-taking talk show (Figure 2); 2 s windows are used.</w:t>
      </w:r>
    </w:p>
    <w:p w14:paraId="65969F3B" w14:textId="77777777" w:rsidR="00046A77" w:rsidRDefault="00714562">
      <w:pPr>
        <w:spacing w:after="120" w:line="276" w:lineRule="auto"/>
        <w:jc w:val="both"/>
      </w:pPr>
      <w:r>
        <w:rPr>
          <w:b/>
        </w:rPr>
        <w:t>RQ3 — leakage.</w:t>
      </w:r>
      <w:r>
        <w:t xml:space="preserve"> On the bench, refinement and leak cancellation raised the signal-to-interference ratio to 16.3/13.4 dB (Figure 6). On the real videos (Figure 13) strict mode reduced the similarity between the channels from 0.45 to 0.30 and from 0.47 to 0.31 on the two overlapped phone recordings, and left the already distinct news debate (0.08) and talk show (0.13) unchanged: the canceller removes only what is coherent between channels, so it does nothing where there is nothing to remove. The price is clarity: the word er</w:t>
      </w:r>
      <w:r>
        <w:t>ror rate on the 37 s clip rose from 3.5/5.4 % to 5.8/6.5 %, and more on the 20 s clip.</w:t>
      </w:r>
    </w:p>
    <w:p w14:paraId="5E67905F" w14:textId="77777777" w:rsidR="00046A77" w:rsidRDefault="00714562">
      <w:pPr>
        <w:keepNext/>
        <w:spacing w:before="120"/>
        <w:jc w:val="center"/>
      </w:pPr>
      <w:r>
        <w:rPr>
          <w:noProof/>
        </w:rPr>
        <w:drawing>
          <wp:inline distT="0" distB="0" distL="0" distR="0" wp14:anchorId="6033D936" wp14:editId="4020E600">
            <wp:extent cx="4500000" cy="23999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sstalk.png"/>
                    <pic:cNvPicPr/>
                  </pic:nvPicPr>
                  <pic:blipFill>
                    <a:blip r:embed="rId33"/>
                    <a:stretch>
                      <a:fillRect/>
                    </a:stretch>
                  </pic:blipFill>
                  <pic:spPr>
                    <a:xfrm>
                      <a:off x="0" y="0"/>
                      <a:ext cx="4500000" cy="2399999"/>
                    </a:xfrm>
                    <a:prstGeom prst="rect">
                      <a:avLst/>
                    </a:prstGeom>
                  </pic:spPr>
                </pic:pic>
              </a:graphicData>
            </a:graphic>
          </wp:inline>
        </w:drawing>
      </w:r>
    </w:p>
    <w:p w14:paraId="461A629B" w14:textId="5859C783"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13</w:t>
      </w:r>
      <w:r>
        <w:fldChar w:fldCharType="end"/>
      </w:r>
      <w:r>
        <w:t>: Cross-talk on four videos: similarity between the two isolated channels in natural and strict mode (lower is cleaner).</w:t>
      </w:r>
    </w:p>
    <w:p w14:paraId="7D45A2D4" w14:textId="77777777" w:rsidR="00046A77" w:rsidRDefault="00714562">
      <w:pPr>
        <w:spacing w:after="120" w:line="276" w:lineRule="auto"/>
        <w:jc w:val="both"/>
      </w:pPr>
      <w:r>
        <w:rPr>
          <w:b/>
        </w:rPr>
        <w:t>RQ4 — silence.</w:t>
      </w:r>
      <w:r>
        <w:t xml:space="preserve"> With the final gate settings 0.05–1.6 % of word time is muted, against 12.2–17.7 % with the V2 settings (Table 7). Table 18 lists the share of output samples that are exactly 0.0 in the final configuration; the share is high where a person is silent or off screen for long periods and low in the phone recordings, where both people read throughout. With the V3 configuration on the talk-show regression clip, a “ghost test” amplified every scored pause by 40 dB: all scored pause samples were bit-exact 0.0 on b</w:t>
      </w:r>
      <w:r>
        <w:t>oth channels, and the gate removed only 0.01 % and 0.00 % of speech, against 0.43 % and 3.68 % for the V2 gate (Table 19).</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3798"/>
        <w:gridCol w:w="1701"/>
        <w:gridCol w:w="1701"/>
        <w:gridCol w:w="1701"/>
      </w:tblGrid>
      <w:tr w:rsidR="00046A77" w14:paraId="43D75968" w14:textId="77777777">
        <w:trPr>
          <w:cantSplit/>
          <w:tblHeader/>
          <w:jc w:val="center"/>
        </w:trPr>
        <w:tc>
          <w:tcPr>
            <w:tcW w:w="3798" w:type="dxa"/>
            <w:shd w:val="clear" w:color="auto" w:fill="DCE6F2"/>
          </w:tcPr>
          <w:p w14:paraId="7384AD00" w14:textId="77777777" w:rsidR="00046A77" w:rsidRDefault="00714562">
            <w:pPr>
              <w:keepNext/>
            </w:pPr>
            <w:r>
              <w:rPr>
                <w:b/>
                <w:sz w:val="19"/>
              </w:rPr>
              <w:lastRenderedPageBreak/>
              <w:t>Video</w:t>
            </w:r>
          </w:p>
        </w:tc>
        <w:tc>
          <w:tcPr>
            <w:tcW w:w="1701" w:type="dxa"/>
            <w:shd w:val="clear" w:color="auto" w:fill="DCE6F2"/>
          </w:tcPr>
          <w:p w14:paraId="43EDE14B" w14:textId="77777777" w:rsidR="00046A77" w:rsidRDefault="00714562">
            <w:pPr>
              <w:keepNext/>
              <w:jc w:val="center"/>
            </w:pPr>
            <w:r>
              <w:rPr>
                <w:b/>
                <w:sz w:val="19"/>
              </w:rPr>
              <w:t>Channel A</w:t>
            </w:r>
          </w:p>
        </w:tc>
        <w:tc>
          <w:tcPr>
            <w:tcW w:w="1701" w:type="dxa"/>
            <w:shd w:val="clear" w:color="auto" w:fill="DCE6F2"/>
          </w:tcPr>
          <w:p w14:paraId="17E8E3AC" w14:textId="77777777" w:rsidR="00046A77" w:rsidRDefault="00714562">
            <w:pPr>
              <w:keepNext/>
              <w:jc w:val="center"/>
            </w:pPr>
            <w:r>
              <w:rPr>
                <w:b/>
                <w:sz w:val="19"/>
              </w:rPr>
              <w:t>Channel B</w:t>
            </w:r>
          </w:p>
        </w:tc>
        <w:tc>
          <w:tcPr>
            <w:tcW w:w="1701" w:type="dxa"/>
            <w:shd w:val="clear" w:color="auto" w:fill="DCE6F2"/>
          </w:tcPr>
          <w:p w14:paraId="5C7306C3" w14:textId="77777777" w:rsidR="00046A77" w:rsidRDefault="00714562">
            <w:pPr>
              <w:keepNext/>
              <w:jc w:val="center"/>
            </w:pPr>
            <w:r>
              <w:rPr>
                <w:b/>
                <w:sz w:val="19"/>
              </w:rPr>
              <w:t>Channel C</w:t>
            </w:r>
          </w:p>
        </w:tc>
      </w:tr>
      <w:tr w:rsidR="00046A77" w14:paraId="3738DD38" w14:textId="77777777">
        <w:trPr>
          <w:cantSplit/>
          <w:jc w:val="center"/>
        </w:trPr>
        <w:tc>
          <w:tcPr>
            <w:tcW w:w="3798" w:type="dxa"/>
          </w:tcPr>
          <w:p w14:paraId="378DBA35" w14:textId="77777777" w:rsidR="00046A77" w:rsidRDefault="00714562">
            <w:pPr>
              <w:keepNext/>
            </w:pPr>
            <w:r>
              <w:rPr>
                <w:sz w:val="19"/>
              </w:rPr>
              <w:t>Split-screen news debate</w:t>
            </w:r>
          </w:p>
        </w:tc>
        <w:tc>
          <w:tcPr>
            <w:tcW w:w="1701" w:type="dxa"/>
          </w:tcPr>
          <w:p w14:paraId="532D4B69" w14:textId="77777777" w:rsidR="00046A77" w:rsidRDefault="00714562">
            <w:pPr>
              <w:keepNext/>
              <w:jc w:val="center"/>
            </w:pPr>
            <w:r>
              <w:rPr>
                <w:sz w:val="19"/>
              </w:rPr>
              <w:t>31.9 %</w:t>
            </w:r>
          </w:p>
        </w:tc>
        <w:tc>
          <w:tcPr>
            <w:tcW w:w="1701" w:type="dxa"/>
          </w:tcPr>
          <w:p w14:paraId="0BB2D1EA" w14:textId="77777777" w:rsidR="00046A77" w:rsidRDefault="00714562">
            <w:pPr>
              <w:keepNext/>
              <w:jc w:val="center"/>
            </w:pPr>
            <w:r>
              <w:rPr>
                <w:sz w:val="19"/>
              </w:rPr>
              <w:t>0.6 %</w:t>
            </w:r>
          </w:p>
        </w:tc>
        <w:tc>
          <w:tcPr>
            <w:tcW w:w="1701" w:type="dxa"/>
          </w:tcPr>
          <w:p w14:paraId="662BBE85" w14:textId="77777777" w:rsidR="00046A77" w:rsidRDefault="00714562">
            <w:pPr>
              <w:keepNext/>
              <w:jc w:val="center"/>
            </w:pPr>
            <w:r>
              <w:rPr>
                <w:sz w:val="19"/>
              </w:rPr>
              <w:t>–</w:t>
            </w:r>
          </w:p>
        </w:tc>
      </w:tr>
      <w:tr w:rsidR="00046A77" w14:paraId="53D2B83B" w14:textId="77777777">
        <w:trPr>
          <w:cantSplit/>
          <w:jc w:val="center"/>
        </w:trPr>
        <w:tc>
          <w:tcPr>
            <w:tcW w:w="3798" w:type="dxa"/>
          </w:tcPr>
          <w:p w14:paraId="1B8B6C36" w14:textId="77777777" w:rsidR="00046A77" w:rsidRDefault="00714562">
            <w:pPr>
              <w:keepNext/>
            </w:pPr>
            <w:r>
              <w:rPr>
                <w:sz w:val="19"/>
              </w:rPr>
              <w:t>Bengali talk show</w:t>
            </w:r>
          </w:p>
        </w:tc>
        <w:tc>
          <w:tcPr>
            <w:tcW w:w="1701" w:type="dxa"/>
          </w:tcPr>
          <w:p w14:paraId="4EC3164E" w14:textId="77777777" w:rsidR="00046A77" w:rsidRDefault="00714562">
            <w:pPr>
              <w:keepNext/>
              <w:jc w:val="center"/>
            </w:pPr>
            <w:r>
              <w:rPr>
                <w:sz w:val="19"/>
              </w:rPr>
              <w:t>4.6 %</w:t>
            </w:r>
          </w:p>
        </w:tc>
        <w:tc>
          <w:tcPr>
            <w:tcW w:w="1701" w:type="dxa"/>
          </w:tcPr>
          <w:p w14:paraId="2D3B7B24" w14:textId="77777777" w:rsidR="00046A77" w:rsidRDefault="00714562">
            <w:pPr>
              <w:keepNext/>
              <w:jc w:val="center"/>
            </w:pPr>
            <w:r>
              <w:rPr>
                <w:sz w:val="19"/>
              </w:rPr>
              <w:t>7.3 %</w:t>
            </w:r>
          </w:p>
        </w:tc>
        <w:tc>
          <w:tcPr>
            <w:tcW w:w="1701" w:type="dxa"/>
          </w:tcPr>
          <w:p w14:paraId="5DEFCE85" w14:textId="77777777" w:rsidR="00046A77" w:rsidRDefault="00714562">
            <w:pPr>
              <w:keepNext/>
              <w:jc w:val="center"/>
            </w:pPr>
            <w:r>
              <w:rPr>
                <w:sz w:val="19"/>
              </w:rPr>
              <w:t>–</w:t>
            </w:r>
          </w:p>
        </w:tc>
      </w:tr>
      <w:tr w:rsidR="00046A77" w14:paraId="35B0B37A" w14:textId="77777777">
        <w:trPr>
          <w:cantSplit/>
          <w:jc w:val="center"/>
        </w:trPr>
        <w:tc>
          <w:tcPr>
            <w:tcW w:w="3798" w:type="dxa"/>
          </w:tcPr>
          <w:p w14:paraId="55F28932" w14:textId="77777777" w:rsidR="00046A77" w:rsidRDefault="00714562">
            <w:pPr>
              <w:keepNext/>
            </w:pPr>
            <w:r>
              <w:rPr>
                <w:sz w:val="19"/>
              </w:rPr>
              <w:t>Phone recording, 20 s</w:t>
            </w:r>
          </w:p>
        </w:tc>
        <w:tc>
          <w:tcPr>
            <w:tcW w:w="1701" w:type="dxa"/>
          </w:tcPr>
          <w:p w14:paraId="5486343B" w14:textId="77777777" w:rsidR="00046A77" w:rsidRDefault="00714562">
            <w:pPr>
              <w:keepNext/>
              <w:jc w:val="center"/>
            </w:pPr>
            <w:r>
              <w:rPr>
                <w:sz w:val="19"/>
              </w:rPr>
              <w:t>1.3 %</w:t>
            </w:r>
          </w:p>
        </w:tc>
        <w:tc>
          <w:tcPr>
            <w:tcW w:w="1701" w:type="dxa"/>
          </w:tcPr>
          <w:p w14:paraId="3B8E98F2" w14:textId="77777777" w:rsidR="00046A77" w:rsidRDefault="00714562">
            <w:pPr>
              <w:keepNext/>
              <w:jc w:val="center"/>
            </w:pPr>
            <w:r>
              <w:rPr>
                <w:sz w:val="19"/>
              </w:rPr>
              <w:t>0.0 %</w:t>
            </w:r>
          </w:p>
        </w:tc>
        <w:tc>
          <w:tcPr>
            <w:tcW w:w="1701" w:type="dxa"/>
          </w:tcPr>
          <w:p w14:paraId="688E49C3" w14:textId="77777777" w:rsidR="00046A77" w:rsidRDefault="00714562">
            <w:pPr>
              <w:keepNext/>
              <w:jc w:val="center"/>
            </w:pPr>
            <w:r>
              <w:rPr>
                <w:sz w:val="19"/>
              </w:rPr>
              <w:t>–</w:t>
            </w:r>
          </w:p>
        </w:tc>
      </w:tr>
      <w:tr w:rsidR="00046A77" w14:paraId="73B31F61" w14:textId="77777777">
        <w:trPr>
          <w:cantSplit/>
          <w:jc w:val="center"/>
        </w:trPr>
        <w:tc>
          <w:tcPr>
            <w:tcW w:w="3798" w:type="dxa"/>
          </w:tcPr>
          <w:p w14:paraId="56E22FE7" w14:textId="77777777" w:rsidR="00046A77" w:rsidRDefault="00714562">
            <w:pPr>
              <w:keepNext/>
            </w:pPr>
            <w:r>
              <w:rPr>
                <w:sz w:val="19"/>
              </w:rPr>
              <w:t>Phone recording, 37 s</w:t>
            </w:r>
          </w:p>
        </w:tc>
        <w:tc>
          <w:tcPr>
            <w:tcW w:w="1701" w:type="dxa"/>
          </w:tcPr>
          <w:p w14:paraId="3E548FED" w14:textId="77777777" w:rsidR="00046A77" w:rsidRDefault="00714562">
            <w:pPr>
              <w:keepNext/>
              <w:jc w:val="center"/>
            </w:pPr>
            <w:r>
              <w:rPr>
                <w:sz w:val="19"/>
              </w:rPr>
              <w:t>2.4 %</w:t>
            </w:r>
          </w:p>
        </w:tc>
        <w:tc>
          <w:tcPr>
            <w:tcW w:w="1701" w:type="dxa"/>
          </w:tcPr>
          <w:p w14:paraId="4D225D39" w14:textId="77777777" w:rsidR="00046A77" w:rsidRDefault="00714562">
            <w:pPr>
              <w:keepNext/>
              <w:jc w:val="center"/>
            </w:pPr>
            <w:r>
              <w:rPr>
                <w:sz w:val="19"/>
              </w:rPr>
              <w:t>0.1 %</w:t>
            </w:r>
          </w:p>
        </w:tc>
        <w:tc>
          <w:tcPr>
            <w:tcW w:w="1701" w:type="dxa"/>
          </w:tcPr>
          <w:p w14:paraId="3A5F43A7" w14:textId="77777777" w:rsidR="00046A77" w:rsidRDefault="00714562">
            <w:pPr>
              <w:keepNext/>
              <w:jc w:val="center"/>
            </w:pPr>
            <w:r>
              <w:rPr>
                <w:sz w:val="19"/>
              </w:rPr>
              <w:t>–</w:t>
            </w:r>
          </w:p>
        </w:tc>
      </w:tr>
      <w:tr w:rsidR="00046A77" w14:paraId="42C5A87C" w14:textId="77777777">
        <w:trPr>
          <w:cantSplit/>
          <w:jc w:val="center"/>
        </w:trPr>
        <w:tc>
          <w:tcPr>
            <w:tcW w:w="3798" w:type="dxa"/>
          </w:tcPr>
          <w:p w14:paraId="39C7B18B" w14:textId="77777777" w:rsidR="00046A77" w:rsidRDefault="00714562">
            <w:pPr>
              <w:keepNext/>
            </w:pPr>
            <w:r>
              <w:rPr>
                <w:sz w:val="19"/>
              </w:rPr>
              <w:t>Edited talk show (includes off-screen time)</w:t>
            </w:r>
          </w:p>
        </w:tc>
        <w:tc>
          <w:tcPr>
            <w:tcW w:w="1701" w:type="dxa"/>
          </w:tcPr>
          <w:p w14:paraId="3CF2EB27" w14:textId="77777777" w:rsidR="00046A77" w:rsidRDefault="00714562">
            <w:pPr>
              <w:keepNext/>
              <w:jc w:val="center"/>
            </w:pPr>
            <w:r>
              <w:rPr>
                <w:sz w:val="19"/>
              </w:rPr>
              <w:t>57.2 %</w:t>
            </w:r>
          </w:p>
        </w:tc>
        <w:tc>
          <w:tcPr>
            <w:tcW w:w="1701" w:type="dxa"/>
          </w:tcPr>
          <w:p w14:paraId="4E33FFD9" w14:textId="77777777" w:rsidR="00046A77" w:rsidRDefault="00714562">
            <w:pPr>
              <w:keepNext/>
              <w:jc w:val="center"/>
            </w:pPr>
            <w:r>
              <w:rPr>
                <w:sz w:val="19"/>
              </w:rPr>
              <w:t>82.5 %</w:t>
            </w:r>
          </w:p>
        </w:tc>
        <w:tc>
          <w:tcPr>
            <w:tcW w:w="1701" w:type="dxa"/>
          </w:tcPr>
          <w:p w14:paraId="3BEB0904" w14:textId="77777777" w:rsidR="00046A77" w:rsidRDefault="00714562">
            <w:pPr>
              <w:keepNext/>
              <w:jc w:val="center"/>
            </w:pPr>
            <w:r>
              <w:rPr>
                <w:sz w:val="19"/>
              </w:rPr>
              <w:t>90.6 %</w:t>
            </w:r>
          </w:p>
        </w:tc>
      </w:tr>
    </w:tbl>
    <w:p w14:paraId="33DD6235" w14:textId="05EFBEDE"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18</w:t>
      </w:r>
      <w:r>
        <w:fldChar w:fldCharType="end"/>
      </w:r>
      <w:r>
        <w:t>: Share of output samples that are exactly 0.0 (final configuration).</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835"/>
        <w:gridCol w:w="2154"/>
        <w:gridCol w:w="1757"/>
        <w:gridCol w:w="2154"/>
      </w:tblGrid>
      <w:tr w:rsidR="00046A77" w14:paraId="67BB970D" w14:textId="77777777">
        <w:trPr>
          <w:cantSplit/>
          <w:tblHeader/>
          <w:jc w:val="center"/>
        </w:trPr>
        <w:tc>
          <w:tcPr>
            <w:tcW w:w="2835" w:type="dxa"/>
            <w:shd w:val="clear" w:color="auto" w:fill="DCE6F2"/>
          </w:tcPr>
          <w:p w14:paraId="4F0D57D4" w14:textId="77777777" w:rsidR="00046A77" w:rsidRDefault="00714562">
            <w:pPr>
              <w:keepNext/>
            </w:pPr>
            <w:r>
              <w:rPr>
                <w:b/>
                <w:sz w:val="19"/>
              </w:rPr>
              <w:t>Version and channel</w:t>
            </w:r>
          </w:p>
        </w:tc>
        <w:tc>
          <w:tcPr>
            <w:tcW w:w="2154" w:type="dxa"/>
            <w:shd w:val="clear" w:color="auto" w:fill="DCE6F2"/>
          </w:tcPr>
          <w:p w14:paraId="4DEF5248" w14:textId="77777777" w:rsidR="00046A77" w:rsidRDefault="00714562">
            <w:pPr>
              <w:keepNext/>
              <w:jc w:val="center"/>
            </w:pPr>
            <w:r>
              <w:rPr>
                <w:b/>
                <w:sz w:val="19"/>
              </w:rPr>
              <w:t>Scored pause</w:t>
            </w:r>
          </w:p>
        </w:tc>
        <w:tc>
          <w:tcPr>
            <w:tcW w:w="1757" w:type="dxa"/>
            <w:shd w:val="clear" w:color="auto" w:fill="DCE6F2"/>
          </w:tcPr>
          <w:p w14:paraId="71346E11" w14:textId="77777777" w:rsidR="00046A77" w:rsidRDefault="00714562">
            <w:pPr>
              <w:keepNext/>
              <w:jc w:val="center"/>
            </w:pPr>
            <w:r>
              <w:rPr>
                <w:b/>
                <w:sz w:val="19"/>
              </w:rPr>
              <w:t>Bit-exact zero</w:t>
            </w:r>
          </w:p>
        </w:tc>
        <w:tc>
          <w:tcPr>
            <w:tcW w:w="2154" w:type="dxa"/>
            <w:shd w:val="clear" w:color="auto" w:fill="DCE6F2"/>
          </w:tcPr>
          <w:p w14:paraId="036F812F" w14:textId="77777777" w:rsidR="00046A77" w:rsidRDefault="00714562">
            <w:pPr>
              <w:keepNext/>
              <w:jc w:val="center"/>
            </w:pPr>
            <w:r>
              <w:rPr>
                <w:b/>
                <w:sz w:val="19"/>
              </w:rPr>
              <w:t>Speech removed by the gate</w:t>
            </w:r>
          </w:p>
        </w:tc>
      </w:tr>
      <w:tr w:rsidR="00046A77" w14:paraId="3B24D43B" w14:textId="77777777">
        <w:trPr>
          <w:cantSplit/>
          <w:jc w:val="center"/>
        </w:trPr>
        <w:tc>
          <w:tcPr>
            <w:tcW w:w="2835" w:type="dxa"/>
          </w:tcPr>
          <w:p w14:paraId="229EC9A8" w14:textId="77777777" w:rsidR="00046A77" w:rsidRDefault="00714562">
            <w:pPr>
              <w:keepNext/>
            </w:pPr>
            <w:r>
              <w:rPr>
                <w:sz w:val="19"/>
              </w:rPr>
              <w:t>V3 (AV-TSE), channel 0</w:t>
            </w:r>
          </w:p>
        </w:tc>
        <w:tc>
          <w:tcPr>
            <w:tcW w:w="2154" w:type="dxa"/>
          </w:tcPr>
          <w:p w14:paraId="40AAF624" w14:textId="77777777" w:rsidR="00046A77" w:rsidRDefault="00714562">
            <w:pPr>
              <w:keepNext/>
              <w:jc w:val="center"/>
            </w:pPr>
            <w:r>
              <w:rPr>
                <w:sz w:val="19"/>
              </w:rPr>
              <w:t>3.59 s in 13 pauses</w:t>
            </w:r>
          </w:p>
        </w:tc>
        <w:tc>
          <w:tcPr>
            <w:tcW w:w="1757" w:type="dxa"/>
          </w:tcPr>
          <w:p w14:paraId="79B1A12F" w14:textId="77777777" w:rsidR="00046A77" w:rsidRDefault="00714562">
            <w:pPr>
              <w:keepNext/>
              <w:jc w:val="center"/>
            </w:pPr>
            <w:r>
              <w:rPr>
                <w:sz w:val="19"/>
              </w:rPr>
              <w:t>100.000 %</w:t>
            </w:r>
          </w:p>
        </w:tc>
        <w:tc>
          <w:tcPr>
            <w:tcW w:w="2154" w:type="dxa"/>
          </w:tcPr>
          <w:p w14:paraId="2E818DAC" w14:textId="77777777" w:rsidR="00046A77" w:rsidRDefault="00714562">
            <w:pPr>
              <w:keepNext/>
              <w:jc w:val="center"/>
            </w:pPr>
            <w:r>
              <w:rPr>
                <w:sz w:val="19"/>
              </w:rPr>
              <w:t>0.01 %</w:t>
            </w:r>
          </w:p>
        </w:tc>
      </w:tr>
      <w:tr w:rsidR="00046A77" w14:paraId="3C525548" w14:textId="77777777">
        <w:trPr>
          <w:cantSplit/>
          <w:jc w:val="center"/>
        </w:trPr>
        <w:tc>
          <w:tcPr>
            <w:tcW w:w="2835" w:type="dxa"/>
          </w:tcPr>
          <w:p w14:paraId="0EEE9F9F" w14:textId="77777777" w:rsidR="00046A77" w:rsidRDefault="00714562">
            <w:pPr>
              <w:keepNext/>
            </w:pPr>
            <w:r>
              <w:rPr>
                <w:sz w:val="19"/>
              </w:rPr>
              <w:t>V3 (AV-TSE), channel 1</w:t>
            </w:r>
          </w:p>
        </w:tc>
        <w:tc>
          <w:tcPr>
            <w:tcW w:w="2154" w:type="dxa"/>
          </w:tcPr>
          <w:p w14:paraId="736E5579" w14:textId="77777777" w:rsidR="00046A77" w:rsidRDefault="00714562">
            <w:pPr>
              <w:keepNext/>
              <w:jc w:val="center"/>
            </w:pPr>
            <w:r>
              <w:rPr>
                <w:sz w:val="19"/>
              </w:rPr>
              <w:t>2.05 s in 3 pauses</w:t>
            </w:r>
          </w:p>
        </w:tc>
        <w:tc>
          <w:tcPr>
            <w:tcW w:w="1757" w:type="dxa"/>
          </w:tcPr>
          <w:p w14:paraId="6AD2046E" w14:textId="77777777" w:rsidR="00046A77" w:rsidRDefault="00714562">
            <w:pPr>
              <w:keepNext/>
              <w:jc w:val="center"/>
            </w:pPr>
            <w:r>
              <w:rPr>
                <w:sz w:val="19"/>
              </w:rPr>
              <w:t>100.000 %</w:t>
            </w:r>
          </w:p>
        </w:tc>
        <w:tc>
          <w:tcPr>
            <w:tcW w:w="2154" w:type="dxa"/>
          </w:tcPr>
          <w:p w14:paraId="1600EB5F" w14:textId="77777777" w:rsidR="00046A77" w:rsidRDefault="00714562">
            <w:pPr>
              <w:keepNext/>
              <w:jc w:val="center"/>
            </w:pPr>
            <w:r>
              <w:rPr>
                <w:sz w:val="19"/>
              </w:rPr>
              <w:t>0.00 %</w:t>
            </w:r>
          </w:p>
        </w:tc>
      </w:tr>
      <w:tr w:rsidR="00046A77" w14:paraId="5614D55E" w14:textId="77777777">
        <w:trPr>
          <w:cantSplit/>
          <w:jc w:val="center"/>
        </w:trPr>
        <w:tc>
          <w:tcPr>
            <w:tcW w:w="2835" w:type="dxa"/>
          </w:tcPr>
          <w:p w14:paraId="3D9E86B8" w14:textId="77777777" w:rsidR="00046A77" w:rsidRDefault="00714562">
            <w:pPr>
              <w:keepNext/>
            </w:pPr>
            <w:r>
              <w:rPr>
                <w:sz w:val="19"/>
              </w:rPr>
              <w:t>V2 (SepFormer), channel 0</w:t>
            </w:r>
          </w:p>
        </w:tc>
        <w:tc>
          <w:tcPr>
            <w:tcW w:w="2154" w:type="dxa"/>
          </w:tcPr>
          <w:p w14:paraId="05A31957" w14:textId="77777777" w:rsidR="00046A77" w:rsidRDefault="00714562">
            <w:pPr>
              <w:keepNext/>
              <w:jc w:val="center"/>
            </w:pPr>
            <w:r>
              <w:rPr>
                <w:sz w:val="19"/>
              </w:rPr>
              <w:t>4.83 s in 15 pauses</w:t>
            </w:r>
          </w:p>
        </w:tc>
        <w:tc>
          <w:tcPr>
            <w:tcW w:w="1757" w:type="dxa"/>
          </w:tcPr>
          <w:p w14:paraId="5D0FBF93" w14:textId="77777777" w:rsidR="00046A77" w:rsidRDefault="00714562">
            <w:pPr>
              <w:keepNext/>
              <w:jc w:val="center"/>
            </w:pPr>
            <w:r>
              <w:rPr>
                <w:sz w:val="19"/>
              </w:rPr>
              <w:t>100.000 %</w:t>
            </w:r>
          </w:p>
        </w:tc>
        <w:tc>
          <w:tcPr>
            <w:tcW w:w="2154" w:type="dxa"/>
          </w:tcPr>
          <w:p w14:paraId="4035413F" w14:textId="77777777" w:rsidR="00046A77" w:rsidRDefault="00714562">
            <w:pPr>
              <w:keepNext/>
              <w:jc w:val="center"/>
            </w:pPr>
            <w:r>
              <w:rPr>
                <w:sz w:val="19"/>
              </w:rPr>
              <w:t>0.43 %</w:t>
            </w:r>
          </w:p>
        </w:tc>
      </w:tr>
      <w:tr w:rsidR="00046A77" w14:paraId="59710C1F" w14:textId="77777777">
        <w:trPr>
          <w:cantSplit/>
          <w:jc w:val="center"/>
        </w:trPr>
        <w:tc>
          <w:tcPr>
            <w:tcW w:w="2835" w:type="dxa"/>
          </w:tcPr>
          <w:p w14:paraId="784A5BED" w14:textId="77777777" w:rsidR="00046A77" w:rsidRDefault="00714562">
            <w:pPr>
              <w:keepNext/>
            </w:pPr>
            <w:r>
              <w:rPr>
                <w:sz w:val="19"/>
              </w:rPr>
              <w:t>V2 (SepFormer), channel 1</w:t>
            </w:r>
          </w:p>
        </w:tc>
        <w:tc>
          <w:tcPr>
            <w:tcW w:w="2154" w:type="dxa"/>
          </w:tcPr>
          <w:p w14:paraId="57B578B3" w14:textId="77777777" w:rsidR="00046A77" w:rsidRDefault="00714562">
            <w:pPr>
              <w:keepNext/>
              <w:jc w:val="center"/>
            </w:pPr>
            <w:r>
              <w:rPr>
                <w:sz w:val="19"/>
              </w:rPr>
              <w:t>11.89 s in 43 pauses</w:t>
            </w:r>
          </w:p>
        </w:tc>
        <w:tc>
          <w:tcPr>
            <w:tcW w:w="1757" w:type="dxa"/>
          </w:tcPr>
          <w:p w14:paraId="67E4508E" w14:textId="77777777" w:rsidR="00046A77" w:rsidRDefault="00714562">
            <w:pPr>
              <w:keepNext/>
              <w:jc w:val="center"/>
            </w:pPr>
            <w:r>
              <w:rPr>
                <w:sz w:val="19"/>
              </w:rPr>
              <w:t>100.000 %</w:t>
            </w:r>
          </w:p>
        </w:tc>
        <w:tc>
          <w:tcPr>
            <w:tcW w:w="2154" w:type="dxa"/>
          </w:tcPr>
          <w:p w14:paraId="3CF33625" w14:textId="77777777" w:rsidR="00046A77" w:rsidRDefault="00714562">
            <w:pPr>
              <w:keepNext/>
              <w:jc w:val="center"/>
            </w:pPr>
            <w:r>
              <w:rPr>
                <w:sz w:val="19"/>
              </w:rPr>
              <w:t>3.68 %</w:t>
            </w:r>
          </w:p>
        </w:tc>
      </w:tr>
    </w:tbl>
    <w:p w14:paraId="60EAE391" w14:textId="7B53FBF9"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19</w:t>
      </w:r>
      <w:r>
        <w:fldChar w:fldCharType="end"/>
      </w:r>
      <w:r>
        <w:t>: Ghost test on the talk-show regression clip: pauses amplified by 40 dB.</w:t>
      </w:r>
    </w:p>
    <w:p w14:paraId="2E291781" w14:textId="77777777" w:rsidR="00046A77" w:rsidRDefault="00714562">
      <w:pPr>
        <w:spacing w:after="120" w:line="276" w:lineRule="auto"/>
        <w:jc w:val="both"/>
      </w:pPr>
      <w:r>
        <w:rPr>
          <w:b/>
        </w:rPr>
        <w:t>RQ5 — generality.</w:t>
      </w:r>
      <w:r>
        <w:t xml:space="preserve"> The correlation map and spectrograms of Section 4.1 show the correct face–voice pairing on the news debate; re-identification raised the tracked share of each person on the edited talk show from 0.2–1.6 % to 44/18/8 %; and processing ran at 1.1–2.5 times real time on all five videos (Table 13).</w:t>
      </w:r>
    </w:p>
    <w:p w14:paraId="797783EE" w14:textId="77777777" w:rsidR="00046A77" w:rsidRDefault="00714562">
      <w:pPr>
        <w:spacing w:after="120" w:line="276" w:lineRule="auto"/>
        <w:jc w:val="both"/>
      </w:pPr>
      <w:r>
        <w:rPr>
          <w:b/>
        </w:rPr>
        <w:t>Rejected alternatives.</w:t>
      </w:r>
      <w:r>
        <w:t xml:space="preserve"> Besides the approaches in Table 9, we implemented and rejected an ECAPA speaker-identity gate intended to remove voices of people who are never on screen. It could not tell the two on-screen voices of our recordings apart (leave-one-out accuracy 45–53 %, that is, chance) and muted 45–78 % of correct speech, and on the talk show its estimate of the number of speakers changed with the window length. It is therefore disabled by default and available only as a command-line option.</w:t>
      </w:r>
    </w:p>
    <w:p w14:paraId="790D3A04" w14:textId="77777777" w:rsidR="00046A77" w:rsidRDefault="00714562">
      <w:pPr>
        <w:pStyle w:val="Heading3"/>
      </w:pPr>
      <w:bookmarkStart w:id="35" w:name="_Toc241189732"/>
      <w:r>
        <w:t>Interpretation and Conclusions on Data</w:t>
      </w:r>
      <w:bookmarkEnd w:id="35"/>
    </w:p>
    <w:p w14:paraId="0B77B5B3" w14:textId="77777777" w:rsidR="00046A77" w:rsidRDefault="00714562">
      <w:pPr>
        <w:numPr>
          <w:ilvl w:val="0"/>
          <w:numId w:val="20"/>
        </w:numPr>
        <w:spacing w:after="60" w:line="276" w:lineRule="auto"/>
        <w:jc w:val="both"/>
      </w:pPr>
      <w:r>
        <w:t>The lips are the decisive cue. Audio-only separation and lip–audio matching both failed — the latter at the level of chance — while lip-conditioned extraction brought the word error rate down to a few per cent.</w:t>
      </w:r>
    </w:p>
    <w:p w14:paraId="0A824C74" w14:textId="77777777" w:rsidR="00046A77" w:rsidRDefault="00714562">
      <w:pPr>
        <w:numPr>
          <w:ilvl w:val="0"/>
          <w:numId w:val="20"/>
        </w:numPr>
        <w:spacing w:after="60" w:line="276" w:lineRule="auto"/>
        <w:jc w:val="both"/>
      </w:pPr>
      <w:r>
        <w:t>A pretrained model must be operated in its training regime. Short windows were better than long ones, contrary to the intuition that more context always helps.</w:t>
      </w:r>
    </w:p>
    <w:p w14:paraId="43BBA900" w14:textId="77777777" w:rsidR="00046A77" w:rsidRDefault="00714562">
      <w:pPr>
        <w:numPr>
          <w:ilvl w:val="0"/>
          <w:numId w:val="20"/>
        </w:numPr>
        <w:spacing w:after="60" w:line="276" w:lineRule="auto"/>
        <w:jc w:val="both"/>
      </w:pPr>
      <w:r>
        <w:t>Isolation and fidelity trade against each other at every stage. Exposing the strict/natural choice to the listener turned a design conflict that has no single right answer into a user preference.</w:t>
      </w:r>
    </w:p>
    <w:p w14:paraId="114F3AF2" w14:textId="77777777" w:rsidR="00046A77" w:rsidRDefault="00714562">
      <w:pPr>
        <w:numPr>
          <w:ilvl w:val="0"/>
          <w:numId w:val="20"/>
        </w:numPr>
        <w:spacing w:after="60" w:line="276" w:lineRule="auto"/>
        <w:jc w:val="both"/>
      </w:pPr>
      <w:r>
        <w:t>Transcription metrics understate leakage; the bench SIR and listening must accompany the word error rate. The residual of 13–16 dB in strict mode for two similar, continuous voices is audible and is the main remaining limitation.</w:t>
      </w:r>
    </w:p>
    <w:p w14:paraId="27951681" w14:textId="77777777" w:rsidR="00046A77" w:rsidRDefault="00714562">
      <w:pPr>
        <w:numPr>
          <w:ilvl w:val="0"/>
          <w:numId w:val="20"/>
        </w:numPr>
        <w:spacing w:after="60" w:line="276" w:lineRule="auto"/>
        <w:jc w:val="both"/>
      </w:pPr>
      <w:r>
        <w:t>Distinct voices are much easier than our deliberately hard recording: channel similarity was 0.08–0.13 on the broadcast clips against 0.30 on the phone recordings.</w:t>
      </w:r>
    </w:p>
    <w:p w14:paraId="1D8D1C5F" w14:textId="77777777" w:rsidR="00046A77" w:rsidRDefault="00714562">
      <w:pPr>
        <w:numPr>
          <w:ilvl w:val="0"/>
          <w:numId w:val="20"/>
        </w:numPr>
        <w:spacing w:after="120" w:line="276" w:lineRule="auto"/>
        <w:jc w:val="both"/>
      </w:pPr>
      <w:r>
        <w:t>All numbers come from five clips. They show how the system behaves, not a guaranteed performance on unseen recordings.</w:t>
      </w:r>
    </w:p>
    <w:p w14:paraId="49862341" w14:textId="77777777" w:rsidR="00046A77" w:rsidRDefault="00714562">
      <w:pPr>
        <w:pStyle w:val="Heading2"/>
      </w:pPr>
      <w:bookmarkStart w:id="36" w:name="_Toc241189733"/>
      <w:r>
        <w:lastRenderedPageBreak/>
        <w:t>Limitations of Tools (PO(e))</w:t>
      </w:r>
      <w:bookmarkEnd w:id="36"/>
    </w:p>
    <w:p w14:paraId="3A035E0A" w14:textId="77777777" w:rsidR="00046A77" w:rsidRDefault="00714562">
      <w:pPr>
        <w:spacing w:after="120" w:line="276" w:lineRule="auto"/>
        <w:jc w:val="both"/>
      </w:pPr>
      <w:r>
        <w:t>Table 20 lists the technological limits, tolerances and probable errors of the tools used in this project.</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984"/>
        <w:gridCol w:w="3005"/>
        <w:gridCol w:w="3912"/>
      </w:tblGrid>
      <w:tr w:rsidR="00046A77" w14:paraId="1CC70428" w14:textId="77777777">
        <w:trPr>
          <w:cantSplit/>
          <w:tblHeader/>
          <w:jc w:val="center"/>
        </w:trPr>
        <w:tc>
          <w:tcPr>
            <w:tcW w:w="1984" w:type="dxa"/>
            <w:shd w:val="clear" w:color="auto" w:fill="DCE6F2"/>
          </w:tcPr>
          <w:p w14:paraId="2E3B6EEA" w14:textId="77777777" w:rsidR="00046A77" w:rsidRDefault="00714562">
            <w:r>
              <w:rPr>
                <w:b/>
                <w:sz w:val="18"/>
              </w:rPr>
              <w:t>Tool</w:t>
            </w:r>
          </w:p>
        </w:tc>
        <w:tc>
          <w:tcPr>
            <w:tcW w:w="3005" w:type="dxa"/>
            <w:shd w:val="clear" w:color="auto" w:fill="DCE6F2"/>
          </w:tcPr>
          <w:p w14:paraId="391AD336" w14:textId="77777777" w:rsidR="00046A77" w:rsidRDefault="00714562">
            <w:r>
              <w:rPr>
                <w:b/>
                <w:sz w:val="18"/>
              </w:rPr>
              <w:t>Limit or tolerance</w:t>
            </w:r>
          </w:p>
        </w:tc>
        <w:tc>
          <w:tcPr>
            <w:tcW w:w="3912" w:type="dxa"/>
            <w:shd w:val="clear" w:color="auto" w:fill="DCE6F2"/>
          </w:tcPr>
          <w:p w14:paraId="55258E0A" w14:textId="77777777" w:rsidR="00046A77" w:rsidRDefault="00714562">
            <w:r>
              <w:rPr>
                <w:b/>
                <w:sz w:val="18"/>
              </w:rPr>
              <w:t>Probable error or consequence</w:t>
            </w:r>
          </w:p>
        </w:tc>
      </w:tr>
      <w:tr w:rsidR="00046A77" w14:paraId="521FB153" w14:textId="77777777">
        <w:trPr>
          <w:cantSplit/>
          <w:jc w:val="center"/>
        </w:trPr>
        <w:tc>
          <w:tcPr>
            <w:tcW w:w="1984" w:type="dxa"/>
          </w:tcPr>
          <w:p w14:paraId="19F722F0" w14:textId="77777777" w:rsidR="00046A77" w:rsidRDefault="00714562">
            <w:r>
              <w:rPr>
                <w:sz w:val="18"/>
              </w:rPr>
              <w:t>AV-MossFormer2 TSE (16 kHz)</w:t>
            </w:r>
          </w:p>
        </w:tc>
        <w:tc>
          <w:tcPr>
            <w:tcW w:w="3005" w:type="dxa"/>
          </w:tcPr>
          <w:p w14:paraId="390411B4" w14:textId="77777777" w:rsidR="00046A77" w:rsidRDefault="00714562">
            <w:r>
              <w:rPr>
                <w:sz w:val="18"/>
              </w:rPr>
              <w:t>Audio bandwidth 0–8 kHz; lips as 112 × 112 grey images at 25 frames/s; trained on about 3 s windows</w:t>
            </w:r>
          </w:p>
        </w:tc>
        <w:tc>
          <w:tcPr>
            <w:tcW w:w="3912" w:type="dxa"/>
          </w:tcPr>
          <w:p w14:paraId="6C27E8ED" w14:textId="77777777" w:rsidR="00046A77" w:rsidRDefault="00714562">
            <w:r>
              <w:rPr>
                <w:sz w:val="18"/>
              </w:rPr>
              <w:t>“s” and “f” sounds are duller than in the original; with two similar voices overlapping continuously the other voice stays 13–16 dB down (strict) or 8–10 dB down (natural)</w:t>
            </w:r>
          </w:p>
        </w:tc>
      </w:tr>
      <w:tr w:rsidR="00046A77" w14:paraId="10BA87EE" w14:textId="77777777">
        <w:trPr>
          <w:cantSplit/>
          <w:jc w:val="center"/>
        </w:trPr>
        <w:tc>
          <w:tcPr>
            <w:tcW w:w="1984" w:type="dxa"/>
          </w:tcPr>
          <w:p w14:paraId="24E2A647" w14:textId="77777777" w:rsidR="00046A77" w:rsidRDefault="00714562">
            <w:r>
              <w:rPr>
                <w:sz w:val="18"/>
              </w:rPr>
              <w:t>Lip video</w:t>
            </w:r>
          </w:p>
        </w:tc>
        <w:tc>
          <w:tcPr>
            <w:tcW w:w="3005" w:type="dxa"/>
          </w:tcPr>
          <w:p w14:paraId="2611C591" w14:textId="77777777" w:rsidR="00046A77" w:rsidRDefault="00714562">
            <w:r>
              <w:rPr>
                <w:sz w:val="18"/>
              </w:rPr>
              <w:t>Face at least about 150 px wide, mostly frontal and visible</w:t>
            </w:r>
          </w:p>
        </w:tc>
        <w:tc>
          <w:tcPr>
            <w:tcW w:w="3912" w:type="dxa"/>
          </w:tcPr>
          <w:p w14:paraId="12D50200" w14:textId="77777777" w:rsidR="00046A77" w:rsidRDefault="00714562">
            <w:r>
              <w:rPr>
                <w:sz w:val="18"/>
              </w:rPr>
              <w:t>Smaller or turned faces extract worse (a 126 px face triggers a warning); a face off screen for more than 0.48 s is muted; a person who is never on screen cannot be isolated and may leak into a visible person’s channel while that person is silent</w:t>
            </w:r>
          </w:p>
        </w:tc>
      </w:tr>
      <w:tr w:rsidR="00046A77" w14:paraId="4A9CBE8E" w14:textId="77777777">
        <w:trPr>
          <w:cantSplit/>
          <w:jc w:val="center"/>
        </w:trPr>
        <w:tc>
          <w:tcPr>
            <w:tcW w:w="1984" w:type="dxa"/>
          </w:tcPr>
          <w:p w14:paraId="5EFD6557" w14:textId="77777777" w:rsidR="00046A77" w:rsidRDefault="00714562">
            <w:r>
              <w:rPr>
                <w:sz w:val="18"/>
              </w:rPr>
              <w:t>MediaPipe 0.10.21</w:t>
            </w:r>
          </w:p>
        </w:tc>
        <w:tc>
          <w:tcPr>
            <w:tcW w:w="3005" w:type="dxa"/>
          </w:tcPr>
          <w:p w14:paraId="3A259711" w14:textId="77777777" w:rsidR="00046A77" w:rsidRDefault="00714562">
            <w:r>
              <w:rPr>
                <w:sz w:val="18"/>
              </w:rPr>
              <w:t>Last release with the legacy face API; detection every 5th frame, up to four faces</w:t>
            </w:r>
          </w:p>
        </w:tc>
        <w:tc>
          <w:tcPr>
            <w:tcW w:w="3912" w:type="dxa"/>
          </w:tcPr>
          <w:p w14:paraId="4F21468F" w14:textId="77777777" w:rsidR="00046A77" w:rsidRDefault="00714562">
            <w:r>
              <w:rPr>
                <w:sz w:val="18"/>
              </w:rPr>
              <w:t>Pins Python 3.12; fast motion between detections is followed by the tracker only</w:t>
            </w:r>
          </w:p>
        </w:tc>
      </w:tr>
      <w:tr w:rsidR="00046A77" w14:paraId="2D312C87" w14:textId="77777777">
        <w:trPr>
          <w:cantSplit/>
          <w:jc w:val="center"/>
        </w:trPr>
        <w:tc>
          <w:tcPr>
            <w:tcW w:w="1984" w:type="dxa"/>
          </w:tcPr>
          <w:p w14:paraId="7A4728EC" w14:textId="77777777" w:rsidR="00046A77" w:rsidRDefault="00714562">
            <w:r>
              <w:rPr>
                <w:sz w:val="18"/>
              </w:rPr>
              <w:t>SFace / YuNet re-identification</w:t>
            </w:r>
          </w:p>
        </w:tc>
        <w:tc>
          <w:tcPr>
            <w:tcW w:w="3005" w:type="dxa"/>
          </w:tcPr>
          <w:p w14:paraId="16F9CFB0" w14:textId="77777777" w:rsidR="00046A77" w:rsidRDefault="00714562">
            <w:r>
              <w:rPr>
                <w:sz w:val="18"/>
              </w:rPr>
              <w:t>Same-identity cosine threshold 0.363</w:t>
            </w:r>
          </w:p>
        </w:tc>
        <w:tc>
          <w:tcPr>
            <w:tcW w:w="3912" w:type="dxa"/>
          </w:tcPr>
          <w:p w14:paraId="08A1406C" w14:textId="77777777" w:rsidR="00046A77" w:rsidRDefault="00714562">
            <w:r>
              <w:rPr>
                <w:sz w:val="18"/>
              </w:rPr>
              <w:t>Profile views, low resolution or look-alike people can cause identity errors; tracked share of the edited talk show 8–44 % per person</w:t>
            </w:r>
          </w:p>
        </w:tc>
      </w:tr>
      <w:tr w:rsidR="00046A77" w14:paraId="707714B2" w14:textId="77777777">
        <w:trPr>
          <w:cantSplit/>
          <w:jc w:val="center"/>
        </w:trPr>
        <w:tc>
          <w:tcPr>
            <w:tcW w:w="1984" w:type="dxa"/>
          </w:tcPr>
          <w:p w14:paraId="528600D9" w14:textId="77777777" w:rsidR="00046A77" w:rsidRDefault="00714562">
            <w:r>
              <w:rPr>
                <w:sz w:val="18"/>
              </w:rPr>
              <w:t>ECAPA-TDNN identity gate</w:t>
            </w:r>
          </w:p>
        </w:tc>
        <w:tc>
          <w:tcPr>
            <w:tcW w:w="3005" w:type="dxa"/>
          </w:tcPr>
          <w:p w14:paraId="79DB5B72" w14:textId="77777777" w:rsidR="00046A77" w:rsidRDefault="00714562">
            <w:r>
              <w:rPr>
                <w:sz w:val="18"/>
              </w:rPr>
              <w:t>Needs distinct voices</w:t>
            </w:r>
          </w:p>
        </w:tc>
        <w:tc>
          <w:tcPr>
            <w:tcW w:w="3912" w:type="dxa"/>
          </w:tcPr>
          <w:p w14:paraId="6F5023B7" w14:textId="77777777" w:rsidR="00046A77" w:rsidRDefault="00714562">
            <w:r>
              <w:rPr>
                <w:sz w:val="18"/>
              </w:rPr>
              <w:t>Chance level (45–53 %) on two similar voices; disabled by default</w:t>
            </w:r>
          </w:p>
        </w:tc>
      </w:tr>
      <w:tr w:rsidR="00046A77" w14:paraId="5A3E5203" w14:textId="77777777">
        <w:trPr>
          <w:cantSplit/>
          <w:jc w:val="center"/>
        </w:trPr>
        <w:tc>
          <w:tcPr>
            <w:tcW w:w="1984" w:type="dxa"/>
          </w:tcPr>
          <w:p w14:paraId="2361DC30" w14:textId="77777777" w:rsidR="00046A77" w:rsidRDefault="00714562">
            <w:r>
              <w:rPr>
                <w:sz w:val="18"/>
              </w:rPr>
              <w:t>GPU: RTX 5060 Laptop, 8 GB</w:t>
            </w:r>
          </w:p>
        </w:tc>
        <w:tc>
          <w:tcPr>
            <w:tcW w:w="3005" w:type="dxa"/>
          </w:tcPr>
          <w:p w14:paraId="7C48EA16" w14:textId="77777777" w:rsidR="00046A77" w:rsidRDefault="00714562">
            <w:r>
              <w:rPr>
                <w:sz w:val="18"/>
              </w:rPr>
              <w:t>1.1–2.5 times real time; uploads of at most 5 min and 512 MB; about 276 + 124 MiB per second of window</w:t>
            </w:r>
          </w:p>
        </w:tc>
        <w:tc>
          <w:tcPr>
            <w:tcW w:w="3912" w:type="dxa"/>
          </w:tcPr>
          <w:p w14:paraId="1449473B" w14:textId="77777777" w:rsidR="00046A77" w:rsidRDefault="00714562">
            <w:r>
              <w:rPr>
                <w:sz w:val="18"/>
              </w:rPr>
              <w:t>Not real-time; long files take minutes; needs the CUDA 12.8 build of PyTorch (sm_120)</w:t>
            </w:r>
          </w:p>
        </w:tc>
      </w:tr>
      <w:tr w:rsidR="00046A77" w14:paraId="12BD71BC" w14:textId="77777777">
        <w:trPr>
          <w:cantSplit/>
          <w:jc w:val="center"/>
        </w:trPr>
        <w:tc>
          <w:tcPr>
            <w:tcW w:w="1984" w:type="dxa"/>
          </w:tcPr>
          <w:p w14:paraId="23DD240B" w14:textId="77777777" w:rsidR="00046A77" w:rsidRDefault="00714562">
            <w:r>
              <w:rPr>
                <w:sz w:val="18"/>
              </w:rPr>
              <w:t>Numerical precision (TF32)</w:t>
            </w:r>
          </w:p>
        </w:tc>
        <w:tc>
          <w:tcPr>
            <w:tcW w:w="3005" w:type="dxa"/>
          </w:tcPr>
          <w:p w14:paraId="75BC837F" w14:textId="77777777" w:rsidR="00046A77" w:rsidRDefault="00714562">
            <w:r>
              <w:rPr>
                <w:sz w:val="18"/>
              </w:rPr>
              <w:t>Output differs from FP32 by a component 63 dB down</w:t>
            </w:r>
          </w:p>
        </w:tc>
        <w:tc>
          <w:tcPr>
            <w:tcW w:w="3912" w:type="dxa"/>
          </w:tcPr>
          <w:p w14:paraId="5C0DA69B" w14:textId="77777777" w:rsidR="00046A77" w:rsidRDefault="00714562">
            <w:r>
              <w:rPr>
                <w:sz w:val="18"/>
              </w:rPr>
              <w:t>Inaudible; bf16 (33 dB down) was rejected</w:t>
            </w:r>
          </w:p>
        </w:tc>
      </w:tr>
      <w:tr w:rsidR="00046A77" w14:paraId="69DDB678" w14:textId="77777777">
        <w:trPr>
          <w:cantSplit/>
          <w:jc w:val="center"/>
        </w:trPr>
        <w:tc>
          <w:tcPr>
            <w:tcW w:w="1984" w:type="dxa"/>
          </w:tcPr>
          <w:p w14:paraId="08C10295" w14:textId="77777777" w:rsidR="00046A77" w:rsidRDefault="00714562">
            <w:r>
              <w:rPr>
                <w:sz w:val="18"/>
              </w:rPr>
              <w:t>Frame-rate conversion (ffmpeg)</w:t>
            </w:r>
          </w:p>
        </w:tc>
        <w:tc>
          <w:tcPr>
            <w:tcW w:w="3005" w:type="dxa"/>
          </w:tcPr>
          <w:p w14:paraId="6F8CB3F7" w14:textId="77777777" w:rsidR="00046A77" w:rsidRDefault="00714562">
            <w:r>
              <w:rPr>
                <w:sz w:val="18"/>
              </w:rPr>
              <w:t>25 frames/s working video</w:t>
            </w:r>
          </w:p>
        </w:tc>
        <w:tc>
          <w:tcPr>
            <w:tcW w:w="3912" w:type="dxa"/>
          </w:tcPr>
          <w:p w14:paraId="03E10086" w14:textId="77777777" w:rsidR="00046A77" w:rsidRDefault="00714562">
            <w:r>
              <w:rPr>
                <w:sz w:val="18"/>
              </w:rPr>
              <w:t>Up to 20 ms (half a frame) of audio–video timing error</w:t>
            </w:r>
          </w:p>
        </w:tc>
      </w:tr>
      <w:tr w:rsidR="00046A77" w14:paraId="06A92425" w14:textId="77777777">
        <w:trPr>
          <w:cantSplit/>
          <w:jc w:val="center"/>
        </w:trPr>
        <w:tc>
          <w:tcPr>
            <w:tcW w:w="1984" w:type="dxa"/>
          </w:tcPr>
          <w:p w14:paraId="79AE16B9" w14:textId="77777777" w:rsidR="00046A77" w:rsidRDefault="00714562">
            <w:r>
              <w:rPr>
                <w:sz w:val="18"/>
              </w:rPr>
              <w:t>Browser (Web Audio)</w:t>
            </w:r>
          </w:p>
        </w:tc>
        <w:tc>
          <w:tcPr>
            <w:tcW w:w="3005" w:type="dxa"/>
          </w:tcPr>
          <w:p w14:paraId="26AA9E16" w14:textId="77777777" w:rsidR="00046A77" w:rsidRDefault="00714562">
            <w:r>
              <w:rPr>
                <w:sz w:val="18"/>
              </w:rPr>
              <w:t>Video rate correction of ±2 %; re-seek beyond 250 ms; video callbacks pause in a hidden tab</w:t>
            </w:r>
          </w:p>
        </w:tc>
        <w:tc>
          <w:tcPr>
            <w:tcW w:w="3912" w:type="dxa"/>
          </w:tcPr>
          <w:p w14:paraId="7A7F749A" w14:textId="77777777" w:rsidR="00046A77" w:rsidRDefault="00714562">
            <w:r>
              <w:rPr>
                <w:sz w:val="18"/>
              </w:rPr>
              <w:t>Brief visual drift after switching tabs, corrected on return; audio starts only after a user click</w:t>
            </w:r>
          </w:p>
        </w:tc>
      </w:tr>
      <w:tr w:rsidR="00046A77" w14:paraId="6411D033" w14:textId="77777777">
        <w:trPr>
          <w:cantSplit/>
          <w:jc w:val="center"/>
        </w:trPr>
        <w:tc>
          <w:tcPr>
            <w:tcW w:w="1984" w:type="dxa"/>
          </w:tcPr>
          <w:p w14:paraId="21DC5E02" w14:textId="77777777" w:rsidR="00046A77" w:rsidRDefault="00714562">
            <w:r>
              <w:rPr>
                <w:sz w:val="18"/>
              </w:rPr>
              <w:t>Evaluation tools (Whisper, ECAPA similarity)</w:t>
            </w:r>
          </w:p>
        </w:tc>
        <w:tc>
          <w:tcPr>
            <w:tcW w:w="3005" w:type="dxa"/>
          </w:tcPr>
          <w:p w14:paraId="1E0F3FE8" w14:textId="77777777" w:rsidR="00046A77" w:rsidRDefault="00714562">
            <w:r>
              <w:rPr>
                <w:sz w:val="18"/>
              </w:rPr>
              <w:t>Proxies without studio ground truth</w:t>
            </w:r>
          </w:p>
        </w:tc>
        <w:tc>
          <w:tcPr>
            <w:tcW w:w="3912" w:type="dxa"/>
          </w:tcPr>
          <w:p w14:paraId="4A135E34" w14:textId="77777777" w:rsidR="00046A77" w:rsidRDefault="00714562">
            <w:r>
              <w:rPr>
                <w:sz w:val="18"/>
              </w:rPr>
              <w:t>Whisper follows the louder voice, so the word error rate hides leakage; transcription errors add a floor; part of one script was reconstructed</w:t>
            </w:r>
          </w:p>
        </w:tc>
      </w:tr>
    </w:tbl>
    <w:p w14:paraId="1A6D102B" w14:textId="1FB1830C"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20</w:t>
      </w:r>
      <w:r>
        <w:fldChar w:fldCharType="end"/>
      </w:r>
      <w:r>
        <w:t>: Limitations, tolerances and probable errors of the tools.</w:t>
      </w:r>
    </w:p>
    <w:p w14:paraId="6511FAB7" w14:textId="77777777" w:rsidR="00046A77" w:rsidRDefault="00714562">
      <w:pPr>
        <w:pStyle w:val="Heading2"/>
      </w:pPr>
      <w:bookmarkStart w:id="37" w:name="_Toc241189734"/>
      <w:r>
        <w:t>Impact Assessment (PO(f))</w:t>
      </w:r>
      <w:bookmarkEnd w:id="37"/>
    </w:p>
    <w:p w14:paraId="7DCC280D" w14:textId="77777777" w:rsidR="00046A77" w:rsidRDefault="00714562">
      <w:pPr>
        <w:pStyle w:val="Heading3"/>
      </w:pPr>
      <w:bookmarkStart w:id="38" w:name="_Toc241189735"/>
      <w:r>
        <w:t>Assessment of Societal and Cultural Issues</w:t>
      </w:r>
      <w:bookmarkEnd w:id="38"/>
    </w:p>
    <w:p w14:paraId="1C29784E" w14:textId="77777777" w:rsidR="00046A77" w:rsidRDefault="00714562">
      <w:pPr>
        <w:spacing w:after="120" w:line="276" w:lineRule="auto"/>
        <w:jc w:val="both"/>
      </w:pPr>
      <w:r>
        <w:t>The main benefit is access to speech. Listeners who cannot separate overlapping voices — many older and hearing-impaired people, non-native listeners, and anyone reviewing a noisy recording — can follow one person in a meeting, a class, an interview or a televised debate. Because the cue is visual, the tool works in Bengali as well as English, which matters in a country where most speech technology targets English. Journalists and archivists can transcribe overlapping speech more reliably.</w:t>
      </w:r>
    </w:p>
    <w:p w14:paraId="7DF90C4B" w14:textId="77777777" w:rsidR="00046A77" w:rsidRDefault="00714562">
      <w:pPr>
        <w:spacing w:after="120" w:line="276" w:lineRule="auto"/>
        <w:jc w:val="both"/>
      </w:pPr>
      <w:r>
        <w:t>The same capability can be misused to listen in on one person in a video recorded without their knowledge, and an isolated voice can be taken out of context. The design limits these risks: it works only on people who are visible, it runs locally rather than as a public service, it creates no speech (it only removes other voices, so it cannot put words in anyone’s mouth), and its limits are documented so that its output is not over-trusted.</w:t>
      </w:r>
    </w:p>
    <w:p w14:paraId="56598FC8" w14:textId="77777777" w:rsidR="00046A77" w:rsidRDefault="00714562">
      <w:pPr>
        <w:pStyle w:val="Heading3"/>
      </w:pPr>
      <w:bookmarkStart w:id="39" w:name="_Toc241189736"/>
      <w:r>
        <w:lastRenderedPageBreak/>
        <w:t>Assessment of Health and Safety Issues</w:t>
      </w:r>
      <w:bookmarkEnd w:id="39"/>
    </w:p>
    <w:p w14:paraId="44EDD348" w14:textId="77777777" w:rsidR="00046A77" w:rsidRDefault="00714562">
      <w:pPr>
        <w:spacing w:after="120" w:line="276" w:lineRule="auto"/>
        <w:jc w:val="both"/>
      </w:pPr>
      <w:r>
        <w:t>The tool can support hearing health as the basis of a hearing-assistance aid, since isolating one voice reduces listening effort. The design avoids acoustic hazards: no gain is added beyond the original level, switching and gating are ramped, and pauses are silent rather than noisy. There is no electrical or mechanical hazard beyond the ordinary use of a laptop. The system is not a medical device and has not been validated for clinical use; users should listen at moderate volume.</w:t>
      </w:r>
    </w:p>
    <w:p w14:paraId="72CF5303" w14:textId="77777777" w:rsidR="00046A77" w:rsidRDefault="00714562">
      <w:pPr>
        <w:pStyle w:val="Heading3"/>
      </w:pPr>
      <w:bookmarkStart w:id="40" w:name="_Toc241189737"/>
      <w:r>
        <w:t>Assessment of Legal Issues</w:t>
      </w:r>
      <w:bookmarkEnd w:id="40"/>
    </w:p>
    <w:p w14:paraId="16B07C79" w14:textId="77777777" w:rsidR="00046A77" w:rsidRDefault="00714562">
      <w:pPr>
        <w:spacing w:after="120" w:line="276" w:lineRule="auto"/>
        <w:jc w:val="both"/>
      </w:pPr>
      <w:r>
        <w:rPr>
          <w:b/>
        </w:rPr>
        <w:t>Consent and privacy.</w:t>
      </w:r>
      <w:r>
        <w:t xml:space="preserve"> Recording and processing people’s voices is subject to privacy and data-protection law. Our showcase recordings are of team members who consented; broadcast clips were used only for internal testing, were not redistributed, and appear in this report only as screenshots for academic evaluation. Because processing is local, no personal data is transferred to third parties.</w:t>
      </w:r>
    </w:p>
    <w:p w14:paraId="0BA3F478" w14:textId="77777777" w:rsidR="00046A77" w:rsidRDefault="00714562">
      <w:pPr>
        <w:spacing w:after="120" w:line="276" w:lineRule="auto"/>
        <w:jc w:val="both"/>
      </w:pPr>
      <w:r>
        <w:rPr>
          <w:b/>
        </w:rPr>
        <w:t>Copyright and licences.</w:t>
      </w:r>
      <w:r>
        <w:t xml:space="preserve"> The AV-MossFormer2 code is Apache-2.0 licensed (its visual front-end is MIT licensed), and the vendored copy keeps the original notices and a record of its source. The model card of the weights does not document the training data; related checkpoints are trained on audio-visual corpora such as LRS2 and VoxCeleb2 [32] whose terms restrict use to research, so we treat the weights as suitable for non-commercial use only. SpeechBrain, MediaPipe and OpenCV are Apache-2.0 licensed and Whisper is MIT licensed. A </w:t>
      </w:r>
      <w:r>
        <w:t>commercial product would need weights trained on data that permits commercial use.</w:t>
      </w:r>
    </w:p>
    <w:p w14:paraId="2BE65026" w14:textId="77777777" w:rsidR="00046A77" w:rsidRDefault="00714562">
      <w:pPr>
        <w:pStyle w:val="Heading2"/>
      </w:pPr>
      <w:bookmarkStart w:id="41" w:name="_Toc241189738"/>
      <w:r>
        <w:t>Sustainability Evaluation (PO(g))</w:t>
      </w:r>
      <w:bookmarkEnd w:id="41"/>
    </w:p>
    <w:p w14:paraId="3D9D9041" w14:textId="77777777" w:rsidR="00046A77" w:rsidRDefault="00714562">
      <w:pPr>
        <w:spacing w:after="120" w:line="276" w:lineRule="auto"/>
        <w:jc w:val="both"/>
      </w:pPr>
      <w:r>
        <w:rPr>
          <w:b/>
        </w:rPr>
        <w:t>Energy.</w:t>
      </w:r>
      <w:r>
        <w:t xml:space="preserve"> On the RTX 5060 Laptop GPU, with a power limit of about 91 W and a real-time factor of about 2, the energy per minute of processed video is</w:t>
      </w:r>
    </w:p>
    <w:p w14:paraId="60B3EE45" w14:textId="40383C05"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min</m:t>
                  </m:r>
                </m:sub>
              </m:sSub>
              <m:r>
                <w:rPr>
                  <w:rFonts w:ascii="Cambria Math" w:hAnsi="Cambria Math"/>
                </w:rPr>
                <m:t>=P</m:t>
              </m:r>
              <m:r>
                <w:rPr>
                  <w:rFonts w:ascii="Cambria Math" w:hAnsi="Cambria Math" w:cs="Cambria Math"/>
                </w:rPr>
                <m:t>⋅</m:t>
              </m:r>
              <m:r>
                <m:rPr>
                  <m:nor/>
                </m:rPr>
                <w:rPr>
                  <w:rFonts w:ascii="Cambria Math" w:hAnsi="Cambria Math"/>
                </w:rPr>
                <m:t>RTF</m:t>
              </m:r>
              <m:r>
                <w:rPr>
                  <w:rFonts w:ascii="Cambria Math" w:hAnsi="Cambria Math" w:cs="Cambria Math"/>
                </w:rPr>
                <m:t>⋅</m:t>
              </m:r>
              <m:r>
                <w:rPr>
                  <w:rFonts w:ascii="Cambria Math" w:hAnsi="Cambria Math"/>
                </w:rPr>
                <m:t xml:space="preserve">60 </m:t>
              </m:r>
              <m:r>
                <m:rPr>
                  <m:nor/>
                </m:rPr>
                <w:rPr>
                  <w:rFonts w:ascii="Cambria Math" w:hAnsi="Cambria Math"/>
                </w:rPr>
                <m:t>s</m:t>
              </m:r>
              <m:r>
                <w:rPr>
                  <w:rFonts w:ascii="Cambria Math" w:hAnsi="Cambria Math"/>
                </w:rPr>
                <m:t xml:space="preserve">≈91 </m:t>
              </m:r>
              <m:r>
                <m:rPr>
                  <m:nor/>
                </m:rPr>
                <w:rPr>
                  <w:rFonts w:ascii="Cambria Math" w:hAnsi="Cambria Math"/>
                </w:rPr>
                <m:t>W</m:t>
              </m:r>
              <m:r>
                <w:rPr>
                  <w:rFonts w:ascii="Cambria Math" w:hAnsi="Cambria Math"/>
                </w:rPr>
                <m:t xml:space="preserve">×2×60 </m:t>
              </m:r>
              <m:r>
                <m:rPr>
                  <m:nor/>
                </m:rPr>
                <w:rPr>
                  <w:rFonts w:ascii="Cambria Math" w:hAnsi="Cambria Math"/>
                </w:rPr>
                <m:t>s</m:t>
              </m:r>
              <m:r>
                <w:rPr>
                  <w:rFonts w:ascii="Cambria Math" w:hAnsi="Cambria Math"/>
                </w:rPr>
                <m:t xml:space="preserve">≈10.9 </m:t>
              </m:r>
              <m:r>
                <m:rPr>
                  <m:nor/>
                </m:rPr>
                <w:rPr>
                  <w:rFonts w:ascii="Cambria Math" w:hAnsi="Cambria Math"/>
                </w:rPr>
                <m:t>kJ</m:t>
              </m:r>
              <m:r>
                <w:rPr>
                  <w:rFonts w:ascii="Cambria Math" w:hAnsi="Cambria Math"/>
                </w:rPr>
                <m:t xml:space="preserve">≈3.0 </m:t>
              </m:r>
              <m:r>
                <m:rPr>
                  <m:nor/>
                </m:rPr>
                <w:rPr>
                  <w:rFonts w:ascii="Cambria Math" w:hAnsi="Cambria Math"/>
                </w:rPr>
                <m:t>Wh</m:t>
              </m:r>
              <m:r>
                <w:rPr>
                  <w:rFonts w:ascii="Cambria Math" w:hAnsi="Cambria Math"/>
                </w:rPr>
                <m:t>#</m:t>
              </m:r>
              <m:d>
                <m:dPr>
                  <m:ctrlPr>
                    <w:rPr>
                      <w:rFonts w:ascii="Cambria Math" w:hAnsi="Cambria Math"/>
                      <w:i/>
                    </w:rPr>
                  </m:ctrlPr>
                </m:dPr>
                <m:e>
                  <m:r>
                    <w:rPr>
                      <w:rFonts w:ascii="Cambria Math" w:hAnsi="Cambria Math"/>
                    </w:rPr>
                    <m:t>21</m:t>
                  </m:r>
                </m:e>
              </m:d>
            </m:e>
          </m:eqArr>
        </m:oMath>
      </m:oMathPara>
    </w:p>
    <w:p w14:paraId="71C8B30B" w14:textId="77777777" w:rsidR="00046A77" w:rsidRDefault="00714562">
      <w:pPr>
        <w:spacing w:after="120" w:line="276" w:lineRule="auto"/>
        <w:jc w:val="both"/>
      </w:pPr>
      <w:r>
        <w:t>so one hour of video needs about 0.18 kWh — roughly BDT 1.8 of electricity at an assumed tariff of BDT 10 per kWh, and about 0.1 kg of CO</w:t>
      </w:r>
      <w:r>
        <w:rPr>
          <w:vertAlign w:val="subscript"/>
        </w:rPr>
        <w:t>2</w:t>
      </w:r>
      <w:r>
        <w:t xml:space="preserve"> at an assumed grid intensity of 0.6 kg CO</w:t>
      </w:r>
      <w:r>
        <w:rPr>
          <w:vertAlign w:val="subscript"/>
        </w:rPr>
        <w:t>2</w:t>
      </w:r>
      <w:r>
        <w:t xml:space="preserve"> per kWh. Playback afterwards is almost free, because it only mixes precomputed channels.</w:t>
      </w:r>
    </w:p>
    <w:p w14:paraId="3B898F01" w14:textId="77777777" w:rsidR="00046A77" w:rsidRDefault="00714562">
      <w:pPr>
        <w:spacing w:after="120" w:line="276" w:lineRule="auto"/>
        <w:jc w:val="both"/>
      </w:pPr>
      <w:r>
        <w:rPr>
          <w:b/>
        </w:rPr>
        <w:t>Environmental sustainability.</w:t>
      </w:r>
      <w:r>
        <w:t xml:space="preserve"> No model was trained; the system reuses open pretrained models, skips off-screen windows (−52 % computation on edited video) and uses TF32 arithmetic (−17 % time). It runs on hardware the team already owned, and local processing avoids transferring video to a data centre.</w:t>
      </w:r>
    </w:p>
    <w:p w14:paraId="273FE352" w14:textId="77777777" w:rsidR="00046A77" w:rsidRDefault="00714562">
      <w:pPr>
        <w:spacing w:after="120" w:line="276" w:lineRule="auto"/>
        <w:jc w:val="both"/>
      </w:pPr>
      <w:r>
        <w:rPr>
          <w:b/>
        </w:rPr>
        <w:t>Technical sustainability.</w:t>
      </w:r>
      <w:r>
        <w:t xml:space="preserve"> Vendoring the model code reduced the project to a single Python environment. Versions are pinned to the newest matched PyTorch/torchaudio pair (2.11); a preflight script and a GPU probe check a new machine before it is used; every tunable number lives in one file together with the measurement that justifies it; and a re-vendoring script re-applies our two edits to future versions of the model code. The main long-term risks are that torchaudio is in maintenance mode and that MediaPipe’s legacy face API pins</w:t>
      </w:r>
      <w:r>
        <w:t xml:space="preserve"> Python 3.12; audio input and output already avoid torchaudio.</w:t>
      </w:r>
    </w:p>
    <w:p w14:paraId="59007EFA" w14:textId="77777777" w:rsidR="00046A77" w:rsidRDefault="00714562">
      <w:pPr>
        <w:spacing w:after="120" w:line="276" w:lineRule="auto"/>
        <w:jc w:val="both"/>
      </w:pPr>
      <w:r>
        <w:rPr>
          <w:b/>
        </w:rPr>
        <w:t>Social and economic sustainability.</w:t>
      </w:r>
      <w:r>
        <w:t xml:space="preserve"> The software adds no cost for its users, runs on common gaming laptops, and is shared openly, so it can be maintained and extended by others.</w:t>
      </w:r>
    </w:p>
    <w:p w14:paraId="031433E3" w14:textId="77777777" w:rsidR="00046A77" w:rsidRDefault="00714562">
      <w:pPr>
        <w:pStyle w:val="Heading2"/>
      </w:pPr>
      <w:bookmarkStart w:id="42" w:name="_Toc241189739"/>
      <w:r>
        <w:lastRenderedPageBreak/>
        <w:t>Ethical Issues (PO(h))</w:t>
      </w:r>
      <w:bookmarkEnd w:id="42"/>
    </w:p>
    <w:p w14:paraId="391730A1" w14:textId="77777777" w:rsidR="00046A77" w:rsidRDefault="00714562">
      <w:pPr>
        <w:spacing w:after="120" w:line="276" w:lineRule="auto"/>
        <w:jc w:val="both"/>
      </w:pPr>
      <w:r>
        <w:t>We applied the following ethical principles while designing and evaluating the project.</w:t>
      </w:r>
    </w:p>
    <w:p w14:paraId="49B16DED" w14:textId="77777777" w:rsidR="00046A77" w:rsidRDefault="00714562">
      <w:pPr>
        <w:numPr>
          <w:ilvl w:val="0"/>
          <w:numId w:val="20"/>
        </w:numPr>
        <w:spacing w:after="60" w:line="276" w:lineRule="auto"/>
        <w:jc w:val="both"/>
      </w:pPr>
      <w:r>
        <w:rPr>
          <w:b/>
        </w:rPr>
        <w:t>Consent.</w:t>
      </w:r>
      <w:r>
        <w:t xml:space="preserve"> The showcase recordings are of team members, who agreed to be recorded and to have the recordings shown in the presentation and in this report.</w:t>
      </w:r>
    </w:p>
    <w:p w14:paraId="36D2FAFC" w14:textId="77777777" w:rsidR="00046A77" w:rsidRDefault="00714562">
      <w:pPr>
        <w:numPr>
          <w:ilvl w:val="0"/>
          <w:numId w:val="20"/>
        </w:numPr>
        <w:spacing w:after="60" w:line="276" w:lineRule="auto"/>
        <w:jc w:val="both"/>
      </w:pPr>
      <w:r>
        <w:rPr>
          <w:b/>
        </w:rPr>
        <w:t>Privacy.</w:t>
      </w:r>
      <w:r>
        <w:t xml:space="preserve"> All processing stays on the user’s machine; nothing is uploaded or stored elsewhere, and job files remain in the project folder, where the user can delete them.</w:t>
      </w:r>
    </w:p>
    <w:p w14:paraId="56F35FE0" w14:textId="77777777" w:rsidR="00046A77" w:rsidRDefault="00714562">
      <w:pPr>
        <w:numPr>
          <w:ilvl w:val="0"/>
          <w:numId w:val="20"/>
        </w:numPr>
        <w:spacing w:after="60" w:line="276" w:lineRule="auto"/>
        <w:jc w:val="both"/>
      </w:pPr>
      <w:r>
        <w:rPr>
          <w:b/>
        </w:rPr>
        <w:t>Preventing misuse.</w:t>
      </w:r>
      <w:r>
        <w:t xml:space="preserve"> The system needs a visible face, creates channels only for people on screen, and is not designed for covert surveillance.</w:t>
      </w:r>
    </w:p>
    <w:p w14:paraId="51B1F568" w14:textId="77777777" w:rsidR="00046A77" w:rsidRDefault="00714562">
      <w:pPr>
        <w:numPr>
          <w:ilvl w:val="0"/>
          <w:numId w:val="20"/>
        </w:numPr>
        <w:spacing w:after="60" w:line="276" w:lineRule="auto"/>
        <w:jc w:val="both"/>
      </w:pPr>
      <w:r>
        <w:rPr>
          <w:b/>
        </w:rPr>
        <w:t>Honest reporting.</w:t>
      </w:r>
      <w:r>
        <w:t xml:space="preserve"> We report the residual leakage (13–16 dB), our failures (the matcher at chance, the identity gate) and the methods we rejected, with numbers. Objective scores are computed on ungated output, and definitions were not changed to make results look better: when a leakage statistic in the metadata turned out to be meaningless, it was left unchanged and a correct test was added rather than redefining the published field.</w:t>
      </w:r>
    </w:p>
    <w:p w14:paraId="3320793D" w14:textId="77777777" w:rsidR="00046A77" w:rsidRDefault="00714562">
      <w:pPr>
        <w:numPr>
          <w:ilvl w:val="0"/>
          <w:numId w:val="20"/>
        </w:numPr>
        <w:spacing w:after="60" w:line="276" w:lineRule="auto"/>
        <w:jc w:val="both"/>
      </w:pPr>
      <w:r>
        <w:rPr>
          <w:b/>
        </w:rPr>
        <w:t>Attribution.</w:t>
      </w:r>
      <w:r>
        <w:t xml:space="preserve"> Vendored code keeps its Apache-2.0 and MIT notices and a record of its origin; every model, dataset and tool is cited.</w:t>
      </w:r>
    </w:p>
    <w:p w14:paraId="7FD7E68F" w14:textId="77777777" w:rsidR="00046A77" w:rsidRDefault="00714562">
      <w:pPr>
        <w:numPr>
          <w:ilvl w:val="0"/>
          <w:numId w:val="20"/>
        </w:numPr>
        <w:spacing w:after="120" w:line="276" w:lineRule="auto"/>
        <w:jc w:val="both"/>
      </w:pPr>
      <w:r>
        <w:rPr>
          <w:b/>
        </w:rPr>
        <w:t>Use of AI tools.</w:t>
      </w:r>
      <w:r>
        <w:t xml:space="preserve"> AI coding assistants were used for parts of the implementation, the diagnosis and the drafting of documentation, including this report. Every result was reproduced and checked by the team, which takes responsibility for the content.</w:t>
      </w:r>
    </w:p>
    <w:p w14:paraId="18B4EE25" w14:textId="77777777" w:rsidR="00046A77" w:rsidRDefault="00714562">
      <w:pPr>
        <w:spacing w:after="120" w:line="276" w:lineRule="auto"/>
        <w:jc w:val="both"/>
      </w:pPr>
      <w:r>
        <w:t>The main ethical challenge was the use of broadcast clips, which show people who did not consent to our experiment. We mitigated it by using them only for internal testing, not redistributing them, and showing only screenshots needed for evaluation.</w:t>
      </w:r>
    </w:p>
    <w:p w14:paraId="7020AE05" w14:textId="77777777" w:rsidR="00046A77" w:rsidRDefault="00714562">
      <w:pPr>
        <w:spacing w:after="120" w:line="276" w:lineRule="auto"/>
        <w:jc w:val="both"/>
      </w:pPr>
      <w:r>
        <w:rPr>
          <w:b/>
        </w:rPr>
        <w:t>Ethics declaration statement.</w:t>
      </w:r>
      <w:r>
        <w:t xml:space="preserve"> We, the members of Group 04, Section C2, declare that this project was carried out in accordance with the ethical principles stated above. The recordings of people used in this work were made with their consent or taken from public broadcasts for internal testing only; no personal data was shared with third parties; all external code, models and data are acknowledged; the results reported here are our own measurements, reported without selective omission; and the use of AI tools is disclosed. We accept res</w:t>
      </w:r>
      <w:r>
        <w:t>ponsibility for the content of this report.</w:t>
      </w:r>
    </w:p>
    <w:p w14:paraId="30C0F8F1" w14:textId="77777777" w:rsidR="00046A77" w:rsidRDefault="00714562">
      <w:pPr>
        <w:pStyle w:val="Heading1"/>
      </w:pPr>
      <w:bookmarkStart w:id="43" w:name="_Toc241189740"/>
      <w:r>
        <w:lastRenderedPageBreak/>
        <w:t>Reflection on Individual and Team work (PO(i))</w:t>
      </w:r>
      <w:bookmarkEnd w:id="43"/>
    </w:p>
    <w:p w14:paraId="761B0A97" w14:textId="77777777" w:rsidR="00046A77" w:rsidRDefault="00714562">
      <w:pPr>
        <w:pStyle w:val="Heading2"/>
      </w:pPr>
      <w:bookmarkStart w:id="44" w:name="_Toc241189741"/>
      <w:r>
        <w:t>Individual Contribution of Each Member</w:t>
      </w:r>
      <w:bookmarkEnd w:id="44"/>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381"/>
        <w:gridCol w:w="4706"/>
        <w:gridCol w:w="1814"/>
      </w:tblGrid>
      <w:tr w:rsidR="00046A77" w14:paraId="22741782" w14:textId="77777777">
        <w:trPr>
          <w:cantSplit/>
          <w:tblHeader/>
          <w:jc w:val="center"/>
        </w:trPr>
        <w:tc>
          <w:tcPr>
            <w:tcW w:w="2381" w:type="dxa"/>
            <w:shd w:val="clear" w:color="auto" w:fill="DCE6F2"/>
          </w:tcPr>
          <w:p w14:paraId="06724948" w14:textId="77777777" w:rsidR="00046A77" w:rsidRDefault="00714562">
            <w:pPr>
              <w:keepNext/>
            </w:pPr>
            <w:r>
              <w:rPr>
                <w:b/>
                <w:sz w:val="19"/>
              </w:rPr>
              <w:t>Member</w:t>
            </w:r>
          </w:p>
        </w:tc>
        <w:tc>
          <w:tcPr>
            <w:tcW w:w="4706" w:type="dxa"/>
            <w:shd w:val="clear" w:color="auto" w:fill="DCE6F2"/>
          </w:tcPr>
          <w:p w14:paraId="6971FD89" w14:textId="77777777" w:rsidR="00046A77" w:rsidRDefault="00714562">
            <w:pPr>
              <w:keepNext/>
            </w:pPr>
            <w:r>
              <w:rPr>
                <w:b/>
                <w:sz w:val="19"/>
              </w:rPr>
              <w:t>Technical contribution</w:t>
            </w:r>
          </w:p>
        </w:tc>
        <w:tc>
          <w:tcPr>
            <w:tcW w:w="1814" w:type="dxa"/>
            <w:shd w:val="clear" w:color="auto" w:fill="DCE6F2"/>
          </w:tcPr>
          <w:p w14:paraId="55185B51" w14:textId="77777777" w:rsidR="00046A77" w:rsidRDefault="00714562">
            <w:pPr>
              <w:keepNext/>
            </w:pPr>
            <w:r>
              <w:rPr>
                <w:b/>
                <w:sz w:val="19"/>
              </w:rPr>
              <w:t>Presentation</w:t>
            </w:r>
          </w:p>
        </w:tc>
      </w:tr>
      <w:tr w:rsidR="00046A77" w14:paraId="5EBFDF90" w14:textId="77777777">
        <w:trPr>
          <w:cantSplit/>
          <w:jc w:val="center"/>
        </w:trPr>
        <w:tc>
          <w:tcPr>
            <w:tcW w:w="2381" w:type="dxa"/>
          </w:tcPr>
          <w:p w14:paraId="5AB68AFA" w14:textId="77777777" w:rsidR="00046A77" w:rsidRDefault="00714562">
            <w:pPr>
              <w:keepNext/>
            </w:pPr>
            <w:r>
              <w:rPr>
                <w:b/>
                <w:sz w:val="19"/>
              </w:rPr>
              <w:t>Redwan Nur Alam Shilad</w:t>
            </w:r>
            <w:r>
              <w:rPr>
                <w:sz w:val="19"/>
              </w:rPr>
              <w:br/>
              <w:t>2206177</w:t>
            </w:r>
          </w:p>
        </w:tc>
        <w:tc>
          <w:tcPr>
            <w:tcW w:w="4706" w:type="dxa"/>
          </w:tcPr>
          <w:p w14:paraId="27FE6DDE" w14:textId="77777777" w:rsidR="00046A77" w:rsidRDefault="00714562">
            <w:pPr>
              <w:keepNext/>
            </w:pPr>
            <w:r>
              <w:rPr>
                <w:sz w:val="19"/>
              </w:rPr>
              <w:t>Literature review and problem scope; test-video set and success criteria; Introduction and Problem Formulation (PO(b)) sections</w:t>
            </w:r>
          </w:p>
        </w:tc>
        <w:tc>
          <w:tcPr>
            <w:tcW w:w="1814" w:type="dxa"/>
          </w:tcPr>
          <w:p w14:paraId="66C99757" w14:textId="77777777" w:rsidR="00046A77" w:rsidRDefault="00714562">
            <w:pPr>
              <w:keepNext/>
            </w:pPr>
            <w:r>
              <w:rPr>
                <w:sz w:val="19"/>
              </w:rPr>
              <w:t>Slides 1–8: problem</w:t>
            </w:r>
          </w:p>
        </w:tc>
      </w:tr>
      <w:tr w:rsidR="00046A77" w14:paraId="497297DC" w14:textId="77777777">
        <w:trPr>
          <w:cantSplit/>
          <w:jc w:val="center"/>
        </w:trPr>
        <w:tc>
          <w:tcPr>
            <w:tcW w:w="2381" w:type="dxa"/>
          </w:tcPr>
          <w:p w14:paraId="01F073EE" w14:textId="77777777" w:rsidR="00046A77" w:rsidRDefault="00714562">
            <w:pPr>
              <w:keepNext/>
            </w:pPr>
            <w:r>
              <w:rPr>
                <w:b/>
                <w:sz w:val="19"/>
              </w:rPr>
              <w:t>Ahnaf Hasan Adeeb</w:t>
            </w:r>
            <w:r>
              <w:rPr>
                <w:sz w:val="19"/>
              </w:rPr>
              <w:br/>
              <w:t>2206178</w:t>
            </w:r>
          </w:p>
        </w:tc>
        <w:tc>
          <w:tcPr>
            <w:tcW w:w="4706" w:type="dxa"/>
          </w:tcPr>
          <w:p w14:paraId="009C120F" w14:textId="77777777" w:rsidR="00046A77" w:rsidRDefault="00714562">
            <w:pPr>
              <w:keepNext/>
            </w:pPr>
            <w:r>
              <w:rPr>
                <w:sz w:val="19"/>
              </w:rPr>
              <w:t>System architecture and AV-TSE integration; DSP stages (refinement, leak canceller, gate); FastAPI backend and RTX 5060 set-up</w:t>
            </w:r>
          </w:p>
        </w:tc>
        <w:tc>
          <w:tcPr>
            <w:tcW w:w="1814" w:type="dxa"/>
          </w:tcPr>
          <w:p w14:paraId="7E6D7D73" w14:textId="77777777" w:rsidR="00046A77" w:rsidRDefault="00714562">
            <w:pPr>
              <w:keepNext/>
            </w:pPr>
            <w:r>
              <w:rPr>
                <w:sz w:val="19"/>
              </w:rPr>
              <w:t>Slides 9–14: design and demonstration</w:t>
            </w:r>
          </w:p>
        </w:tc>
      </w:tr>
      <w:tr w:rsidR="00046A77" w14:paraId="75E2C7B8" w14:textId="77777777">
        <w:trPr>
          <w:cantSplit/>
          <w:jc w:val="center"/>
        </w:trPr>
        <w:tc>
          <w:tcPr>
            <w:tcW w:w="2381" w:type="dxa"/>
          </w:tcPr>
          <w:p w14:paraId="4C38C018" w14:textId="77777777" w:rsidR="00046A77" w:rsidRDefault="00714562">
            <w:pPr>
              <w:keepNext/>
            </w:pPr>
            <w:r>
              <w:rPr>
                <w:b/>
                <w:sz w:val="19"/>
              </w:rPr>
              <w:t>S. M. Khairul Islam Rifat</w:t>
            </w:r>
            <w:r>
              <w:rPr>
                <w:sz w:val="19"/>
              </w:rPr>
              <w:br/>
              <w:t>2206179</w:t>
            </w:r>
          </w:p>
        </w:tc>
        <w:tc>
          <w:tcPr>
            <w:tcW w:w="4706" w:type="dxa"/>
          </w:tcPr>
          <w:p w14:paraId="382E2525" w14:textId="77777777" w:rsidR="00046A77" w:rsidRDefault="00714562">
            <w:pPr>
              <w:keepNext/>
            </w:pPr>
            <w:r>
              <w:rPr>
                <w:sz w:val="19"/>
              </w:rPr>
              <w:t>Ground-truth leak bench and word-error-rate scoring; model comparisons (SepFormer, Dolphin); re-identification tests on edited video</w:t>
            </w:r>
          </w:p>
        </w:tc>
        <w:tc>
          <w:tcPr>
            <w:tcW w:w="1814" w:type="dxa"/>
          </w:tcPr>
          <w:p w14:paraId="5D53E0C5" w14:textId="77777777" w:rsidR="00046A77" w:rsidRDefault="00714562">
            <w:pPr>
              <w:keepNext/>
            </w:pPr>
            <w:r>
              <w:rPr>
                <w:sz w:val="19"/>
              </w:rPr>
              <w:t>Slides 15–22: evaluation</w:t>
            </w:r>
          </w:p>
        </w:tc>
      </w:tr>
      <w:tr w:rsidR="00046A77" w14:paraId="48793674" w14:textId="77777777">
        <w:trPr>
          <w:cantSplit/>
          <w:jc w:val="center"/>
        </w:trPr>
        <w:tc>
          <w:tcPr>
            <w:tcW w:w="2381" w:type="dxa"/>
          </w:tcPr>
          <w:p w14:paraId="1814DC1A" w14:textId="77777777" w:rsidR="00046A77" w:rsidRDefault="00714562">
            <w:pPr>
              <w:keepNext/>
            </w:pPr>
            <w:r>
              <w:rPr>
                <w:b/>
                <w:sz w:val="19"/>
              </w:rPr>
              <w:t>Md. Shahriare Arefin Shuvo</w:t>
            </w:r>
            <w:r>
              <w:rPr>
                <w:sz w:val="19"/>
              </w:rPr>
              <w:br/>
              <w:t>2206180</w:t>
            </w:r>
          </w:p>
        </w:tc>
        <w:tc>
          <w:tcPr>
            <w:tcW w:w="4706" w:type="dxa"/>
          </w:tcPr>
          <w:p w14:paraId="734C8777" w14:textId="77777777" w:rsidR="00046A77" w:rsidRDefault="00714562">
            <w:pPr>
              <w:keepNext/>
            </w:pPr>
            <w:r>
              <w:rPr>
                <w:sz w:val="19"/>
              </w:rPr>
              <w:t>Vision set-up (MediaPipe coordinate fix, face tracking); Web Audio player and user interface; ethics, cost analysis and documentation</w:t>
            </w:r>
          </w:p>
        </w:tc>
        <w:tc>
          <w:tcPr>
            <w:tcW w:w="1814" w:type="dxa"/>
          </w:tcPr>
          <w:p w14:paraId="59F5DF02" w14:textId="77777777" w:rsidR="00046A77" w:rsidRDefault="00714562">
            <w:pPr>
              <w:keepNext/>
            </w:pPr>
            <w:r>
              <w:rPr>
                <w:sz w:val="19"/>
              </w:rPr>
              <w:t>Slides 23–31: wrap-up</w:t>
            </w:r>
          </w:p>
        </w:tc>
      </w:tr>
    </w:tbl>
    <w:p w14:paraId="6D2ADB1A" w14:textId="566E6573"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21</w:t>
      </w:r>
      <w:r>
        <w:fldChar w:fldCharType="end"/>
      </w:r>
      <w:r>
        <w:t>: Individual contributions.</w:t>
      </w:r>
    </w:p>
    <w:p w14:paraId="202461EB" w14:textId="77777777" w:rsidR="00046A77" w:rsidRDefault="00714562">
      <w:pPr>
        <w:pStyle w:val="Heading2"/>
      </w:pPr>
      <w:bookmarkStart w:id="45" w:name="_Toc241189742"/>
      <w:r>
        <w:t>Mode of TeamWork</w:t>
      </w:r>
      <w:bookmarkEnd w:id="45"/>
    </w:p>
    <w:p w14:paraId="2ECD3662" w14:textId="77777777" w:rsidR="00046A77" w:rsidRDefault="00714562">
      <w:pPr>
        <w:spacing w:after="120" w:line="276" w:lineRule="auto"/>
        <w:jc w:val="both"/>
      </w:pPr>
      <w:r>
        <w:t>The team worked from one shared design document — first the V2 architecture, then V3 — which recorded every decision together with the measurement that justified it, so there was a single source of truth that everyone could consult. We followed a “measure first” rule: a claim entered the design only after a diagnostic script had tested it, which produced the 45 diagnostic and verification scripts in the repository. Regression clips were re-run after every change, so a result counted only when it was reprodu</w:t>
      </w:r>
      <w:r>
        <w:t>ced.</w:t>
      </w:r>
    </w:p>
    <w:p w14:paraId="11AC286B" w14:textId="77777777" w:rsidR="00046A77" w:rsidRDefault="00714562">
      <w:pPr>
        <w:spacing w:after="120" w:line="276" w:lineRule="auto"/>
        <w:jc w:val="both"/>
      </w:pPr>
      <w:r>
        <w:t>Work was divided by subsystem — problem framing, DSP and backend, evaluation, and vision and player — with clear interfaces between the parts (the separator interface and the job output format), so members could work in parallel. Two members mainly built and two mainly framed and measured, so every claim was checked by someone other than its author. For the final presentation each member presented one quarter, and each can explain the whole system.</w:t>
      </w:r>
    </w:p>
    <w:p w14:paraId="14974A0B" w14:textId="77777777" w:rsidR="00046A77" w:rsidRDefault="00714562">
      <w:pPr>
        <w:pStyle w:val="Heading2"/>
      </w:pPr>
      <w:bookmarkStart w:id="46" w:name="_Toc241189743"/>
      <w:r>
        <w:t>Diversity Statement of Team</w:t>
      </w:r>
      <w:bookmarkEnd w:id="46"/>
    </w:p>
    <w:p w14:paraId="0B00522E" w14:textId="77777777" w:rsidR="00046A77" w:rsidRDefault="00714562">
      <w:pPr>
        <w:spacing w:after="120" w:line="276" w:lineRule="auto"/>
        <w:jc w:val="both"/>
      </w:pPr>
      <w:r>
        <w:t>The team combines complementary skills: signal-processing theory, deployment of deep-learning models, web engineering and experimental evaluation. It also combines working styles: builders who implement and checkers who frame the problem and test claims, which kept the project honest. Ownership was shared, and every member presented part of the work. We also aimed for inclusive testing, covering English and Bengali, male and female voices, and phone and broadcast video, so that the system would serve more t</w:t>
      </w:r>
      <w:r>
        <w:t>han one kind of user.</w:t>
      </w:r>
    </w:p>
    <w:p w14:paraId="265D5B72" w14:textId="77777777" w:rsidR="00046A77" w:rsidRDefault="00714562">
      <w:pPr>
        <w:pStyle w:val="Heading2"/>
      </w:pPr>
      <w:bookmarkStart w:id="47" w:name="_Toc241189744"/>
      <w:r>
        <w:t>Log Book of Project Implementation</w:t>
      </w:r>
      <w:bookmarkEnd w:id="47"/>
    </w:p>
    <w:tbl>
      <w:tblPr>
        <w:tblStyle w:val="TableGrid"/>
        <w:tblW w:w="0" w:type="auto"/>
        <w:tblLayout w:type="fixed"/>
        <w:tblLook w:val="04A0" w:firstRow="1" w:lastRow="0" w:firstColumn="1" w:lastColumn="0" w:noHBand="0" w:noVBand="1"/>
      </w:tblPr>
      <w:tblGrid>
        <w:gridCol w:w="1250"/>
        <w:gridCol w:w="2550"/>
        <w:gridCol w:w="2250"/>
        <w:gridCol w:w="1550"/>
        <w:gridCol w:w="1311"/>
      </w:tblGrid>
      <w:tr w:rsidR="005F30DC" w14:paraId="485D1108" w14:textId="77777777" w:rsidTr="008B6AE8">
        <w:trPr>
          <w:tblHeader/>
        </w:trPr>
        <w:tc>
          <w:tcPr>
            <w:tcW w:w="1250" w:type="dxa"/>
            <w:shd w:val="clear" w:color="auto" w:fill="DCE6F2"/>
          </w:tcPr>
          <w:p w14:paraId="6689E8BF" w14:textId="77777777" w:rsidR="005F30DC" w:rsidRPr="00B0135A" w:rsidRDefault="005F30DC" w:rsidP="008B6AE8">
            <w:pPr>
              <w:rPr>
                <w:b/>
                <w:bCs/>
              </w:rPr>
            </w:pPr>
            <w:r>
              <w:rPr>
                <w:b/>
                <w:bCs/>
                <w:sz w:val="19"/>
              </w:rPr>
              <w:t>Date</w:t>
            </w:r>
          </w:p>
        </w:tc>
        <w:tc>
          <w:tcPr>
            <w:tcW w:w="2550" w:type="dxa"/>
            <w:shd w:val="clear" w:color="auto" w:fill="DCE6F2"/>
          </w:tcPr>
          <w:p w14:paraId="53B2DA67" w14:textId="77777777" w:rsidR="005F30DC" w:rsidRDefault="005F30DC" w:rsidP="008B6AE8">
            <w:r w:rsidRPr="00B0135A">
              <w:rPr>
                <w:b/>
                <w:bCs/>
                <w:sz w:val="19"/>
              </w:rPr>
              <w:t>Milestone</w:t>
            </w:r>
            <w:r>
              <w:rPr>
                <w:b/>
                <w:bCs/>
                <w:sz w:val="19"/>
              </w:rPr>
              <w:t xml:space="preserve"> achieved</w:t>
            </w:r>
          </w:p>
        </w:tc>
        <w:tc>
          <w:tcPr>
            <w:tcW w:w="2250" w:type="dxa"/>
            <w:shd w:val="clear" w:color="auto" w:fill="DCE6F2"/>
          </w:tcPr>
          <w:p w14:paraId="0F71744B" w14:textId="77777777" w:rsidR="005F30DC" w:rsidRPr="00B0135A" w:rsidRDefault="005F30DC" w:rsidP="008B6AE8">
            <w:pPr>
              <w:rPr>
                <w:b/>
                <w:bCs/>
              </w:rPr>
            </w:pPr>
            <w:r>
              <w:rPr>
                <w:b/>
                <w:bCs/>
                <w:sz w:val="19"/>
              </w:rPr>
              <w:t>Individual Role</w:t>
            </w:r>
          </w:p>
        </w:tc>
        <w:tc>
          <w:tcPr>
            <w:tcW w:w="1550" w:type="dxa"/>
            <w:shd w:val="clear" w:color="auto" w:fill="DCE6F2"/>
          </w:tcPr>
          <w:p w14:paraId="0E8710AE" w14:textId="77777777" w:rsidR="005F30DC" w:rsidRPr="00B0135A" w:rsidRDefault="005F30DC" w:rsidP="008B6AE8">
            <w:pPr>
              <w:rPr>
                <w:b/>
                <w:bCs/>
              </w:rPr>
            </w:pPr>
            <w:r w:rsidRPr="00B0135A">
              <w:rPr>
                <w:b/>
                <w:bCs/>
                <w:sz w:val="19"/>
              </w:rPr>
              <w:t>Team Role</w:t>
            </w:r>
          </w:p>
        </w:tc>
        <w:tc>
          <w:tcPr>
            <w:tcW w:w="1311" w:type="dxa"/>
            <w:shd w:val="clear" w:color="auto" w:fill="DCE6F2"/>
          </w:tcPr>
          <w:p w14:paraId="6E9795DC" w14:textId="77777777" w:rsidR="005F30DC" w:rsidRPr="00B0135A" w:rsidRDefault="005F30DC" w:rsidP="008B6AE8">
            <w:pPr>
              <w:rPr>
                <w:b/>
                <w:bCs/>
              </w:rPr>
            </w:pPr>
            <w:r w:rsidRPr="00B0135A">
              <w:rPr>
                <w:b/>
                <w:bCs/>
                <w:sz w:val="19"/>
              </w:rPr>
              <w:t>Comments</w:t>
            </w:r>
          </w:p>
        </w:tc>
      </w:tr>
      <w:tr w:rsidR="005F30DC" w14:paraId="4A99AE98" w14:textId="77777777" w:rsidTr="008B6AE8">
        <w:trPr>
          <w:cantSplit/>
        </w:trPr>
        <w:tc>
          <w:tcPr>
            <w:tcW w:w="1250" w:type="dxa"/>
          </w:tcPr>
          <w:p w14:paraId="35634057" w14:textId="77777777" w:rsidR="005F30DC" w:rsidRDefault="005F30DC" w:rsidP="008B6AE8">
            <w:r>
              <w:rPr>
                <w:sz w:val="18"/>
              </w:rPr>
              <w:t>Before 10 Aug 2026</w:t>
            </w:r>
          </w:p>
        </w:tc>
        <w:tc>
          <w:tcPr>
            <w:tcW w:w="2550" w:type="dxa"/>
          </w:tcPr>
          <w:p w14:paraId="3BA81AAE" w14:textId="77777777" w:rsidR="005F30DC" w:rsidRDefault="005F30DC" w:rsidP="008B6AE8">
            <w:r>
              <w:rPr>
                <w:sz w:val="18"/>
              </w:rPr>
              <w:t>Colab prototype: SepFormer separation with lip–loudness matching</w:t>
            </w:r>
          </w:p>
        </w:tc>
        <w:tc>
          <w:tcPr>
            <w:tcW w:w="2250" w:type="dxa"/>
          </w:tcPr>
          <w:p w14:paraId="3B144D38" w14:textId="77777777" w:rsidR="005F30DC" w:rsidRDefault="005F30DC" w:rsidP="008B6AE8">
            <w:r>
              <w:rPr>
                <w:sz w:val="18"/>
              </w:rPr>
              <w:t>Ahnaf: separation pipeline; Shuvo: face and lip tracking</w:t>
            </w:r>
          </w:p>
        </w:tc>
        <w:tc>
          <w:tcPr>
            <w:tcW w:w="1550" w:type="dxa"/>
          </w:tcPr>
          <w:p w14:paraId="14E3262D" w14:textId="77777777" w:rsidR="005F30DC" w:rsidRDefault="005F30DC" w:rsidP="008B6AE8">
            <w:r>
              <w:rPr>
                <w:sz w:val="18"/>
              </w:rPr>
              <w:t>Chose the problem; collected the first test clips</w:t>
            </w:r>
          </w:p>
        </w:tc>
        <w:tc>
          <w:tcPr>
            <w:tcW w:w="1311" w:type="dxa"/>
          </w:tcPr>
          <w:p w14:paraId="693C551A" w14:textId="77777777" w:rsidR="005F30DC" w:rsidRDefault="005F30DC" w:rsidP="008B6AE8">
            <w:r>
              <w:rPr>
                <w:sz w:val="18"/>
              </w:rPr>
              <w:t>“Ghost whisper” and speaker swaps heard</w:t>
            </w:r>
          </w:p>
        </w:tc>
      </w:tr>
      <w:tr w:rsidR="005F30DC" w14:paraId="0D775CE1" w14:textId="77777777" w:rsidTr="008B6AE8">
        <w:trPr>
          <w:cantSplit/>
        </w:trPr>
        <w:tc>
          <w:tcPr>
            <w:tcW w:w="1250" w:type="dxa"/>
          </w:tcPr>
          <w:p w14:paraId="04CBE97E" w14:textId="77777777" w:rsidR="005F30DC" w:rsidRDefault="005F30DC" w:rsidP="008B6AE8">
            <w:r>
              <w:rPr>
                <w:sz w:val="18"/>
              </w:rPr>
              <w:lastRenderedPageBreak/>
              <w:t>10–11 Aug</w:t>
            </w:r>
          </w:p>
        </w:tc>
        <w:tc>
          <w:tcPr>
            <w:tcW w:w="2550" w:type="dxa"/>
          </w:tcPr>
          <w:p w14:paraId="1DC94C4F" w14:textId="77777777" w:rsidR="005F30DC" w:rsidRDefault="005F30DC" w:rsidP="008B6AE8">
            <w:r>
              <w:rPr>
                <w:sz w:val="18"/>
              </w:rPr>
              <w:t>V2 design and rebuild: output-level fix, Wiener mask, Schmitt gate, FastAPI server and Web Audio player</w:t>
            </w:r>
          </w:p>
        </w:tc>
        <w:tc>
          <w:tcPr>
            <w:tcW w:w="2250" w:type="dxa"/>
          </w:tcPr>
          <w:p w14:paraId="4E813BC1" w14:textId="77777777" w:rsidR="005F30DC" w:rsidRDefault="005F30DC" w:rsidP="008B6AE8">
            <w:r>
              <w:rPr>
                <w:sz w:val="18"/>
              </w:rPr>
              <w:t>Ahnaf: DSP chain and backend; Shuvo: Web Audio player</w:t>
            </w:r>
          </w:p>
        </w:tc>
        <w:tc>
          <w:tcPr>
            <w:tcW w:w="1550" w:type="dxa"/>
          </w:tcPr>
          <w:p w14:paraId="4EDE38C6" w14:textId="77777777" w:rsidR="005F30DC" w:rsidRDefault="005F30DC" w:rsidP="008B6AE8">
            <w:r>
              <w:rPr>
                <w:sz w:val="18"/>
              </w:rPr>
              <w:t>Reviewed the V2 design document</w:t>
            </w:r>
          </w:p>
        </w:tc>
        <w:tc>
          <w:tcPr>
            <w:tcW w:w="1311" w:type="dxa"/>
          </w:tcPr>
          <w:p w14:paraId="3E34DFB8" w14:textId="77777777" w:rsidR="005F30DC" w:rsidRDefault="005F30DC" w:rsidP="008B6AE8">
            <w:r>
              <w:rPr>
                <w:sz w:val="18"/>
              </w:rPr>
              <w:t>Ghost whisper traced to peak normalisation</w:t>
            </w:r>
          </w:p>
        </w:tc>
      </w:tr>
      <w:tr w:rsidR="005F30DC" w14:paraId="53CDB991" w14:textId="77777777" w:rsidTr="008B6AE8">
        <w:trPr>
          <w:cantSplit/>
        </w:trPr>
        <w:tc>
          <w:tcPr>
            <w:tcW w:w="1250" w:type="dxa"/>
          </w:tcPr>
          <w:p w14:paraId="3732DEB5" w14:textId="77777777" w:rsidR="005F30DC" w:rsidRDefault="005F30DC" w:rsidP="008B6AE8">
            <w:r>
              <w:rPr>
                <w:sz w:val="18"/>
              </w:rPr>
              <w:t>12 Aug</w:t>
            </w:r>
          </w:p>
        </w:tc>
        <w:tc>
          <w:tcPr>
            <w:tcW w:w="2550" w:type="dxa"/>
          </w:tcPr>
          <w:p w14:paraId="35969DB8" w14:textId="77777777" w:rsidR="005F30DC" w:rsidRDefault="005F30DC" w:rsidP="008B6AE8">
            <w:r>
              <w:rPr>
                <w:sz w:val="18"/>
              </w:rPr>
              <w:t>Matcher diagnosis: lip–loudness matching no better than white noise</w:t>
            </w:r>
          </w:p>
        </w:tc>
        <w:tc>
          <w:tcPr>
            <w:tcW w:w="2250" w:type="dxa"/>
          </w:tcPr>
          <w:p w14:paraId="6E2D7F1F" w14:textId="77777777" w:rsidR="005F30DC" w:rsidRDefault="005F30DC" w:rsidP="008B6AE8">
            <w:r>
              <w:rPr>
                <w:sz w:val="18"/>
              </w:rPr>
              <w:t>Rifat: diagnostic measurements; Redwan: literature on audio-visual methods</w:t>
            </w:r>
          </w:p>
        </w:tc>
        <w:tc>
          <w:tcPr>
            <w:tcW w:w="1550" w:type="dxa"/>
          </w:tcPr>
          <w:p w14:paraId="6272BBF3" w14:textId="77777777" w:rsidR="005F30DC" w:rsidRDefault="005F30DC" w:rsidP="008B6AE8">
            <w:r>
              <w:rPr>
                <w:sz w:val="18"/>
              </w:rPr>
              <w:t>Decided to replace matching</w:t>
            </w:r>
          </w:p>
        </w:tc>
        <w:tc>
          <w:tcPr>
            <w:tcW w:w="1311" w:type="dxa"/>
          </w:tcPr>
          <w:p w14:paraId="66A1447F" w14:textId="77777777" w:rsidR="005F30DC" w:rsidRDefault="005F30DC" w:rsidP="008B6AE8">
            <w:r>
              <w:rPr>
                <w:sz w:val="18"/>
              </w:rPr>
              <w:t>0.0679 vs 0.0683</w:t>
            </w:r>
          </w:p>
        </w:tc>
      </w:tr>
      <w:tr w:rsidR="005F30DC" w14:paraId="67245706" w14:textId="77777777" w:rsidTr="008B6AE8">
        <w:trPr>
          <w:cantSplit/>
        </w:trPr>
        <w:tc>
          <w:tcPr>
            <w:tcW w:w="1250" w:type="dxa"/>
          </w:tcPr>
          <w:p w14:paraId="1654CC11" w14:textId="77777777" w:rsidR="005F30DC" w:rsidRDefault="005F30DC" w:rsidP="008B6AE8">
            <w:r>
              <w:rPr>
                <w:sz w:val="18"/>
              </w:rPr>
              <w:t>13 Aug – 6 Sep</w:t>
            </w:r>
          </w:p>
        </w:tc>
        <w:tc>
          <w:tcPr>
            <w:tcW w:w="2550" w:type="dxa"/>
          </w:tcPr>
          <w:p w14:paraId="4E255A3A" w14:textId="77777777" w:rsidR="005F30DC" w:rsidRDefault="005F30DC" w:rsidP="008B6AE8">
            <w:r>
              <w:rPr>
                <w:sz w:val="18"/>
              </w:rPr>
              <w:t>V2 tested on more than 16 real videos; gate re-fitted; face-coordinate fix</w:t>
            </w:r>
          </w:p>
        </w:tc>
        <w:tc>
          <w:tcPr>
            <w:tcW w:w="2250" w:type="dxa"/>
          </w:tcPr>
          <w:p w14:paraId="0A0349CD" w14:textId="77777777" w:rsidR="005F30DC" w:rsidRDefault="005F30DC" w:rsidP="008B6AE8">
            <w:r>
              <w:rPr>
                <w:sz w:val="18"/>
              </w:rPr>
              <w:t>Rifat: testing and metrics; Shuvo: MediaPipe fix and tracking; Redwan: test-video set</w:t>
            </w:r>
          </w:p>
        </w:tc>
        <w:tc>
          <w:tcPr>
            <w:tcW w:w="1550" w:type="dxa"/>
          </w:tcPr>
          <w:p w14:paraId="3B32F213" w14:textId="77777777" w:rsidR="005F30DC" w:rsidRDefault="005F30DC" w:rsidP="008B6AE8">
            <w:r>
              <w:rPr>
                <w:sz w:val="18"/>
              </w:rPr>
              <w:t>Prepared the progress update</w:t>
            </w:r>
          </w:p>
        </w:tc>
        <w:tc>
          <w:tcPr>
            <w:tcW w:w="1311" w:type="dxa"/>
          </w:tcPr>
          <w:p w14:paraId="2C7D8A03" w14:textId="77777777" w:rsidR="005F30DC" w:rsidRDefault="005F30DC" w:rsidP="008B6AE8">
            <w:r>
              <w:rPr>
                <w:sz w:val="18"/>
              </w:rPr>
              <w:t>5 of 7 planned milestones done</w:t>
            </w:r>
          </w:p>
        </w:tc>
      </w:tr>
      <w:tr w:rsidR="005F30DC" w14:paraId="49E66C9F" w14:textId="77777777" w:rsidTr="008B6AE8">
        <w:trPr>
          <w:cantSplit/>
        </w:trPr>
        <w:tc>
          <w:tcPr>
            <w:tcW w:w="1250" w:type="dxa"/>
          </w:tcPr>
          <w:p w14:paraId="782B7B62" w14:textId="77777777" w:rsidR="005F30DC" w:rsidRDefault="005F30DC" w:rsidP="008B6AE8">
            <w:r>
              <w:rPr>
                <w:sz w:val="18"/>
              </w:rPr>
              <w:t>7 Sep</w:t>
            </w:r>
          </w:p>
        </w:tc>
        <w:tc>
          <w:tcPr>
            <w:tcW w:w="2550" w:type="dxa"/>
          </w:tcPr>
          <w:p w14:paraId="3729689F" w14:textId="77777777" w:rsidR="005F30DC" w:rsidRDefault="005F30DC" w:rsidP="008B6AE8">
            <w:r>
              <w:rPr>
                <w:sz w:val="18"/>
              </w:rPr>
              <w:t>Progress update presented</w:t>
            </w:r>
          </w:p>
        </w:tc>
        <w:tc>
          <w:tcPr>
            <w:tcW w:w="2250" w:type="dxa"/>
          </w:tcPr>
          <w:p w14:paraId="4A9F65B7" w14:textId="77777777" w:rsidR="005F30DC" w:rsidRDefault="005F30DC" w:rsidP="008B6AE8">
            <w:r>
              <w:rPr>
                <w:sz w:val="18"/>
              </w:rPr>
              <w:t>Each member presented part of the slides</w:t>
            </w:r>
          </w:p>
        </w:tc>
        <w:tc>
          <w:tcPr>
            <w:tcW w:w="1550" w:type="dxa"/>
          </w:tcPr>
          <w:p w14:paraId="600E0208" w14:textId="77777777" w:rsidR="005F30DC" w:rsidRDefault="005F30DC" w:rsidP="008B6AE8">
            <w:r>
              <w:rPr>
                <w:sz w:val="18"/>
              </w:rPr>
              <w:t>Listed five open challenges</w:t>
            </w:r>
          </w:p>
        </w:tc>
        <w:tc>
          <w:tcPr>
            <w:tcW w:w="1311" w:type="dxa"/>
          </w:tcPr>
          <w:p w14:paraId="1470E3F8" w14:textId="77777777" w:rsidR="005F30DC" w:rsidRDefault="005F30DC" w:rsidP="008B6AE8">
            <w:r>
              <w:rPr>
                <w:sz w:val="18"/>
              </w:rPr>
              <w:t>See Table 14</w:t>
            </w:r>
          </w:p>
        </w:tc>
      </w:tr>
      <w:tr w:rsidR="005F30DC" w14:paraId="24E6DC29" w14:textId="77777777" w:rsidTr="008B6AE8">
        <w:trPr>
          <w:cantSplit/>
        </w:trPr>
        <w:tc>
          <w:tcPr>
            <w:tcW w:w="1250" w:type="dxa"/>
          </w:tcPr>
          <w:p w14:paraId="27E1ED33" w14:textId="77777777" w:rsidR="005F30DC" w:rsidRDefault="005F30DC" w:rsidP="008B6AE8">
            <w:r>
              <w:rPr>
                <w:sz w:val="18"/>
              </w:rPr>
              <w:t>8–18 Sep</w:t>
            </w:r>
          </w:p>
        </w:tc>
        <w:tc>
          <w:tcPr>
            <w:tcW w:w="2550" w:type="dxa"/>
          </w:tcPr>
          <w:p w14:paraId="21558469" w14:textId="77777777" w:rsidR="005F30DC" w:rsidRDefault="005F30DC" w:rsidP="008B6AE8">
            <w:r>
              <w:rPr>
                <w:sz w:val="18"/>
              </w:rPr>
              <w:t>Literature study of audio-visual extraction; V3 design</w:t>
            </w:r>
          </w:p>
        </w:tc>
        <w:tc>
          <w:tcPr>
            <w:tcW w:w="2250" w:type="dxa"/>
          </w:tcPr>
          <w:p w14:paraId="68C5838A" w14:textId="77777777" w:rsidR="005F30DC" w:rsidRDefault="005F30DC" w:rsidP="008B6AE8">
            <w:r>
              <w:rPr>
                <w:sz w:val="18"/>
              </w:rPr>
              <w:t>Redwan: literature review; Ahnaf: V3 architecture</w:t>
            </w:r>
          </w:p>
        </w:tc>
        <w:tc>
          <w:tcPr>
            <w:tcW w:w="1550" w:type="dxa"/>
          </w:tcPr>
          <w:p w14:paraId="7C542556" w14:textId="77777777" w:rsidR="005F30DC" w:rsidRDefault="005F30DC" w:rsidP="008B6AE8">
            <w:r>
              <w:rPr>
                <w:sz w:val="18"/>
              </w:rPr>
              <w:t>Chose AV-MossFormer2 and vendoring</w:t>
            </w:r>
          </w:p>
        </w:tc>
        <w:tc>
          <w:tcPr>
            <w:tcW w:w="1311" w:type="dxa"/>
          </w:tcPr>
          <w:p w14:paraId="43295D23" w14:textId="77777777" w:rsidR="005F30DC" w:rsidRDefault="005F30DC" w:rsidP="008B6AE8">
            <w:r>
              <w:rPr>
                <w:sz w:val="18"/>
              </w:rPr>
              <w:t>One Python environment</w:t>
            </w:r>
          </w:p>
        </w:tc>
      </w:tr>
      <w:tr w:rsidR="005F30DC" w14:paraId="169263FF" w14:textId="77777777" w:rsidTr="008B6AE8">
        <w:trPr>
          <w:cantSplit/>
        </w:trPr>
        <w:tc>
          <w:tcPr>
            <w:tcW w:w="1250" w:type="dxa"/>
          </w:tcPr>
          <w:p w14:paraId="4798DF92" w14:textId="77777777" w:rsidR="005F30DC" w:rsidRDefault="005F30DC" w:rsidP="008B6AE8">
            <w:r>
              <w:rPr>
                <w:sz w:val="18"/>
              </w:rPr>
              <w:t>19–23 Sep</w:t>
            </w:r>
          </w:p>
        </w:tc>
        <w:tc>
          <w:tcPr>
            <w:tcW w:w="2550" w:type="dxa"/>
          </w:tcPr>
          <w:p w14:paraId="4EC5B33D" w14:textId="77777777" w:rsidR="005F30DC" w:rsidRDefault="005F30DC" w:rsidP="008B6AE8">
            <w:r>
              <w:rPr>
                <w:sz w:val="18"/>
              </w:rPr>
              <w:t>V3: AV-MossFormer2 integrated; mouth regions; ghost test</w:t>
            </w:r>
          </w:p>
        </w:tc>
        <w:tc>
          <w:tcPr>
            <w:tcW w:w="2250" w:type="dxa"/>
          </w:tcPr>
          <w:p w14:paraId="117A04C7" w14:textId="77777777" w:rsidR="005F30DC" w:rsidRDefault="005F30DC" w:rsidP="008B6AE8">
            <w:r>
              <w:rPr>
                <w:sz w:val="18"/>
              </w:rPr>
              <w:t>Ahnaf: integration; Rifat: ghost test and verification</w:t>
            </w:r>
          </w:p>
        </w:tc>
        <w:tc>
          <w:tcPr>
            <w:tcW w:w="1550" w:type="dxa"/>
          </w:tcPr>
          <w:p w14:paraId="11160310" w14:textId="77777777" w:rsidR="005F30DC" w:rsidRDefault="005F30DC" w:rsidP="008B6AE8">
            <w:r>
              <w:rPr>
                <w:sz w:val="18"/>
              </w:rPr>
              <w:t>Reviewed results on the regression clip</w:t>
            </w:r>
          </w:p>
        </w:tc>
        <w:tc>
          <w:tcPr>
            <w:tcW w:w="1311" w:type="dxa"/>
          </w:tcPr>
          <w:p w14:paraId="14803C34" w14:textId="77777777" w:rsidR="005F30DC" w:rsidRDefault="005F30DC" w:rsidP="008B6AE8">
            <w:r>
              <w:rPr>
                <w:sz w:val="18"/>
              </w:rPr>
              <w:t>Scored pauses 100 % bit-exact silent</w:t>
            </w:r>
          </w:p>
        </w:tc>
      </w:tr>
      <w:tr w:rsidR="005F30DC" w14:paraId="35176040" w14:textId="77777777" w:rsidTr="008B6AE8">
        <w:trPr>
          <w:cantSplit/>
        </w:trPr>
        <w:tc>
          <w:tcPr>
            <w:tcW w:w="1250" w:type="dxa"/>
          </w:tcPr>
          <w:p w14:paraId="0912DD98" w14:textId="77777777" w:rsidR="005F30DC" w:rsidRDefault="005F30DC" w:rsidP="008B6AE8">
            <w:r>
              <w:rPr>
                <w:sz w:val="18"/>
              </w:rPr>
              <w:t>24 Sep</w:t>
            </w:r>
          </w:p>
        </w:tc>
        <w:tc>
          <w:tcPr>
            <w:tcW w:w="2550" w:type="dxa"/>
          </w:tcPr>
          <w:p w14:paraId="33CBCD49" w14:textId="77777777" w:rsidR="005F30DC" w:rsidRDefault="005F30DC" w:rsidP="008B6AE8">
            <w:r>
              <w:rPr>
                <w:sz w:val="18"/>
              </w:rPr>
              <w:t>RTX 5060 set-up; showcase recording; 2 s windows, refinement, leak cancellation, re-identification, strict/natural player</w:t>
            </w:r>
          </w:p>
        </w:tc>
        <w:tc>
          <w:tcPr>
            <w:tcW w:w="2250" w:type="dxa"/>
          </w:tcPr>
          <w:p w14:paraId="2C8F44C9" w14:textId="77777777" w:rsidR="005F30DC" w:rsidRDefault="005F30DC" w:rsidP="008B6AE8">
            <w:r>
              <w:rPr>
                <w:sz w:val="18"/>
              </w:rPr>
              <w:t>Ahnaf: DSP and set-up; Rifat: leak bench, WER, Dolphin; Shuvo: player; Redwan: test set</w:t>
            </w:r>
          </w:p>
        </w:tc>
        <w:tc>
          <w:tcPr>
            <w:tcW w:w="1550" w:type="dxa"/>
          </w:tcPr>
          <w:p w14:paraId="0F4E8FA4" w14:textId="77777777" w:rsidR="005F30DC" w:rsidRDefault="005F30DC" w:rsidP="008B6AE8">
            <w:r>
              <w:rPr>
                <w:sz w:val="18"/>
              </w:rPr>
              <w:t>Two members recorded the showcase clip</w:t>
            </w:r>
          </w:p>
        </w:tc>
        <w:tc>
          <w:tcPr>
            <w:tcW w:w="1311" w:type="dxa"/>
          </w:tcPr>
          <w:p w14:paraId="53E93808" w14:textId="77777777" w:rsidR="005F30DC" w:rsidRDefault="005F30DC" w:rsidP="008B6AE8">
            <w:r>
              <w:rPr>
                <w:sz w:val="18"/>
              </w:rPr>
              <w:t>WER 3.5/5.4 %; SIR 16.3/13.4 dB</w:t>
            </w:r>
          </w:p>
        </w:tc>
      </w:tr>
      <w:tr w:rsidR="005F30DC" w14:paraId="0F5505A2" w14:textId="77777777" w:rsidTr="008B6AE8">
        <w:trPr>
          <w:cantSplit/>
        </w:trPr>
        <w:tc>
          <w:tcPr>
            <w:tcW w:w="1250" w:type="dxa"/>
          </w:tcPr>
          <w:p w14:paraId="5CD44CD1" w14:textId="77777777" w:rsidR="005F30DC" w:rsidRDefault="005F30DC" w:rsidP="008B6AE8">
            <w:r>
              <w:rPr>
                <w:sz w:val="18"/>
              </w:rPr>
              <w:t>24–25 Sep</w:t>
            </w:r>
          </w:p>
        </w:tc>
        <w:tc>
          <w:tcPr>
            <w:tcW w:w="2550" w:type="dxa"/>
          </w:tcPr>
          <w:p w14:paraId="5793D866" w14:textId="77777777" w:rsidR="005F30DC" w:rsidRDefault="005F30DC" w:rsidP="008B6AE8">
            <w:r>
              <w:rPr>
                <w:sz w:val="18"/>
              </w:rPr>
              <w:t>Final slides, demonstration video and report</w:t>
            </w:r>
          </w:p>
        </w:tc>
        <w:tc>
          <w:tcPr>
            <w:tcW w:w="2250" w:type="dxa"/>
          </w:tcPr>
          <w:p w14:paraId="5DE19F2A" w14:textId="77777777" w:rsidR="005F30DC" w:rsidRDefault="005F30DC" w:rsidP="008B6AE8">
            <w:r>
              <w:rPr>
                <w:sz w:val="18"/>
              </w:rPr>
              <w:t>Each member: one quarter of the slides and the related sections</w:t>
            </w:r>
          </w:p>
        </w:tc>
        <w:tc>
          <w:tcPr>
            <w:tcW w:w="1550" w:type="dxa"/>
          </w:tcPr>
          <w:p w14:paraId="33A3ED7E" w14:textId="77777777" w:rsidR="005F30DC" w:rsidRDefault="005F30DC" w:rsidP="008B6AE8">
            <w:r>
              <w:rPr>
                <w:sz w:val="18"/>
              </w:rPr>
              <w:t>Joint review</w:t>
            </w:r>
          </w:p>
        </w:tc>
        <w:tc>
          <w:tcPr>
            <w:tcW w:w="1311" w:type="dxa"/>
          </w:tcPr>
          <w:p w14:paraId="32DACF72" w14:textId="77777777" w:rsidR="005F30DC" w:rsidRDefault="005F30DC" w:rsidP="008B6AE8">
            <w:r>
              <w:rPr>
                <w:sz w:val="18"/>
              </w:rPr>
              <w:t>–</w:t>
            </w:r>
          </w:p>
        </w:tc>
      </w:tr>
    </w:tbl>
    <w:p w14:paraId="4BC5DAB0" w14:textId="3AA8D592"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22</w:t>
      </w:r>
      <w:r>
        <w:fldChar w:fldCharType="end"/>
      </w:r>
      <w:r>
        <w:t xml:space="preserve">: </w:t>
      </w:r>
      <w:r>
        <w:t>Log book of the project (dates from the project’s files and design documents).</w:t>
      </w:r>
    </w:p>
    <w:p w14:paraId="00636CAE" w14:textId="77777777" w:rsidR="00046A77" w:rsidRDefault="00714562">
      <w:pPr>
        <w:pStyle w:val="Heading1"/>
      </w:pPr>
      <w:bookmarkStart w:id="48" w:name="_Toc241189745"/>
      <w:r>
        <w:t>Communication to External Stakeholders (PO(j))</w:t>
      </w:r>
      <w:bookmarkEnd w:id="48"/>
    </w:p>
    <w:p w14:paraId="014D016B" w14:textId="77777777" w:rsidR="00046A77" w:rsidRDefault="00714562">
      <w:pPr>
        <w:pStyle w:val="Heading2"/>
      </w:pPr>
      <w:bookmarkStart w:id="49" w:name="_Toc241189746"/>
      <w:r>
        <w:t>Executive Summary</w:t>
      </w:r>
      <w:bookmarkEnd w:id="49"/>
    </w:p>
    <w:p w14:paraId="023C0DD0" w14:textId="77777777" w:rsidR="00046A77" w:rsidRDefault="00714562">
      <w:pPr>
        <w:spacing w:after="120" w:line="276" w:lineRule="auto"/>
      </w:pPr>
      <w:r>
        <w:rPr>
          <w:b/>
        </w:rPr>
        <w:t>BUET students build a “click to listen” tool for crowded conversations</w:t>
      </w:r>
    </w:p>
    <w:p w14:paraId="54EA9F4B" w14:textId="77777777" w:rsidR="00046A77" w:rsidRDefault="00714562">
      <w:pPr>
        <w:spacing w:after="120" w:line="276" w:lineRule="auto"/>
        <w:jc w:val="both"/>
      </w:pPr>
      <w:r>
        <w:t>Dhaka, September 2026. Four students of the Department of EEE, BUET, have built software that picks one voice out of a video in which people talk over each other. The user uploads a video and clicks a face; the program watches that person’s lips and plays only their voice, and switching to another person is instant. On the team’s own recording of two people reading different texts at once, the isolated voices were transcribed with only 3.5–5.4 % word errors, against more than 100 % for methods that use soun</w:t>
      </w:r>
      <w:r>
        <w:t>d alone. The system works in Bengali and English, runs on an ordinary gaming laptop, and never uploads the video anywhere.</w:t>
      </w:r>
    </w:p>
    <w:p w14:paraId="47EDDE49" w14:textId="77777777" w:rsidR="00046A77" w:rsidRDefault="00714562">
      <w:pPr>
        <w:pStyle w:val="Heading2"/>
      </w:pPr>
      <w:bookmarkStart w:id="50" w:name="_Toc241189747"/>
      <w:r>
        <w:t>User Manual</w:t>
      </w:r>
      <w:bookmarkEnd w:id="50"/>
    </w:p>
    <w:p w14:paraId="0B755F6E" w14:textId="77777777" w:rsidR="00046A77" w:rsidRDefault="00714562">
      <w:pPr>
        <w:spacing w:after="120" w:line="276" w:lineRule="auto"/>
      </w:pPr>
      <w:r>
        <w:rPr>
          <w:b/>
        </w:rPr>
        <w:t>System requirements.</w:t>
      </w:r>
      <w:r>
        <w:t xml:space="preserve"> Windows 10 or 11; an NVIDIA GPU with at least 4 GB of memory (8 GB recommended); Python 3.12; ffmpeg; about 5 GB of free disk space; a current Chrome, Edge or Firefox browser. An internet connection is needed only once, to download the model weights.</w:t>
      </w:r>
    </w:p>
    <w:p w14:paraId="30DAA853" w14:textId="77777777" w:rsidR="00046A77" w:rsidRDefault="00714562">
      <w:pPr>
        <w:spacing w:after="60" w:line="276" w:lineRule="auto"/>
      </w:pPr>
      <w:r>
        <w:rPr>
          <w:b/>
        </w:rPr>
        <w:t>Installation</w:t>
      </w:r>
    </w:p>
    <w:p w14:paraId="4F7835D1" w14:textId="77777777" w:rsidR="00046A77" w:rsidRDefault="00714562">
      <w:pPr>
        <w:numPr>
          <w:ilvl w:val="0"/>
          <w:numId w:val="23"/>
        </w:numPr>
        <w:spacing w:after="60" w:line="276" w:lineRule="auto"/>
        <w:jc w:val="both"/>
      </w:pPr>
      <w:r>
        <w:t>Copy the project folder to the computer and open a terminal in it.</w:t>
      </w:r>
    </w:p>
    <w:p w14:paraId="51B57F92" w14:textId="77777777" w:rsidR="00046A77" w:rsidRDefault="00714562">
      <w:pPr>
        <w:numPr>
          <w:ilvl w:val="0"/>
          <w:numId w:val="23"/>
        </w:numPr>
        <w:spacing w:after="60" w:line="276" w:lineRule="auto"/>
        <w:jc w:val="both"/>
      </w:pPr>
      <w:r>
        <w:t xml:space="preserve">Create the Python environment: </w:t>
      </w:r>
      <w:r>
        <w:rPr>
          <w:rFonts w:ascii="Consolas" w:hAnsi="Consolas" w:cs="Consolas"/>
          <w:sz w:val="19"/>
        </w:rPr>
        <w:t>py -3.12 -m venv .venv</w:t>
      </w:r>
      <w:r>
        <w:t xml:space="preserve">, then activate it with </w:t>
      </w:r>
      <w:r>
        <w:rPr>
          <w:rFonts w:ascii="Consolas" w:hAnsi="Consolas" w:cs="Consolas"/>
          <w:sz w:val="19"/>
        </w:rPr>
        <w:t>.venv\Scripts\activate</w:t>
      </w:r>
      <w:r>
        <w:t>.</w:t>
      </w:r>
    </w:p>
    <w:p w14:paraId="3AEBEC6A" w14:textId="77777777" w:rsidR="00046A77" w:rsidRDefault="00714562">
      <w:pPr>
        <w:numPr>
          <w:ilvl w:val="0"/>
          <w:numId w:val="23"/>
        </w:numPr>
        <w:spacing w:after="60" w:line="276" w:lineRule="auto"/>
        <w:jc w:val="both"/>
      </w:pPr>
      <w:r>
        <w:t xml:space="preserve">Install PyTorch for the GPU: </w:t>
      </w:r>
      <w:r>
        <w:rPr>
          <w:rFonts w:ascii="Consolas" w:hAnsi="Consolas" w:cs="Consolas"/>
          <w:sz w:val="19"/>
        </w:rPr>
        <w:t xml:space="preserve">pip install torch==2.11.0 torchaudio==2.11.0 --index-url </w:t>
      </w:r>
      <w:r>
        <w:rPr>
          <w:rFonts w:ascii="Consolas" w:hAnsi="Consolas" w:cs="Consolas"/>
          <w:sz w:val="19"/>
        </w:rPr>
        <w:lastRenderedPageBreak/>
        <w:t>https://download.pytorch.org/whl/cu128</w:t>
      </w:r>
      <w:r>
        <w:t xml:space="preserve"> (use </w:t>
      </w:r>
      <w:r>
        <w:rPr>
          <w:rFonts w:ascii="Consolas" w:hAnsi="Consolas" w:cs="Consolas"/>
          <w:sz w:val="19"/>
        </w:rPr>
        <w:t>cu126</w:t>
      </w:r>
      <w:r>
        <w:t xml:space="preserve"> instead of </w:t>
      </w:r>
      <w:r>
        <w:rPr>
          <w:rFonts w:ascii="Consolas" w:hAnsi="Consolas" w:cs="Consolas"/>
          <w:sz w:val="19"/>
        </w:rPr>
        <w:t>cu128</w:t>
      </w:r>
      <w:r>
        <w:t xml:space="preserve"> for GTX 10-series cards).</w:t>
      </w:r>
    </w:p>
    <w:p w14:paraId="07D97953" w14:textId="77777777" w:rsidR="00046A77" w:rsidRDefault="00714562">
      <w:pPr>
        <w:numPr>
          <w:ilvl w:val="0"/>
          <w:numId w:val="23"/>
        </w:numPr>
        <w:spacing w:after="60" w:line="276" w:lineRule="auto"/>
        <w:jc w:val="both"/>
      </w:pPr>
      <w:r>
        <w:t xml:space="preserve">Install the remaining packages: </w:t>
      </w:r>
      <w:r>
        <w:rPr>
          <w:rFonts w:ascii="Consolas" w:hAnsi="Consolas" w:cs="Consolas"/>
          <w:sz w:val="19"/>
        </w:rPr>
        <w:t>pip install -r requirements.txt</w:t>
      </w:r>
      <w:r>
        <w:t>.</w:t>
      </w:r>
    </w:p>
    <w:p w14:paraId="3D101E53" w14:textId="77777777" w:rsidR="00046A77" w:rsidRDefault="00714562">
      <w:pPr>
        <w:numPr>
          <w:ilvl w:val="0"/>
          <w:numId w:val="23"/>
        </w:numPr>
        <w:spacing w:after="60" w:line="276" w:lineRule="auto"/>
        <w:jc w:val="both"/>
      </w:pPr>
      <w:r>
        <w:t xml:space="preserve">Install ffmpeg, for example with </w:t>
      </w:r>
      <w:r>
        <w:rPr>
          <w:rFonts w:ascii="Consolas" w:hAnsi="Consolas" w:cs="Consolas"/>
          <w:sz w:val="19"/>
        </w:rPr>
        <w:t>winget install Gyan.FFmpeg</w:t>
      </w:r>
      <w:r>
        <w:t xml:space="preserve">, and check it with </w:t>
      </w:r>
      <w:r>
        <w:rPr>
          <w:rFonts w:ascii="Consolas" w:hAnsi="Consolas" w:cs="Consolas"/>
          <w:sz w:val="19"/>
        </w:rPr>
        <w:t>ffmpeg -version</w:t>
      </w:r>
      <w:r>
        <w:t>.</w:t>
      </w:r>
    </w:p>
    <w:p w14:paraId="2E682055" w14:textId="77777777" w:rsidR="00046A77" w:rsidRDefault="00714562">
      <w:pPr>
        <w:numPr>
          <w:ilvl w:val="0"/>
          <w:numId w:val="23"/>
        </w:numPr>
        <w:spacing w:after="120" w:line="276" w:lineRule="auto"/>
        <w:jc w:val="both"/>
      </w:pPr>
      <w:r>
        <w:t xml:space="preserve">Check the machine: run </w:t>
      </w:r>
      <w:r>
        <w:rPr>
          <w:rFonts w:ascii="Consolas" w:hAnsi="Consolas" w:cs="Consolas"/>
          <w:sz w:val="19"/>
        </w:rPr>
        <w:t>.venv\Scripts\python.exe scripts\gpu_probe.py</w:t>
      </w:r>
      <w:r>
        <w:t xml:space="preserve">, then </w:t>
      </w:r>
      <w:r>
        <w:rPr>
          <w:rFonts w:ascii="Consolas" w:hAnsi="Consolas" w:cs="Consolas"/>
          <w:sz w:val="19"/>
        </w:rPr>
        <w:t>run.bat --preflight</w:t>
      </w:r>
      <w:r>
        <w:t>. The preflight checks Python, NumPy, CUDA, ffmpeg and the silence gate, and downloads the model weights once.</w:t>
      </w:r>
    </w:p>
    <w:p w14:paraId="6BAD2FF9" w14:textId="77777777" w:rsidR="00046A77" w:rsidRDefault="00714562">
      <w:pPr>
        <w:spacing w:after="60" w:line="276" w:lineRule="auto"/>
      </w:pPr>
      <w:r>
        <w:rPr>
          <w:b/>
        </w:rPr>
        <w:t>Using the application</w:t>
      </w:r>
    </w:p>
    <w:p w14:paraId="6E164E27" w14:textId="77777777" w:rsidR="00046A77" w:rsidRDefault="00714562">
      <w:pPr>
        <w:numPr>
          <w:ilvl w:val="0"/>
          <w:numId w:val="24"/>
        </w:numPr>
        <w:spacing w:after="60" w:line="276" w:lineRule="auto"/>
        <w:jc w:val="both"/>
      </w:pPr>
      <w:r>
        <w:t xml:space="preserve">Start the server with </w:t>
      </w:r>
      <w:r>
        <w:rPr>
          <w:rFonts w:ascii="Consolas" w:hAnsi="Consolas" w:cs="Consolas"/>
          <w:sz w:val="19"/>
        </w:rPr>
        <w:t>run.bat</w:t>
      </w:r>
      <w:r>
        <w:t xml:space="preserve"> and open http://127.0.0.1:8000 in the browser.</w:t>
      </w:r>
    </w:p>
    <w:p w14:paraId="68C1212E" w14:textId="77777777" w:rsidR="00046A77" w:rsidRDefault="00714562">
      <w:pPr>
        <w:numPr>
          <w:ilvl w:val="0"/>
          <w:numId w:val="24"/>
        </w:numPr>
        <w:spacing w:after="60" w:line="276" w:lineRule="auto"/>
        <w:jc w:val="both"/>
      </w:pPr>
      <w:r>
        <w:t>Drag a video onto the page, or click “browse” (mp4, mov, mkv, webm, avi or m4v; at most 5 minutes and 512 MB).</w:t>
      </w:r>
    </w:p>
    <w:p w14:paraId="5422DB05" w14:textId="77777777" w:rsidR="00046A77" w:rsidRDefault="00714562">
      <w:pPr>
        <w:numPr>
          <w:ilvl w:val="0"/>
          <w:numId w:val="24"/>
        </w:numPr>
        <w:spacing w:after="60" w:line="276" w:lineRule="auto"/>
        <w:jc w:val="both"/>
      </w:pPr>
      <w:r>
        <w:t>Wait while the progress bar shows each processing stage; this takes about one to two and a half times the length of the video on an RTX 5060.</w:t>
      </w:r>
    </w:p>
    <w:p w14:paraId="58392B94" w14:textId="77777777" w:rsidR="00046A77" w:rsidRDefault="00714562">
      <w:pPr>
        <w:numPr>
          <w:ilvl w:val="0"/>
          <w:numId w:val="24"/>
        </w:numPr>
        <w:spacing w:after="60" w:line="276" w:lineRule="auto"/>
        <w:jc w:val="both"/>
      </w:pPr>
      <w:r>
        <w:t>Press Play (or the Space bar). A box is drawn around every detected face.</w:t>
      </w:r>
    </w:p>
    <w:p w14:paraId="2449A1A9" w14:textId="77777777" w:rsidR="00046A77" w:rsidRDefault="00714562">
      <w:pPr>
        <w:numPr>
          <w:ilvl w:val="0"/>
          <w:numId w:val="24"/>
        </w:numPr>
        <w:spacing w:after="60" w:line="276" w:lineRule="auto"/>
        <w:jc w:val="both"/>
      </w:pPr>
      <w:r>
        <w:t>Click a face, or its “Speaker” button, to hear only that person; click another face to switch instantly.</w:t>
      </w:r>
    </w:p>
    <w:p w14:paraId="37CBA284" w14:textId="77777777" w:rsidR="00046A77" w:rsidRDefault="00714562">
      <w:pPr>
        <w:numPr>
          <w:ilvl w:val="0"/>
          <w:numId w:val="24"/>
        </w:numPr>
        <w:spacing w:after="60" w:line="276" w:lineRule="auto"/>
        <w:jc w:val="both"/>
      </w:pPr>
      <w:r>
        <w:t>Click “Isolation: strict” to change to natural isolation (a clearer voice with slightly more of the other speaker), and click again to return.</w:t>
      </w:r>
    </w:p>
    <w:p w14:paraId="1A267ECB" w14:textId="77777777" w:rsidR="00046A77" w:rsidRDefault="00714562">
      <w:pPr>
        <w:numPr>
          <w:ilvl w:val="0"/>
          <w:numId w:val="24"/>
        </w:numPr>
        <w:spacing w:after="120" w:line="276" w:lineRule="auto"/>
        <w:jc w:val="both"/>
      </w:pPr>
      <w:r>
        <w:t>Click “New video” (or press N) to process another file.</w:t>
      </w:r>
    </w:p>
    <w:p w14:paraId="51DAE73E" w14:textId="77777777" w:rsidR="00046A77" w:rsidRDefault="00714562">
      <w:pPr>
        <w:spacing w:after="120" w:line="276" w:lineRule="auto"/>
      </w:pPr>
      <w:r>
        <w:rPr>
          <w:b/>
        </w:rPr>
        <w:t>Keyboard shortcuts:</w:t>
      </w:r>
      <w:r>
        <w:t xml:space="preserve"> Space — play or pause; ← and → — seek 5 s; 1–9 — select a speaker; N — new video.</w:t>
      </w:r>
    </w:p>
    <w:p w14:paraId="55E629E3" w14:textId="77777777" w:rsidR="00046A77" w:rsidRDefault="00714562">
      <w:pPr>
        <w:spacing w:after="120" w:line="276" w:lineRule="auto"/>
      </w:pPr>
      <w:r>
        <w:rPr>
          <w:b/>
        </w:rPr>
        <w:t>Command line (no browser):</w:t>
      </w:r>
      <w:r>
        <w:t xml:space="preserve"> </w:t>
      </w:r>
      <w:r>
        <w:rPr>
          <w:rFonts w:ascii="Consolas" w:hAnsi="Consolas" w:cs="Consolas"/>
          <w:sz w:val="19"/>
        </w:rPr>
        <w:t>python -m app.pipeline input.mp4 --out runs/cli</w:t>
      </w:r>
      <w:r>
        <w:t xml:space="preserve"> writes the same outputs. Add </w:t>
      </w:r>
      <w:r>
        <w:rPr>
          <w:rFonts w:ascii="Consolas" w:hAnsi="Consolas" w:cs="Consolas"/>
          <w:sz w:val="19"/>
        </w:rPr>
        <w:t>--identity-gate</w:t>
      </w:r>
      <w:r>
        <w:t xml:space="preserve"> for a clip with an off-screen speaker, or </w:t>
      </w:r>
      <w:r>
        <w:rPr>
          <w:rFonts w:ascii="Consolas" w:hAnsi="Consolas" w:cs="Consolas"/>
          <w:sz w:val="19"/>
        </w:rPr>
        <w:t>--separator sepformer</w:t>
      </w:r>
      <w:r>
        <w:t xml:space="preserve"> for audio-only separation.</w:t>
      </w:r>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2721"/>
        <w:gridCol w:w="2778"/>
        <w:gridCol w:w="3402"/>
      </w:tblGrid>
      <w:tr w:rsidR="00046A77" w14:paraId="4DE1F51E" w14:textId="77777777">
        <w:trPr>
          <w:cantSplit/>
          <w:tblHeader/>
          <w:jc w:val="center"/>
        </w:trPr>
        <w:tc>
          <w:tcPr>
            <w:tcW w:w="2721" w:type="dxa"/>
            <w:shd w:val="clear" w:color="auto" w:fill="DCE6F2"/>
          </w:tcPr>
          <w:p w14:paraId="79E1C6AC" w14:textId="77777777" w:rsidR="00046A77" w:rsidRDefault="00714562">
            <w:pPr>
              <w:keepNext/>
            </w:pPr>
            <w:r>
              <w:rPr>
                <w:b/>
                <w:sz w:val="18"/>
              </w:rPr>
              <w:t>Symptom</w:t>
            </w:r>
          </w:p>
        </w:tc>
        <w:tc>
          <w:tcPr>
            <w:tcW w:w="2778" w:type="dxa"/>
            <w:shd w:val="clear" w:color="auto" w:fill="DCE6F2"/>
          </w:tcPr>
          <w:p w14:paraId="658FB330" w14:textId="77777777" w:rsidR="00046A77" w:rsidRDefault="00714562">
            <w:pPr>
              <w:keepNext/>
            </w:pPr>
            <w:r>
              <w:rPr>
                <w:b/>
                <w:sz w:val="18"/>
              </w:rPr>
              <w:t>Likely cause</w:t>
            </w:r>
          </w:p>
        </w:tc>
        <w:tc>
          <w:tcPr>
            <w:tcW w:w="3402" w:type="dxa"/>
            <w:shd w:val="clear" w:color="auto" w:fill="DCE6F2"/>
          </w:tcPr>
          <w:p w14:paraId="54DA1845" w14:textId="77777777" w:rsidR="00046A77" w:rsidRDefault="00714562">
            <w:pPr>
              <w:keepNext/>
            </w:pPr>
            <w:r>
              <w:rPr>
                <w:b/>
                <w:sz w:val="18"/>
              </w:rPr>
              <w:t>Remedy</w:t>
            </w:r>
          </w:p>
        </w:tc>
      </w:tr>
      <w:tr w:rsidR="00046A77" w14:paraId="23E1ED41" w14:textId="77777777">
        <w:trPr>
          <w:cantSplit/>
          <w:jc w:val="center"/>
        </w:trPr>
        <w:tc>
          <w:tcPr>
            <w:tcW w:w="2721" w:type="dxa"/>
          </w:tcPr>
          <w:p w14:paraId="708568DF" w14:textId="77777777" w:rsidR="00046A77" w:rsidRDefault="00714562">
            <w:pPr>
              <w:keepNext/>
            </w:pPr>
            <w:r>
              <w:rPr>
                <w:sz w:val="18"/>
              </w:rPr>
              <w:t>“No kernel image is available” or another CUDA error</w:t>
            </w:r>
          </w:p>
        </w:tc>
        <w:tc>
          <w:tcPr>
            <w:tcW w:w="2778" w:type="dxa"/>
          </w:tcPr>
          <w:p w14:paraId="49151F35" w14:textId="77777777" w:rsidR="00046A77" w:rsidRDefault="00714562">
            <w:pPr>
              <w:keepNext/>
            </w:pPr>
            <w:r>
              <w:rPr>
                <w:sz w:val="18"/>
              </w:rPr>
              <w:t>The installed PyTorch build does not support the GPU</w:t>
            </w:r>
          </w:p>
        </w:tc>
        <w:tc>
          <w:tcPr>
            <w:tcW w:w="3402" w:type="dxa"/>
          </w:tcPr>
          <w:p w14:paraId="4A5B192F" w14:textId="77777777" w:rsidR="00046A77" w:rsidRDefault="00714562">
            <w:pPr>
              <w:keepNext/>
            </w:pPr>
            <w:r>
              <w:rPr>
                <w:sz w:val="18"/>
              </w:rPr>
              <w:t xml:space="preserve">Reinstall PyTorch from the matching CUDA index (step 3) and run </w:t>
            </w:r>
            <w:r>
              <w:rPr>
                <w:rFonts w:ascii="Consolas" w:hAnsi="Consolas" w:cs="Consolas"/>
                <w:sz w:val="15"/>
              </w:rPr>
              <w:t>gpu_probe.py</w:t>
            </w:r>
          </w:p>
        </w:tc>
      </w:tr>
      <w:tr w:rsidR="00046A77" w14:paraId="19704F61" w14:textId="77777777">
        <w:trPr>
          <w:cantSplit/>
          <w:jc w:val="center"/>
        </w:trPr>
        <w:tc>
          <w:tcPr>
            <w:tcW w:w="2721" w:type="dxa"/>
          </w:tcPr>
          <w:p w14:paraId="2D578D8A" w14:textId="77777777" w:rsidR="00046A77" w:rsidRDefault="00714562">
            <w:pPr>
              <w:keepNext/>
            </w:pPr>
            <w:r>
              <w:rPr>
                <w:sz w:val="18"/>
              </w:rPr>
              <w:t>Processing is very slow</w:t>
            </w:r>
          </w:p>
        </w:tc>
        <w:tc>
          <w:tcPr>
            <w:tcW w:w="2778" w:type="dxa"/>
          </w:tcPr>
          <w:p w14:paraId="12DDA015" w14:textId="77777777" w:rsidR="00046A77" w:rsidRDefault="00714562">
            <w:pPr>
              <w:keepNext/>
            </w:pPr>
            <w:r>
              <w:rPr>
                <w:sz w:val="18"/>
              </w:rPr>
              <w:t>The CPU-only PyTorch was installed</w:t>
            </w:r>
          </w:p>
        </w:tc>
        <w:tc>
          <w:tcPr>
            <w:tcW w:w="3402" w:type="dxa"/>
          </w:tcPr>
          <w:p w14:paraId="5B52FAE7" w14:textId="77777777" w:rsidR="00046A77" w:rsidRDefault="00714562">
            <w:pPr>
              <w:keepNext/>
            </w:pPr>
            <w:r>
              <w:rPr>
                <w:sz w:val="18"/>
              </w:rPr>
              <w:t>Install PyTorch from the CUDA index (step 3)</w:t>
            </w:r>
          </w:p>
        </w:tc>
      </w:tr>
      <w:tr w:rsidR="00046A77" w14:paraId="4D0CACC1" w14:textId="77777777">
        <w:trPr>
          <w:cantSplit/>
          <w:jc w:val="center"/>
        </w:trPr>
        <w:tc>
          <w:tcPr>
            <w:tcW w:w="2721" w:type="dxa"/>
          </w:tcPr>
          <w:p w14:paraId="04A1FF74" w14:textId="77777777" w:rsidR="00046A77" w:rsidRDefault="00714562">
            <w:pPr>
              <w:keepNext/>
            </w:pPr>
            <w:r>
              <w:rPr>
                <w:sz w:val="18"/>
              </w:rPr>
              <w:t>No sound after pressing Play</w:t>
            </w:r>
          </w:p>
        </w:tc>
        <w:tc>
          <w:tcPr>
            <w:tcW w:w="2778" w:type="dxa"/>
          </w:tcPr>
          <w:p w14:paraId="55D1B5FE" w14:textId="77777777" w:rsidR="00046A77" w:rsidRDefault="00714562">
            <w:pPr>
              <w:keepNext/>
            </w:pPr>
            <w:r>
              <w:rPr>
                <w:sz w:val="18"/>
              </w:rPr>
              <w:t>The browser blocks audio until the page is clicked</w:t>
            </w:r>
          </w:p>
        </w:tc>
        <w:tc>
          <w:tcPr>
            <w:tcW w:w="3402" w:type="dxa"/>
          </w:tcPr>
          <w:p w14:paraId="693FBB98" w14:textId="77777777" w:rsidR="00046A77" w:rsidRDefault="00714562">
            <w:pPr>
              <w:keepNext/>
            </w:pPr>
            <w:r>
              <w:rPr>
                <w:sz w:val="18"/>
              </w:rPr>
              <w:t>Click Play again</w:t>
            </w:r>
          </w:p>
        </w:tc>
      </w:tr>
      <w:tr w:rsidR="00046A77" w14:paraId="718E2A44" w14:textId="77777777">
        <w:trPr>
          <w:cantSplit/>
          <w:jc w:val="center"/>
        </w:trPr>
        <w:tc>
          <w:tcPr>
            <w:tcW w:w="2721" w:type="dxa"/>
          </w:tcPr>
          <w:p w14:paraId="7A4C4F96" w14:textId="77777777" w:rsidR="00046A77" w:rsidRDefault="00714562">
            <w:pPr>
              <w:keepNext/>
            </w:pPr>
            <w:r>
              <w:rPr>
                <w:sz w:val="18"/>
              </w:rPr>
              <w:t>A person sounds wrong or has no button</w:t>
            </w:r>
          </w:p>
        </w:tc>
        <w:tc>
          <w:tcPr>
            <w:tcW w:w="2778" w:type="dxa"/>
          </w:tcPr>
          <w:p w14:paraId="5C9627C6" w14:textId="77777777" w:rsidR="00046A77" w:rsidRDefault="00714562">
            <w:pPr>
              <w:keepNext/>
            </w:pPr>
            <w:r>
              <w:rPr>
                <w:sz w:val="18"/>
              </w:rPr>
              <w:t>Face too small (under about 150 px), turned away or off screen</w:t>
            </w:r>
          </w:p>
        </w:tc>
        <w:tc>
          <w:tcPr>
            <w:tcW w:w="3402" w:type="dxa"/>
          </w:tcPr>
          <w:p w14:paraId="0780C18E" w14:textId="77777777" w:rsidR="00046A77" w:rsidRDefault="00714562">
            <w:pPr>
              <w:keepNext/>
            </w:pPr>
            <w:r>
              <w:rPr>
                <w:sz w:val="18"/>
              </w:rPr>
              <w:t>Use a higher-resolution video in which faces are visible</w:t>
            </w:r>
          </w:p>
        </w:tc>
      </w:tr>
      <w:tr w:rsidR="00046A77" w14:paraId="43FA1C30" w14:textId="77777777">
        <w:trPr>
          <w:cantSplit/>
          <w:jc w:val="center"/>
        </w:trPr>
        <w:tc>
          <w:tcPr>
            <w:tcW w:w="2721" w:type="dxa"/>
          </w:tcPr>
          <w:p w14:paraId="75F8700E" w14:textId="77777777" w:rsidR="00046A77" w:rsidRDefault="00714562">
            <w:pPr>
              <w:keepNext/>
            </w:pPr>
            <w:r>
              <w:rPr>
                <w:sz w:val="18"/>
              </w:rPr>
              <w:t>The page cannot be reached</w:t>
            </w:r>
          </w:p>
        </w:tc>
        <w:tc>
          <w:tcPr>
            <w:tcW w:w="2778" w:type="dxa"/>
          </w:tcPr>
          <w:p w14:paraId="56EFC4F1" w14:textId="77777777" w:rsidR="00046A77" w:rsidRDefault="00714562">
            <w:pPr>
              <w:keepNext/>
            </w:pPr>
            <w:r>
              <w:rPr>
                <w:sz w:val="18"/>
              </w:rPr>
              <w:t>The server is not running, or an old server holds the port</w:t>
            </w:r>
          </w:p>
        </w:tc>
        <w:tc>
          <w:tcPr>
            <w:tcW w:w="3402" w:type="dxa"/>
          </w:tcPr>
          <w:p w14:paraId="47633521" w14:textId="77777777" w:rsidR="00046A77" w:rsidRDefault="00714562">
            <w:pPr>
              <w:keepNext/>
            </w:pPr>
            <w:r>
              <w:rPr>
                <w:sz w:val="18"/>
              </w:rPr>
              <w:t xml:space="preserve">Restart </w:t>
            </w:r>
            <w:r>
              <w:rPr>
                <w:rFonts w:ascii="Consolas" w:hAnsi="Consolas" w:cs="Consolas"/>
                <w:sz w:val="15"/>
              </w:rPr>
              <w:t>run.bat</w:t>
            </w:r>
            <w:r>
              <w:rPr>
                <w:sz w:val="18"/>
              </w:rPr>
              <w:t>; set the PORT variable to use another port</w:t>
            </w:r>
          </w:p>
        </w:tc>
      </w:tr>
      <w:tr w:rsidR="00046A77" w14:paraId="6DF44A29" w14:textId="77777777">
        <w:trPr>
          <w:cantSplit/>
          <w:jc w:val="center"/>
        </w:trPr>
        <w:tc>
          <w:tcPr>
            <w:tcW w:w="2721" w:type="dxa"/>
          </w:tcPr>
          <w:p w14:paraId="6D18382C" w14:textId="77777777" w:rsidR="00046A77" w:rsidRDefault="00714562">
            <w:pPr>
              <w:keepNext/>
            </w:pPr>
            <w:r>
              <w:rPr>
                <w:sz w:val="18"/>
              </w:rPr>
              <w:t>“File exceeds 512 MB”</w:t>
            </w:r>
          </w:p>
        </w:tc>
        <w:tc>
          <w:tcPr>
            <w:tcW w:w="2778" w:type="dxa"/>
          </w:tcPr>
          <w:p w14:paraId="552FEEE9" w14:textId="77777777" w:rsidR="00046A77" w:rsidRDefault="00714562">
            <w:pPr>
              <w:keepNext/>
            </w:pPr>
            <w:r>
              <w:rPr>
                <w:sz w:val="18"/>
              </w:rPr>
              <w:t>Upload limit</w:t>
            </w:r>
          </w:p>
        </w:tc>
        <w:tc>
          <w:tcPr>
            <w:tcW w:w="3402" w:type="dxa"/>
          </w:tcPr>
          <w:p w14:paraId="2AED5576" w14:textId="77777777" w:rsidR="00046A77" w:rsidRDefault="00714562">
            <w:pPr>
              <w:keepNext/>
            </w:pPr>
            <w:r>
              <w:rPr>
                <w:sz w:val="18"/>
              </w:rPr>
              <w:t>Trim or compress the video (at most 5 minutes)</w:t>
            </w:r>
          </w:p>
        </w:tc>
      </w:tr>
    </w:tbl>
    <w:p w14:paraId="4FCDECDF" w14:textId="29BE3922"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23</w:t>
      </w:r>
      <w:r>
        <w:fldChar w:fldCharType="end"/>
      </w:r>
      <w:r>
        <w:t>: Troubleshooting.</w:t>
      </w:r>
    </w:p>
    <w:p w14:paraId="2A050918" w14:textId="77777777" w:rsidR="00046A77" w:rsidRDefault="00714562">
      <w:pPr>
        <w:pStyle w:val="Heading2"/>
      </w:pPr>
      <w:bookmarkStart w:id="51" w:name="_Toc241189748"/>
      <w:r>
        <w:t>Github Link</w:t>
      </w:r>
      <w:bookmarkEnd w:id="51"/>
    </w:p>
    <w:p w14:paraId="1E3AAEA5" w14:textId="77777777" w:rsidR="00046A77" w:rsidRDefault="00714562">
      <w:pPr>
        <w:spacing w:after="120" w:line="276" w:lineRule="auto"/>
      </w:pPr>
      <w:r>
        <w:rPr>
          <w:highlight w:val="yellow"/>
        </w:rPr>
        <w:t>[Add the GitHub repository link here]</w:t>
      </w:r>
      <w:r>
        <w:t xml:space="preserve"> — the repository contains the source code, a README with the set-up steps, the design documents (V2 and V3), the diagnostic scripts and ready-to-play demonstration jobs.</w:t>
      </w:r>
    </w:p>
    <w:p w14:paraId="4C4AAA03" w14:textId="77777777" w:rsidR="00046A77" w:rsidRDefault="00714562">
      <w:pPr>
        <w:pStyle w:val="Heading2"/>
      </w:pPr>
      <w:bookmarkStart w:id="52" w:name="_Toc241189749"/>
      <w:r>
        <w:lastRenderedPageBreak/>
        <w:t>YouTube Link</w:t>
      </w:r>
      <w:bookmarkEnd w:id="52"/>
    </w:p>
    <w:p w14:paraId="67690629" w14:textId="77777777" w:rsidR="00046A77" w:rsidRDefault="00714562">
      <w:pPr>
        <w:spacing w:after="120" w:line="276" w:lineRule="auto"/>
      </w:pPr>
      <w:r>
        <w:rPr>
          <w:highlight w:val="yellow"/>
        </w:rPr>
        <w:t>[Add the YouTube link of the demonstration video here]</w:t>
      </w:r>
      <w:r>
        <w:t xml:space="preserve"> — video title: “Audio-Visual Speaker Isolation | C2.4 | EEE 312 (2026) Final Project | Dept of EEE, BUET”.</w:t>
      </w:r>
    </w:p>
    <w:p w14:paraId="431E4144" w14:textId="77777777" w:rsidR="00046A77" w:rsidRDefault="00714562">
      <w:pPr>
        <w:pStyle w:val="Heading1"/>
      </w:pPr>
      <w:bookmarkStart w:id="53" w:name="_Toc241189750"/>
      <w:r>
        <w:t>Project Management and Cost Analysis (PO(k))</w:t>
      </w:r>
      <w:bookmarkEnd w:id="53"/>
    </w:p>
    <w:p w14:paraId="7ABA9688" w14:textId="77777777" w:rsidR="00046A77" w:rsidRDefault="00714562">
      <w:pPr>
        <w:pStyle w:val="Heading2"/>
      </w:pPr>
      <w:bookmarkStart w:id="54" w:name="_Toc241189751"/>
      <w:r>
        <w:t>Bill of Materials</w:t>
      </w:r>
      <w:bookmarkEnd w:id="54"/>
    </w:p>
    <w:tbl>
      <w:tblPr>
        <w:tblStyle w:val="TableGrid"/>
        <w:tblW w:w="0" w:type="auto"/>
        <w:jc w:val="center"/>
        <w:tblLayout w:type="fixed"/>
        <w:tblCellMar>
          <w:top w:w="40" w:type="dxa"/>
          <w:left w:w="85" w:type="dxa"/>
          <w:bottom w:w="40" w:type="dxa"/>
          <w:right w:w="85" w:type="dxa"/>
        </w:tblCellMar>
        <w:tblLook w:val="04A0" w:firstRow="1" w:lastRow="0" w:firstColumn="1" w:lastColumn="0" w:noHBand="0" w:noVBand="1"/>
      </w:tblPr>
      <w:tblGrid>
        <w:gridCol w:w="1814"/>
        <w:gridCol w:w="2948"/>
        <w:gridCol w:w="567"/>
        <w:gridCol w:w="1644"/>
        <w:gridCol w:w="1928"/>
      </w:tblGrid>
      <w:tr w:rsidR="00046A77" w14:paraId="5F2C9CE8" w14:textId="77777777">
        <w:trPr>
          <w:cantSplit/>
          <w:tblHeader/>
          <w:jc w:val="center"/>
        </w:trPr>
        <w:tc>
          <w:tcPr>
            <w:tcW w:w="1814" w:type="dxa"/>
            <w:shd w:val="clear" w:color="auto" w:fill="DCE6F2"/>
          </w:tcPr>
          <w:p w14:paraId="632DCE86" w14:textId="77777777" w:rsidR="00046A77" w:rsidRDefault="00714562">
            <w:pPr>
              <w:keepNext/>
            </w:pPr>
            <w:r>
              <w:rPr>
                <w:b/>
                <w:sz w:val="18"/>
              </w:rPr>
              <w:t>Item</w:t>
            </w:r>
          </w:p>
        </w:tc>
        <w:tc>
          <w:tcPr>
            <w:tcW w:w="2948" w:type="dxa"/>
            <w:shd w:val="clear" w:color="auto" w:fill="DCE6F2"/>
          </w:tcPr>
          <w:p w14:paraId="6F58D2E7" w14:textId="77777777" w:rsidR="00046A77" w:rsidRDefault="00714562">
            <w:pPr>
              <w:keepNext/>
            </w:pPr>
            <w:r>
              <w:rPr>
                <w:b/>
                <w:sz w:val="18"/>
              </w:rPr>
              <w:t>Specification</w:t>
            </w:r>
          </w:p>
        </w:tc>
        <w:tc>
          <w:tcPr>
            <w:tcW w:w="567" w:type="dxa"/>
            <w:shd w:val="clear" w:color="auto" w:fill="DCE6F2"/>
          </w:tcPr>
          <w:p w14:paraId="3D9FDB28" w14:textId="77777777" w:rsidR="00046A77" w:rsidRDefault="00714562">
            <w:pPr>
              <w:keepNext/>
              <w:jc w:val="center"/>
            </w:pPr>
            <w:r>
              <w:rPr>
                <w:b/>
                <w:sz w:val="18"/>
              </w:rPr>
              <w:t>Qty</w:t>
            </w:r>
          </w:p>
        </w:tc>
        <w:tc>
          <w:tcPr>
            <w:tcW w:w="1644" w:type="dxa"/>
            <w:shd w:val="clear" w:color="auto" w:fill="DCE6F2"/>
          </w:tcPr>
          <w:p w14:paraId="38A77575" w14:textId="77777777" w:rsidR="00046A77" w:rsidRDefault="00714562">
            <w:pPr>
              <w:keepNext/>
              <w:jc w:val="center"/>
            </w:pPr>
            <w:r>
              <w:rPr>
                <w:b/>
                <w:sz w:val="18"/>
              </w:rPr>
              <w:t>Cost to project (BDT)</w:t>
            </w:r>
          </w:p>
        </w:tc>
        <w:tc>
          <w:tcPr>
            <w:tcW w:w="1928" w:type="dxa"/>
            <w:shd w:val="clear" w:color="auto" w:fill="DCE6F2"/>
          </w:tcPr>
          <w:p w14:paraId="0B51E0E0" w14:textId="77777777" w:rsidR="00046A77" w:rsidRDefault="00714562">
            <w:pPr>
              <w:keepNext/>
            </w:pPr>
            <w:r>
              <w:rPr>
                <w:b/>
                <w:sz w:val="18"/>
              </w:rPr>
              <w:t>Remark</w:t>
            </w:r>
          </w:p>
        </w:tc>
      </w:tr>
      <w:tr w:rsidR="00046A77" w14:paraId="23CAB12A" w14:textId="77777777">
        <w:trPr>
          <w:cantSplit/>
          <w:jc w:val="center"/>
        </w:trPr>
        <w:tc>
          <w:tcPr>
            <w:tcW w:w="1814" w:type="dxa"/>
          </w:tcPr>
          <w:p w14:paraId="4D8C5E93" w14:textId="77777777" w:rsidR="00046A77" w:rsidRDefault="00714562">
            <w:pPr>
              <w:keepNext/>
            </w:pPr>
            <w:r>
              <w:rPr>
                <w:sz w:val="18"/>
              </w:rPr>
              <w:t>Laptop computer</w:t>
            </w:r>
          </w:p>
        </w:tc>
        <w:tc>
          <w:tcPr>
            <w:tcW w:w="2948" w:type="dxa"/>
          </w:tcPr>
          <w:p w14:paraId="1D1515A1" w14:textId="77777777" w:rsidR="00046A77" w:rsidRDefault="00714562">
            <w:pPr>
              <w:keepNext/>
            </w:pPr>
            <w:r>
              <w:rPr>
                <w:sz w:val="18"/>
              </w:rPr>
              <w:t>NVIDIA RTX 5060 Laptop GPU, 8 GB</w:t>
            </w:r>
          </w:p>
        </w:tc>
        <w:tc>
          <w:tcPr>
            <w:tcW w:w="567" w:type="dxa"/>
          </w:tcPr>
          <w:p w14:paraId="4CEB8E5D" w14:textId="77777777" w:rsidR="00046A77" w:rsidRDefault="00714562">
            <w:pPr>
              <w:keepNext/>
              <w:jc w:val="center"/>
            </w:pPr>
            <w:r>
              <w:rPr>
                <w:sz w:val="18"/>
              </w:rPr>
              <w:t>1</w:t>
            </w:r>
          </w:p>
        </w:tc>
        <w:tc>
          <w:tcPr>
            <w:tcW w:w="1644" w:type="dxa"/>
          </w:tcPr>
          <w:p w14:paraId="03C16D91" w14:textId="77777777" w:rsidR="00046A77" w:rsidRDefault="00714562">
            <w:pPr>
              <w:keepNext/>
              <w:jc w:val="center"/>
            </w:pPr>
            <w:r>
              <w:rPr>
                <w:sz w:val="18"/>
              </w:rPr>
              <w:t>0</w:t>
            </w:r>
          </w:p>
        </w:tc>
        <w:tc>
          <w:tcPr>
            <w:tcW w:w="1928" w:type="dxa"/>
          </w:tcPr>
          <w:p w14:paraId="2E94F6BE" w14:textId="77777777" w:rsidR="00046A77" w:rsidRDefault="00714562">
            <w:pPr>
              <w:keepNext/>
            </w:pPr>
            <w:r>
              <w:rPr>
                <w:sz w:val="18"/>
              </w:rPr>
              <w:t>Already owned by a team member</w:t>
            </w:r>
          </w:p>
        </w:tc>
      </w:tr>
      <w:tr w:rsidR="00046A77" w14:paraId="4575DE72" w14:textId="77777777">
        <w:trPr>
          <w:cantSplit/>
          <w:jc w:val="center"/>
        </w:trPr>
        <w:tc>
          <w:tcPr>
            <w:tcW w:w="1814" w:type="dxa"/>
          </w:tcPr>
          <w:p w14:paraId="31FB5F71" w14:textId="77777777" w:rsidR="00046A77" w:rsidRDefault="00714562">
            <w:pPr>
              <w:keepNext/>
            </w:pPr>
            <w:r>
              <w:rPr>
                <w:sz w:val="18"/>
              </w:rPr>
              <w:t>Development computer</w:t>
            </w:r>
          </w:p>
        </w:tc>
        <w:tc>
          <w:tcPr>
            <w:tcW w:w="2948" w:type="dxa"/>
          </w:tcPr>
          <w:p w14:paraId="13893AF6" w14:textId="77777777" w:rsidR="00046A77" w:rsidRDefault="00714562">
            <w:pPr>
              <w:keepNext/>
            </w:pPr>
            <w:r>
              <w:rPr>
                <w:sz w:val="18"/>
              </w:rPr>
              <w:t>NVIDIA GTX 1050 Ti, 4 GB</w:t>
            </w:r>
          </w:p>
        </w:tc>
        <w:tc>
          <w:tcPr>
            <w:tcW w:w="567" w:type="dxa"/>
          </w:tcPr>
          <w:p w14:paraId="12A798BB" w14:textId="77777777" w:rsidR="00046A77" w:rsidRDefault="00714562">
            <w:pPr>
              <w:keepNext/>
              <w:jc w:val="center"/>
            </w:pPr>
            <w:r>
              <w:rPr>
                <w:sz w:val="18"/>
              </w:rPr>
              <w:t>1</w:t>
            </w:r>
          </w:p>
        </w:tc>
        <w:tc>
          <w:tcPr>
            <w:tcW w:w="1644" w:type="dxa"/>
          </w:tcPr>
          <w:p w14:paraId="429AFB9A" w14:textId="77777777" w:rsidR="00046A77" w:rsidRDefault="00714562">
            <w:pPr>
              <w:keepNext/>
              <w:jc w:val="center"/>
            </w:pPr>
            <w:r>
              <w:rPr>
                <w:sz w:val="18"/>
              </w:rPr>
              <w:t>0</w:t>
            </w:r>
          </w:p>
        </w:tc>
        <w:tc>
          <w:tcPr>
            <w:tcW w:w="1928" w:type="dxa"/>
          </w:tcPr>
          <w:p w14:paraId="4EB3093A" w14:textId="77777777" w:rsidR="00046A77" w:rsidRDefault="00714562">
            <w:pPr>
              <w:keepNext/>
            </w:pPr>
            <w:r>
              <w:rPr>
                <w:sz w:val="18"/>
              </w:rPr>
              <w:t>Already owned; used for V2 and V3</w:t>
            </w:r>
          </w:p>
        </w:tc>
      </w:tr>
      <w:tr w:rsidR="00046A77" w14:paraId="230843F7" w14:textId="77777777">
        <w:trPr>
          <w:cantSplit/>
          <w:jc w:val="center"/>
        </w:trPr>
        <w:tc>
          <w:tcPr>
            <w:tcW w:w="1814" w:type="dxa"/>
          </w:tcPr>
          <w:p w14:paraId="55E3963A" w14:textId="77777777" w:rsidR="00046A77" w:rsidRDefault="00714562">
            <w:pPr>
              <w:keepNext/>
            </w:pPr>
            <w:r>
              <w:rPr>
                <w:sz w:val="18"/>
              </w:rPr>
              <w:t>Smartphone camera</w:t>
            </w:r>
          </w:p>
        </w:tc>
        <w:tc>
          <w:tcPr>
            <w:tcW w:w="2948" w:type="dxa"/>
          </w:tcPr>
          <w:p w14:paraId="17070E9B" w14:textId="77777777" w:rsidR="00046A77" w:rsidRDefault="00714562">
            <w:pPr>
              <w:keepNext/>
            </w:pPr>
            <w:r>
              <w:rPr>
                <w:sz w:val="18"/>
              </w:rPr>
              <w:t>iPhone, 4K 60 frames/s video, 48 kHz audio</w:t>
            </w:r>
          </w:p>
        </w:tc>
        <w:tc>
          <w:tcPr>
            <w:tcW w:w="567" w:type="dxa"/>
          </w:tcPr>
          <w:p w14:paraId="04C81A7E" w14:textId="77777777" w:rsidR="00046A77" w:rsidRDefault="00714562">
            <w:pPr>
              <w:keepNext/>
              <w:jc w:val="center"/>
            </w:pPr>
            <w:r>
              <w:rPr>
                <w:sz w:val="18"/>
              </w:rPr>
              <w:t>1</w:t>
            </w:r>
          </w:p>
        </w:tc>
        <w:tc>
          <w:tcPr>
            <w:tcW w:w="1644" w:type="dxa"/>
          </w:tcPr>
          <w:p w14:paraId="0BAD0082" w14:textId="77777777" w:rsidR="00046A77" w:rsidRDefault="00714562">
            <w:pPr>
              <w:keepNext/>
              <w:jc w:val="center"/>
            </w:pPr>
            <w:r>
              <w:rPr>
                <w:sz w:val="18"/>
              </w:rPr>
              <w:t>0</w:t>
            </w:r>
          </w:p>
        </w:tc>
        <w:tc>
          <w:tcPr>
            <w:tcW w:w="1928" w:type="dxa"/>
          </w:tcPr>
          <w:p w14:paraId="06F93F91" w14:textId="77777777" w:rsidR="00046A77" w:rsidRDefault="00714562">
            <w:pPr>
              <w:keepNext/>
            </w:pPr>
            <w:r>
              <w:rPr>
                <w:sz w:val="18"/>
              </w:rPr>
              <w:t>Already owned; showcase recording</w:t>
            </w:r>
          </w:p>
        </w:tc>
      </w:tr>
      <w:tr w:rsidR="00046A77" w14:paraId="789469BD" w14:textId="77777777">
        <w:trPr>
          <w:cantSplit/>
          <w:jc w:val="center"/>
        </w:trPr>
        <w:tc>
          <w:tcPr>
            <w:tcW w:w="1814" w:type="dxa"/>
          </w:tcPr>
          <w:p w14:paraId="0F242D9B" w14:textId="77777777" w:rsidR="00046A77" w:rsidRDefault="00714562">
            <w:pPr>
              <w:keepNext/>
            </w:pPr>
            <w:r>
              <w:rPr>
                <w:sz w:val="18"/>
              </w:rPr>
              <w:t>Software</w:t>
            </w:r>
          </w:p>
        </w:tc>
        <w:tc>
          <w:tcPr>
            <w:tcW w:w="2948" w:type="dxa"/>
          </w:tcPr>
          <w:p w14:paraId="79F642BC" w14:textId="77777777" w:rsidR="00046A77" w:rsidRDefault="00714562">
            <w:pPr>
              <w:keepNext/>
            </w:pPr>
            <w:r>
              <w:rPr>
                <w:sz w:val="18"/>
              </w:rPr>
              <w:t>Python, PyTorch, FastAPI, MediaPipe, OpenCV, SpeechBrain, ffmpeg</w:t>
            </w:r>
          </w:p>
        </w:tc>
        <w:tc>
          <w:tcPr>
            <w:tcW w:w="567" w:type="dxa"/>
          </w:tcPr>
          <w:p w14:paraId="776B25AC" w14:textId="77777777" w:rsidR="00046A77" w:rsidRDefault="00714562">
            <w:pPr>
              <w:keepNext/>
              <w:jc w:val="center"/>
            </w:pPr>
            <w:r>
              <w:rPr>
                <w:sz w:val="18"/>
              </w:rPr>
              <w:t>–</w:t>
            </w:r>
          </w:p>
        </w:tc>
        <w:tc>
          <w:tcPr>
            <w:tcW w:w="1644" w:type="dxa"/>
          </w:tcPr>
          <w:p w14:paraId="64912F98" w14:textId="77777777" w:rsidR="00046A77" w:rsidRDefault="00714562">
            <w:pPr>
              <w:keepNext/>
              <w:jc w:val="center"/>
            </w:pPr>
            <w:r>
              <w:rPr>
                <w:sz w:val="18"/>
              </w:rPr>
              <w:t>0</w:t>
            </w:r>
          </w:p>
        </w:tc>
        <w:tc>
          <w:tcPr>
            <w:tcW w:w="1928" w:type="dxa"/>
          </w:tcPr>
          <w:p w14:paraId="30DBBAA7" w14:textId="77777777" w:rsidR="00046A77" w:rsidRDefault="00714562">
            <w:pPr>
              <w:keepNext/>
            </w:pPr>
            <w:r>
              <w:rPr>
                <w:sz w:val="18"/>
              </w:rPr>
              <w:t>Open source</w:t>
            </w:r>
          </w:p>
        </w:tc>
      </w:tr>
      <w:tr w:rsidR="00046A77" w14:paraId="6E572C83" w14:textId="77777777">
        <w:trPr>
          <w:cantSplit/>
          <w:jc w:val="center"/>
        </w:trPr>
        <w:tc>
          <w:tcPr>
            <w:tcW w:w="1814" w:type="dxa"/>
          </w:tcPr>
          <w:p w14:paraId="70A96607" w14:textId="77777777" w:rsidR="00046A77" w:rsidRDefault="00714562">
            <w:pPr>
              <w:keepNext/>
            </w:pPr>
            <w:r>
              <w:rPr>
                <w:sz w:val="18"/>
              </w:rPr>
              <w:t>Pretrained models</w:t>
            </w:r>
          </w:p>
        </w:tc>
        <w:tc>
          <w:tcPr>
            <w:tcW w:w="2948" w:type="dxa"/>
          </w:tcPr>
          <w:p w14:paraId="2DBC09D0" w14:textId="77777777" w:rsidR="00046A77" w:rsidRDefault="00714562">
            <w:pPr>
              <w:keepNext/>
            </w:pPr>
            <w:r>
              <w:rPr>
                <w:sz w:val="18"/>
              </w:rPr>
              <w:t>AV-MossFormer2 TSE, SFace, YuNet, ECAPA-TDNN, Whisper (evaluation)</w:t>
            </w:r>
          </w:p>
        </w:tc>
        <w:tc>
          <w:tcPr>
            <w:tcW w:w="567" w:type="dxa"/>
          </w:tcPr>
          <w:p w14:paraId="21D1405D" w14:textId="77777777" w:rsidR="00046A77" w:rsidRDefault="00714562">
            <w:pPr>
              <w:keepNext/>
              <w:jc w:val="center"/>
            </w:pPr>
            <w:r>
              <w:rPr>
                <w:sz w:val="18"/>
              </w:rPr>
              <w:t>–</w:t>
            </w:r>
          </w:p>
        </w:tc>
        <w:tc>
          <w:tcPr>
            <w:tcW w:w="1644" w:type="dxa"/>
          </w:tcPr>
          <w:p w14:paraId="739EF46B" w14:textId="77777777" w:rsidR="00046A77" w:rsidRDefault="00714562">
            <w:pPr>
              <w:keepNext/>
              <w:jc w:val="center"/>
            </w:pPr>
            <w:r>
              <w:rPr>
                <w:sz w:val="18"/>
              </w:rPr>
              <w:t>0</w:t>
            </w:r>
          </w:p>
        </w:tc>
        <w:tc>
          <w:tcPr>
            <w:tcW w:w="1928" w:type="dxa"/>
          </w:tcPr>
          <w:p w14:paraId="34139566" w14:textId="77777777" w:rsidR="00046A77" w:rsidRDefault="00714562">
            <w:pPr>
              <w:keepNext/>
            </w:pPr>
            <w:r>
              <w:rPr>
                <w:sz w:val="18"/>
              </w:rPr>
              <w:t>Open weights; non-commercial use</w:t>
            </w:r>
          </w:p>
        </w:tc>
      </w:tr>
      <w:tr w:rsidR="00046A77" w14:paraId="27733829" w14:textId="77777777">
        <w:trPr>
          <w:cantSplit/>
          <w:jc w:val="center"/>
        </w:trPr>
        <w:tc>
          <w:tcPr>
            <w:tcW w:w="1814" w:type="dxa"/>
          </w:tcPr>
          <w:p w14:paraId="2153A237" w14:textId="77777777" w:rsidR="00046A77" w:rsidRDefault="00714562">
            <w:pPr>
              <w:keepNext/>
            </w:pPr>
            <w:r>
              <w:rPr>
                <w:sz w:val="18"/>
              </w:rPr>
              <w:t>Electricity</w:t>
            </w:r>
          </w:p>
        </w:tc>
        <w:tc>
          <w:tcPr>
            <w:tcW w:w="2948" w:type="dxa"/>
          </w:tcPr>
          <w:p w14:paraId="2082DEF1" w14:textId="77777777" w:rsidR="00046A77" w:rsidRDefault="00714562">
            <w:pPr>
              <w:keepNext/>
            </w:pPr>
            <w:r>
              <w:rPr>
                <w:sz w:val="18"/>
              </w:rPr>
              <w:t>About 3 Wh per minute of processed video</w:t>
            </w:r>
          </w:p>
        </w:tc>
        <w:tc>
          <w:tcPr>
            <w:tcW w:w="567" w:type="dxa"/>
          </w:tcPr>
          <w:p w14:paraId="57AF778D" w14:textId="77777777" w:rsidR="00046A77" w:rsidRDefault="00714562">
            <w:pPr>
              <w:keepNext/>
              <w:jc w:val="center"/>
            </w:pPr>
            <w:r>
              <w:rPr>
                <w:sz w:val="18"/>
              </w:rPr>
              <w:t>–</w:t>
            </w:r>
          </w:p>
        </w:tc>
        <w:tc>
          <w:tcPr>
            <w:tcW w:w="1644" w:type="dxa"/>
          </w:tcPr>
          <w:p w14:paraId="018A3850" w14:textId="77777777" w:rsidR="00046A77" w:rsidRDefault="00714562">
            <w:pPr>
              <w:keepNext/>
              <w:jc w:val="center"/>
            </w:pPr>
            <w:r>
              <w:rPr>
                <w:sz w:val="18"/>
              </w:rPr>
              <w:t>≈ 0.03 per minute of video</w:t>
            </w:r>
          </w:p>
        </w:tc>
        <w:tc>
          <w:tcPr>
            <w:tcW w:w="1928" w:type="dxa"/>
          </w:tcPr>
          <w:p w14:paraId="2E9F119B" w14:textId="77777777" w:rsidR="00046A77" w:rsidRDefault="00714562">
            <w:pPr>
              <w:keepNext/>
            </w:pPr>
            <w:r>
              <w:rPr>
                <w:sz w:val="18"/>
              </w:rPr>
              <w:t>At an assumed BDT 10 per kWh</w:t>
            </w:r>
          </w:p>
        </w:tc>
      </w:tr>
      <w:tr w:rsidR="00046A77" w14:paraId="03585090" w14:textId="77777777">
        <w:trPr>
          <w:cantSplit/>
          <w:jc w:val="center"/>
        </w:trPr>
        <w:tc>
          <w:tcPr>
            <w:tcW w:w="1814" w:type="dxa"/>
          </w:tcPr>
          <w:p w14:paraId="0A3E3B80" w14:textId="77777777" w:rsidR="00046A77" w:rsidRDefault="00714562">
            <w:pPr>
              <w:keepNext/>
            </w:pPr>
            <w:r>
              <w:rPr>
                <w:b/>
                <w:sz w:val="18"/>
              </w:rPr>
              <w:t>Total extra cost</w:t>
            </w:r>
          </w:p>
        </w:tc>
        <w:tc>
          <w:tcPr>
            <w:tcW w:w="2948" w:type="dxa"/>
          </w:tcPr>
          <w:p w14:paraId="107D5AFB" w14:textId="77777777" w:rsidR="00046A77" w:rsidRDefault="00046A77">
            <w:pPr>
              <w:keepNext/>
            </w:pPr>
          </w:p>
        </w:tc>
        <w:tc>
          <w:tcPr>
            <w:tcW w:w="567" w:type="dxa"/>
          </w:tcPr>
          <w:p w14:paraId="3418173A" w14:textId="77777777" w:rsidR="00046A77" w:rsidRDefault="00046A77">
            <w:pPr>
              <w:keepNext/>
              <w:jc w:val="center"/>
            </w:pPr>
          </w:p>
        </w:tc>
        <w:tc>
          <w:tcPr>
            <w:tcW w:w="1644" w:type="dxa"/>
          </w:tcPr>
          <w:p w14:paraId="1B3FEB92" w14:textId="77777777" w:rsidR="00046A77" w:rsidRDefault="00714562">
            <w:pPr>
              <w:keepNext/>
              <w:jc w:val="center"/>
            </w:pPr>
            <w:r>
              <w:rPr>
                <w:b/>
                <w:sz w:val="18"/>
              </w:rPr>
              <w:t>0</w:t>
            </w:r>
            <w:r>
              <w:rPr>
                <w:sz w:val="18"/>
              </w:rPr>
              <w:t xml:space="preserve"> (plus negligible electricity)</w:t>
            </w:r>
          </w:p>
        </w:tc>
        <w:tc>
          <w:tcPr>
            <w:tcW w:w="1928" w:type="dxa"/>
          </w:tcPr>
          <w:p w14:paraId="7E3CF38C" w14:textId="77777777" w:rsidR="00046A77" w:rsidRDefault="00046A77">
            <w:pPr>
              <w:keepNext/>
            </w:pPr>
          </w:p>
        </w:tc>
      </w:tr>
    </w:tbl>
    <w:p w14:paraId="6E176892" w14:textId="52EAB77B" w:rsidR="00046A77" w:rsidRDefault="00714562">
      <w:pPr>
        <w:pStyle w:val="Caption"/>
        <w:spacing w:before="80"/>
      </w:pPr>
      <w:r>
        <w:t xml:space="preserve">Table </w:t>
      </w:r>
      <w:r>
        <w:fldChar w:fldCharType="begin"/>
      </w:r>
      <w:r>
        <w:instrText xml:space="preserve"> SEQ Table \* ARABIC </w:instrText>
      </w:r>
      <w:r>
        <w:fldChar w:fldCharType="separate"/>
      </w:r>
      <w:r w:rsidR="00160634">
        <w:rPr>
          <w:noProof/>
        </w:rPr>
        <w:t>24</w:t>
      </w:r>
      <w:r>
        <w:fldChar w:fldCharType="end"/>
      </w:r>
      <w:r>
        <w:t>: Bill of materials.</w:t>
      </w:r>
    </w:p>
    <w:p w14:paraId="13139517" w14:textId="77777777" w:rsidR="00046A77" w:rsidRDefault="00714562">
      <w:pPr>
        <w:pStyle w:val="Heading2"/>
      </w:pPr>
      <w:bookmarkStart w:id="55" w:name="_Toc241189752"/>
      <w:r>
        <w:t>Calculation of Per Unit Cost of Prototype</w:t>
      </w:r>
      <w:bookmarkEnd w:id="55"/>
    </w:p>
    <w:p w14:paraId="714B4422" w14:textId="77777777" w:rsidR="00046A77" w:rsidRDefault="00714562">
      <w:pPr>
        <w:spacing w:after="120" w:line="276" w:lineRule="auto"/>
        <w:jc w:val="both"/>
      </w:pPr>
      <w:r>
        <w:t>Because all hardware was already owned and all software is free, the incremental cost of the prototype is zero. Its operating cost is the electricity used for processing. With the energy of Eq. (21) and an assumed tariff c</w:t>
      </w:r>
      <w:r>
        <w:rPr>
          <w:vertAlign w:val="subscript"/>
        </w:rPr>
        <w:t>e</w:t>
      </w:r>
      <w:r>
        <w:t xml:space="preserve"> of BDT 10 per kWh,</w:t>
      </w:r>
    </w:p>
    <w:p w14:paraId="6F81AFB4" w14:textId="73FF882F" w:rsidR="00046A77" w:rsidRDefault="00160634">
      <w:pPr>
        <w:spacing w:before="60" w:after="12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m:rPr>
                      <m:nor/>
                    </m:rP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E</m:t>
                  </m:r>
                </m:e>
                <m:sub>
                  <m:r>
                    <m:rPr>
                      <m:nor/>
                    </m:rPr>
                    <w:rPr>
                      <w:rFonts w:ascii="Cambria Math" w:hAnsi="Cambria Math"/>
                    </w:rPr>
                    <m:t>min</m:t>
                  </m:r>
                </m:sub>
              </m:sSub>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 xml:space="preserve">≈0.0030 </m:t>
              </m:r>
              <m:r>
                <m:rPr>
                  <m:nor/>
                </m:rPr>
                <w:rPr>
                  <w:rFonts w:ascii="Cambria Math" w:hAnsi="Cambria Math"/>
                </w:rPr>
                <m:t>kWh</m:t>
              </m:r>
              <m:r>
                <w:rPr>
                  <w:rFonts w:ascii="Cambria Math" w:hAnsi="Cambria Math"/>
                </w:rPr>
                <m:t xml:space="preserve">×10 </m:t>
              </m:r>
              <m:r>
                <m:rPr>
                  <m:nor/>
                </m:rPr>
                <w:rPr>
                  <w:rFonts w:ascii="Cambria Math" w:hAnsi="Cambria Math"/>
                </w:rPr>
                <m:t>BDT/kWh</m:t>
              </m:r>
              <m:r>
                <w:rPr>
                  <w:rFonts w:ascii="Cambria Math" w:hAnsi="Cambria Math"/>
                </w:rPr>
                <m:t xml:space="preserve">≈0.03 </m:t>
              </m:r>
              <m:r>
                <m:rPr>
                  <m:nor/>
                </m:rPr>
                <w:rPr>
                  <w:rFonts w:ascii="Cambria Math" w:hAnsi="Cambria Math"/>
                </w:rPr>
                <m:t>BDT</m:t>
              </m:r>
              <m:r>
                <w:rPr>
                  <w:rFonts w:ascii="Cambria Math" w:hAnsi="Cambria Math"/>
                </w:rPr>
                <m:t>#</m:t>
              </m:r>
              <m:d>
                <m:dPr>
                  <m:ctrlPr>
                    <w:rPr>
                      <w:rFonts w:ascii="Cambria Math" w:hAnsi="Cambria Math"/>
                      <w:i/>
                    </w:rPr>
                  </m:ctrlPr>
                </m:dPr>
                <m:e>
                  <m:r>
                    <w:rPr>
                      <w:rFonts w:ascii="Cambria Math" w:hAnsi="Cambria Math"/>
                    </w:rPr>
                    <m:t>22</m:t>
                  </m:r>
                </m:e>
              </m:d>
            </m:e>
          </m:eqArr>
        </m:oMath>
      </m:oMathPara>
    </w:p>
    <w:p w14:paraId="5D3E8732" w14:textId="77777777" w:rsidR="00046A77" w:rsidRDefault="00714562">
      <w:pPr>
        <w:spacing w:after="120" w:line="276" w:lineRule="auto"/>
        <w:jc w:val="both"/>
      </w:pPr>
      <w:r>
        <w:t>per minute of video, or about BDT 1.8 per hour of video. If the hardware had to be bought, the laptop would dominate the cost; any computer with an NVIDIA GPU of at least 4 GB can run the software, more slowly.</w:t>
      </w:r>
    </w:p>
    <w:p w14:paraId="42D57E47" w14:textId="77777777" w:rsidR="00046A77" w:rsidRDefault="00714562">
      <w:pPr>
        <w:pStyle w:val="Heading2"/>
      </w:pPr>
      <w:bookmarkStart w:id="56" w:name="_Toc241189753"/>
      <w:r>
        <w:t>Calculation of Per Unit Cost of Mass-Produced Unit</w:t>
      </w:r>
      <w:bookmarkEnd w:id="56"/>
    </w:p>
    <w:p w14:paraId="135A3FF7" w14:textId="77777777" w:rsidR="00046A77" w:rsidRDefault="00714562">
      <w:pPr>
        <w:spacing w:after="120" w:line="276" w:lineRule="auto"/>
        <w:jc w:val="both"/>
      </w:pPr>
      <w:r>
        <w:t>The product is software, so an additional unit is a copy: distribution through GitHub costs nothing, and the cost per unit is the user’s electricity (about BDT 0.03 per minute of video) on hardware they already own. Two costs would appear in a commercial product: licensing, or retraining, the model on data that permits commercial use, since the current weights are for research use; and support and maintenance. A hosted service would add GPU server costs and would also require users to upload their videos, w</w:t>
      </w:r>
      <w:r>
        <w:t>hich conflicts with our privacy design, so local deployment is recommended.</w:t>
      </w:r>
    </w:p>
    <w:p w14:paraId="085495DD" w14:textId="77777777" w:rsidR="00046A77" w:rsidRDefault="00714562">
      <w:pPr>
        <w:pStyle w:val="Heading2"/>
      </w:pPr>
      <w:bookmarkStart w:id="57" w:name="_Toc241189754"/>
      <w:r>
        <w:lastRenderedPageBreak/>
        <w:t>Timeline of Project Implementation</w:t>
      </w:r>
      <w:bookmarkEnd w:id="57"/>
    </w:p>
    <w:p w14:paraId="3005FC6E" w14:textId="77777777" w:rsidR="00046A77" w:rsidRDefault="00714562">
      <w:pPr>
        <w:spacing w:after="120" w:line="276" w:lineRule="auto"/>
        <w:jc w:val="both"/>
      </w:pPr>
      <w:r>
        <w:t>Figure 14 shows the timeline of the project, reconstructed from the dates of our design documents and files. The project followed an incremental build order in which every step ended with a working demonstration, so there was always a system that ran.</w:t>
      </w:r>
    </w:p>
    <w:p w14:paraId="70B1C3D3" w14:textId="77777777" w:rsidR="00046A77" w:rsidRDefault="00714562">
      <w:pPr>
        <w:keepNext/>
        <w:spacing w:before="120"/>
        <w:jc w:val="center"/>
      </w:pPr>
      <w:r>
        <w:rPr>
          <w:noProof/>
        </w:rPr>
        <w:drawing>
          <wp:inline distT="0" distB="0" distL="0" distR="0" wp14:anchorId="492471BB" wp14:editId="162BE3B6">
            <wp:extent cx="5580000" cy="20554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34"/>
                    <a:stretch>
                      <a:fillRect/>
                    </a:stretch>
                  </pic:blipFill>
                  <pic:spPr>
                    <a:xfrm>
                      <a:off x="0" y="0"/>
                      <a:ext cx="5580000" cy="2055454"/>
                    </a:xfrm>
                    <a:prstGeom prst="rect">
                      <a:avLst/>
                    </a:prstGeom>
                  </pic:spPr>
                </pic:pic>
              </a:graphicData>
            </a:graphic>
          </wp:inline>
        </w:drawing>
      </w:r>
    </w:p>
    <w:p w14:paraId="6EB27ADF" w14:textId="08D99732" w:rsidR="00046A77" w:rsidRDefault="00714562">
      <w:pPr>
        <w:pStyle w:val="Caption"/>
        <w:spacing w:before="80"/>
      </w:pPr>
      <w:r>
        <w:t xml:space="preserve">Figure </w:t>
      </w:r>
      <w:r>
        <w:fldChar w:fldCharType="begin"/>
      </w:r>
      <w:r>
        <w:instrText xml:space="preserve"> SEQ Figure \* ARABIC </w:instrText>
      </w:r>
      <w:r>
        <w:fldChar w:fldCharType="separate"/>
      </w:r>
      <w:r w:rsidR="00160634">
        <w:rPr>
          <w:noProof/>
        </w:rPr>
        <w:t>14</w:t>
      </w:r>
      <w:r>
        <w:fldChar w:fldCharType="end"/>
      </w:r>
      <w:r>
        <w:t>: Gantt chart of the project (2026).</w:t>
      </w:r>
    </w:p>
    <w:p w14:paraId="5020BBB7" w14:textId="77777777" w:rsidR="00046A77" w:rsidRDefault="00714562">
      <w:pPr>
        <w:pStyle w:val="Heading1"/>
      </w:pPr>
      <w:bookmarkStart w:id="58" w:name="_Toc241189755"/>
      <w:r>
        <w:t>Future Work (PO(l))</w:t>
      </w:r>
      <w:bookmarkEnd w:id="58"/>
    </w:p>
    <w:p w14:paraId="12CE3B51" w14:textId="77777777" w:rsidR="00046A77" w:rsidRDefault="00714562">
      <w:pPr>
        <w:numPr>
          <w:ilvl w:val="0"/>
          <w:numId w:val="25"/>
        </w:numPr>
        <w:spacing w:after="60" w:line="276" w:lineRule="auto"/>
        <w:jc w:val="both"/>
      </w:pPr>
      <w:r>
        <w:rPr>
          <w:b/>
        </w:rPr>
        <w:t>Ground truth.</w:t>
      </w:r>
      <w:r>
        <w:t xml:space="preserve"> Record solo takes of each speaker, mix them, and score SI-SDR [33], PESQ [34] and STOI [35] on the ungated output, so that fidelity is measured against a true reference.</w:t>
      </w:r>
    </w:p>
    <w:p w14:paraId="0CC6521E" w14:textId="77777777" w:rsidR="00046A77" w:rsidRDefault="00714562">
      <w:pPr>
        <w:numPr>
          <w:ilvl w:val="0"/>
          <w:numId w:val="25"/>
        </w:numPr>
        <w:spacing w:after="60" w:line="276" w:lineRule="auto"/>
        <w:jc w:val="both"/>
      </w:pPr>
      <w:r>
        <w:rPr>
          <w:b/>
        </w:rPr>
        <w:t>Harder overlap.</w:t>
      </w:r>
      <w:r>
        <w:t xml:space="preserve"> Fine-tune the extraction model on similar voices that overlap continuously, the case in which 13–16 dB of leakage remains.</w:t>
      </w:r>
    </w:p>
    <w:p w14:paraId="2F490B83" w14:textId="77777777" w:rsidR="00046A77" w:rsidRDefault="00714562">
      <w:pPr>
        <w:numPr>
          <w:ilvl w:val="0"/>
          <w:numId w:val="25"/>
        </w:numPr>
        <w:spacing w:after="60" w:line="276" w:lineRule="auto"/>
        <w:jc w:val="both"/>
      </w:pPr>
      <w:r>
        <w:rPr>
          <w:b/>
        </w:rPr>
        <w:t>Full bandwidth.</w:t>
      </w:r>
      <w:r>
        <w:t xml:space="preserve"> Restore the band above 8 kHz, for example by extending the bandwidth of the isolated voice with guidance from the original 48 kHz recording.</w:t>
      </w:r>
    </w:p>
    <w:p w14:paraId="204B666D" w14:textId="77777777" w:rsidR="00046A77" w:rsidRDefault="00714562">
      <w:pPr>
        <w:numPr>
          <w:ilvl w:val="0"/>
          <w:numId w:val="25"/>
        </w:numPr>
        <w:spacing w:after="60" w:line="276" w:lineRule="auto"/>
        <w:jc w:val="both"/>
      </w:pPr>
      <w:r>
        <w:rPr>
          <w:b/>
        </w:rPr>
        <w:t>Off-screen voices.</w:t>
      </w:r>
      <w:r>
        <w:t xml:space="preserve"> Enrol each voice while the person is visible and follow it when they are not, combining lip conditioning with speaker-conditioned extraction [10].</w:t>
      </w:r>
    </w:p>
    <w:p w14:paraId="07A5222B" w14:textId="77777777" w:rsidR="00046A77" w:rsidRDefault="00714562">
      <w:pPr>
        <w:numPr>
          <w:ilvl w:val="0"/>
          <w:numId w:val="25"/>
        </w:numPr>
        <w:spacing w:after="120" w:line="276" w:lineRule="auto"/>
        <w:jc w:val="both"/>
      </w:pPr>
      <w:r>
        <w:rPr>
          <w:b/>
        </w:rPr>
        <w:t>Real time.</w:t>
      </w:r>
      <w:r>
        <w:t xml:space="preserve"> Move to streaming inference with a short look-ahead, for live calls and hearing assistance.</w:t>
      </w:r>
    </w:p>
    <w:p w14:paraId="651C726F" w14:textId="77777777" w:rsidR="00046A77" w:rsidRDefault="00714562">
      <w:pPr>
        <w:spacing w:after="120" w:line="276" w:lineRule="auto"/>
        <w:jc w:val="both"/>
      </w:pPr>
      <w:r>
        <w:t>The project required learning far beyond the course: reading current research papers, understanding pretrained models from their source code, and verifying every claim by measurement. We intend to keep these habits — following the literature, building measurement benches before trusting a result, and documenting negative results — in future projects and in our careers.</w:t>
      </w:r>
    </w:p>
    <w:p w14:paraId="0F5EE99D" w14:textId="77777777" w:rsidR="00046A77" w:rsidRDefault="00714562">
      <w:pPr>
        <w:pStyle w:val="Heading1"/>
      </w:pPr>
      <w:bookmarkStart w:id="59" w:name="_Toc241189756"/>
      <w:r>
        <w:t>References</w:t>
      </w:r>
      <w:bookmarkEnd w:id="59"/>
    </w:p>
    <w:p w14:paraId="4734E4FB" w14:textId="77777777" w:rsidR="00046A77" w:rsidRDefault="00714562">
      <w:pPr>
        <w:tabs>
          <w:tab w:val="left" w:pos="510"/>
        </w:tabs>
        <w:spacing w:after="60"/>
        <w:ind w:left="510" w:hanging="510"/>
      </w:pPr>
      <w:r>
        <w:rPr>
          <w:sz w:val="20"/>
        </w:rPr>
        <w:t>[1]</w:t>
      </w:r>
      <w:r>
        <w:rPr>
          <w:sz w:val="20"/>
        </w:rPr>
        <w:tab/>
        <w:t xml:space="preserve">E. C. Cherry, “Some experiments on the recognition of speech, with one and with two ears,” </w:t>
      </w:r>
      <w:r>
        <w:rPr>
          <w:i/>
          <w:sz w:val="20"/>
        </w:rPr>
        <w:t>J. Acoust. Soc. Am.</w:t>
      </w:r>
      <w:r>
        <w:rPr>
          <w:sz w:val="20"/>
        </w:rPr>
        <w:t>, vol. 25, no. 5, pp. 975–979, 1953.</w:t>
      </w:r>
    </w:p>
    <w:p w14:paraId="53414CD2" w14:textId="77777777" w:rsidR="00046A77" w:rsidRDefault="00714562">
      <w:pPr>
        <w:tabs>
          <w:tab w:val="left" w:pos="510"/>
        </w:tabs>
        <w:spacing w:after="60"/>
        <w:ind w:left="510" w:hanging="510"/>
      </w:pPr>
      <w:r>
        <w:rPr>
          <w:sz w:val="20"/>
        </w:rPr>
        <w:t>[2]</w:t>
      </w:r>
      <w:r>
        <w:rPr>
          <w:sz w:val="20"/>
        </w:rPr>
        <w:tab/>
        <w:t xml:space="preserve">A. Hyvärinen and E. Oja, “Independent component analysis: Algorithms and applications,” </w:t>
      </w:r>
      <w:r>
        <w:rPr>
          <w:i/>
          <w:sz w:val="20"/>
        </w:rPr>
        <w:t>Neural Networks</w:t>
      </w:r>
      <w:r>
        <w:rPr>
          <w:sz w:val="20"/>
        </w:rPr>
        <w:t>, vol. 13, no. 4–5, pp. 411–430, 2000.</w:t>
      </w:r>
    </w:p>
    <w:p w14:paraId="0B2CF3C0" w14:textId="77777777" w:rsidR="00046A77" w:rsidRDefault="00714562">
      <w:pPr>
        <w:tabs>
          <w:tab w:val="left" w:pos="510"/>
        </w:tabs>
        <w:spacing w:after="60"/>
        <w:ind w:left="510" w:hanging="510"/>
      </w:pPr>
      <w:r>
        <w:rPr>
          <w:sz w:val="20"/>
        </w:rPr>
        <w:t>[3]</w:t>
      </w:r>
      <w:r>
        <w:rPr>
          <w:sz w:val="20"/>
        </w:rPr>
        <w:tab/>
        <w:t xml:space="preserve">J. R. Hershey, Z. Chen, J. Le Roux, and S. Watanabe, “Deep clustering: Discriminative embeddings for segmentation and separation,” in </w:t>
      </w:r>
      <w:r>
        <w:rPr>
          <w:i/>
          <w:sz w:val="20"/>
        </w:rPr>
        <w:t>Proc. IEEE ICASSP</w:t>
      </w:r>
      <w:r>
        <w:rPr>
          <w:sz w:val="20"/>
        </w:rPr>
        <w:t>, 2016, pp. 31–35.</w:t>
      </w:r>
    </w:p>
    <w:p w14:paraId="568FCFF6" w14:textId="77777777" w:rsidR="00046A77" w:rsidRDefault="00714562">
      <w:pPr>
        <w:tabs>
          <w:tab w:val="left" w:pos="510"/>
        </w:tabs>
        <w:spacing w:after="60"/>
        <w:ind w:left="510" w:hanging="510"/>
      </w:pPr>
      <w:r>
        <w:rPr>
          <w:sz w:val="20"/>
        </w:rPr>
        <w:t>[4]</w:t>
      </w:r>
      <w:r>
        <w:rPr>
          <w:sz w:val="20"/>
        </w:rPr>
        <w:tab/>
        <w:t xml:space="preserve">D. Yu, M. Kolbæk, Z.-H. Tan, and J. Jensen, “Permutation invariant training of deep models for speaker-independent multi-talker speech separation,” in </w:t>
      </w:r>
      <w:r>
        <w:rPr>
          <w:i/>
          <w:sz w:val="20"/>
        </w:rPr>
        <w:t>Proc. IEEE ICASSP</w:t>
      </w:r>
      <w:r>
        <w:rPr>
          <w:sz w:val="20"/>
        </w:rPr>
        <w:t>, 2017, pp. 241–245.</w:t>
      </w:r>
    </w:p>
    <w:p w14:paraId="6629E795" w14:textId="77777777" w:rsidR="00046A77" w:rsidRDefault="00714562">
      <w:pPr>
        <w:tabs>
          <w:tab w:val="left" w:pos="510"/>
        </w:tabs>
        <w:spacing w:after="60"/>
        <w:ind w:left="510" w:hanging="510"/>
      </w:pPr>
      <w:r>
        <w:rPr>
          <w:sz w:val="20"/>
        </w:rPr>
        <w:t>[5]</w:t>
      </w:r>
      <w:r>
        <w:rPr>
          <w:sz w:val="20"/>
        </w:rPr>
        <w:tab/>
        <w:t xml:space="preserve">Y. Luo and N. Mesgarani, “Conv-TasNet: Surpassing ideal time–frequency magnitude masking for </w:t>
      </w:r>
      <w:r>
        <w:rPr>
          <w:sz w:val="20"/>
        </w:rPr>
        <w:lastRenderedPageBreak/>
        <w:t xml:space="preserve">speech separation,” </w:t>
      </w:r>
      <w:r>
        <w:rPr>
          <w:i/>
          <w:sz w:val="20"/>
        </w:rPr>
        <w:t>IEEE/ACM Trans. Audio, Speech, Lang. Process.</w:t>
      </w:r>
      <w:r>
        <w:rPr>
          <w:sz w:val="20"/>
        </w:rPr>
        <w:t>, vol. 27, no. 8, pp. 1256–1266, 2019.</w:t>
      </w:r>
    </w:p>
    <w:p w14:paraId="70A62973" w14:textId="77777777" w:rsidR="00046A77" w:rsidRDefault="00714562">
      <w:pPr>
        <w:tabs>
          <w:tab w:val="left" w:pos="510"/>
        </w:tabs>
        <w:spacing w:after="60"/>
        <w:ind w:left="510" w:hanging="510"/>
      </w:pPr>
      <w:r>
        <w:rPr>
          <w:sz w:val="20"/>
        </w:rPr>
        <w:t>[6]</w:t>
      </w:r>
      <w:r>
        <w:rPr>
          <w:sz w:val="20"/>
        </w:rPr>
        <w:tab/>
        <w:t xml:space="preserve">C. Subakan, M. Ravanelli, S. Cornell, M. Bronzi, and J. Zhong, “Attention is all you need in speech separation,” in </w:t>
      </w:r>
      <w:r>
        <w:rPr>
          <w:i/>
          <w:sz w:val="20"/>
        </w:rPr>
        <w:t>Proc. IEEE ICASSP</w:t>
      </w:r>
      <w:r>
        <w:rPr>
          <w:sz w:val="20"/>
        </w:rPr>
        <w:t>, 2021, pp. 21–25.</w:t>
      </w:r>
    </w:p>
    <w:p w14:paraId="31911751" w14:textId="77777777" w:rsidR="00046A77" w:rsidRDefault="00714562">
      <w:pPr>
        <w:tabs>
          <w:tab w:val="left" w:pos="510"/>
        </w:tabs>
        <w:spacing w:after="60"/>
        <w:ind w:left="510" w:hanging="510"/>
      </w:pPr>
      <w:r>
        <w:rPr>
          <w:sz w:val="20"/>
        </w:rPr>
        <w:t>[7]</w:t>
      </w:r>
      <w:r>
        <w:rPr>
          <w:sz w:val="20"/>
        </w:rPr>
        <w:tab/>
        <w:t xml:space="preserve">S. Zhao </w:t>
      </w:r>
      <w:r>
        <w:rPr>
          <w:i/>
          <w:sz w:val="20"/>
        </w:rPr>
        <w:t>et al.</w:t>
      </w:r>
      <w:r>
        <w:rPr>
          <w:sz w:val="20"/>
        </w:rPr>
        <w:t xml:space="preserve">, “MossFormer2: Combining transformer and RNN-free recurrent network for enhanced time-domain monaural speech separation,” in </w:t>
      </w:r>
      <w:r>
        <w:rPr>
          <w:i/>
          <w:sz w:val="20"/>
        </w:rPr>
        <w:t>Proc. IEEE ICASSP</w:t>
      </w:r>
      <w:r>
        <w:rPr>
          <w:sz w:val="20"/>
        </w:rPr>
        <w:t>, 2024.</w:t>
      </w:r>
    </w:p>
    <w:p w14:paraId="26383FB1" w14:textId="77777777" w:rsidR="00046A77" w:rsidRDefault="00714562">
      <w:pPr>
        <w:tabs>
          <w:tab w:val="left" w:pos="510"/>
        </w:tabs>
        <w:spacing w:after="60"/>
        <w:ind w:left="510" w:hanging="510"/>
      </w:pPr>
      <w:r>
        <w:rPr>
          <w:sz w:val="20"/>
        </w:rPr>
        <w:t>[8]</w:t>
      </w:r>
      <w:r>
        <w:rPr>
          <w:sz w:val="20"/>
        </w:rPr>
        <w:tab/>
        <w:t xml:space="preserve">M. Maciejewski, G. Wichern, E. McQuinn, and J. Le Roux, “WHAMR!: Noisy and reverberant single-channel speech separation,” in </w:t>
      </w:r>
      <w:r>
        <w:rPr>
          <w:i/>
          <w:sz w:val="20"/>
        </w:rPr>
        <w:t>Proc. IEEE ICASSP</w:t>
      </w:r>
      <w:r>
        <w:rPr>
          <w:sz w:val="20"/>
        </w:rPr>
        <w:t>, 2020, pp. 696–700.</w:t>
      </w:r>
    </w:p>
    <w:p w14:paraId="56F024CB" w14:textId="77777777" w:rsidR="00046A77" w:rsidRDefault="00714562">
      <w:pPr>
        <w:tabs>
          <w:tab w:val="left" w:pos="510"/>
        </w:tabs>
        <w:spacing w:after="60"/>
        <w:ind w:left="510" w:hanging="510"/>
      </w:pPr>
      <w:r>
        <w:rPr>
          <w:sz w:val="20"/>
        </w:rPr>
        <w:t>[9]</w:t>
      </w:r>
      <w:r>
        <w:rPr>
          <w:sz w:val="20"/>
        </w:rPr>
        <w:tab/>
        <w:t xml:space="preserve">K. Žmolíková </w:t>
      </w:r>
      <w:r>
        <w:rPr>
          <w:i/>
          <w:sz w:val="20"/>
        </w:rPr>
        <w:t>et al.</w:t>
      </w:r>
      <w:r>
        <w:rPr>
          <w:sz w:val="20"/>
        </w:rPr>
        <w:t xml:space="preserve">, “SpeakerBeam: Speaker aware neural network for target speaker extraction in speech mixtures,” </w:t>
      </w:r>
      <w:r>
        <w:rPr>
          <w:i/>
          <w:sz w:val="20"/>
        </w:rPr>
        <w:t>IEEE J. Sel. Topics Signal Process.</w:t>
      </w:r>
      <w:r>
        <w:rPr>
          <w:sz w:val="20"/>
        </w:rPr>
        <w:t>, vol. 13, no. 4, pp. 800–814, 2019.</w:t>
      </w:r>
    </w:p>
    <w:p w14:paraId="55C06220" w14:textId="77777777" w:rsidR="00046A77" w:rsidRDefault="00714562">
      <w:pPr>
        <w:tabs>
          <w:tab w:val="left" w:pos="510"/>
        </w:tabs>
        <w:spacing w:after="60"/>
        <w:ind w:left="510" w:hanging="510"/>
      </w:pPr>
      <w:r>
        <w:rPr>
          <w:sz w:val="20"/>
        </w:rPr>
        <w:t>[10]</w:t>
      </w:r>
      <w:r>
        <w:rPr>
          <w:sz w:val="20"/>
        </w:rPr>
        <w:tab/>
        <w:t xml:space="preserve">Q. Wang </w:t>
      </w:r>
      <w:r>
        <w:rPr>
          <w:i/>
          <w:sz w:val="20"/>
        </w:rPr>
        <w:t>et al.</w:t>
      </w:r>
      <w:r>
        <w:rPr>
          <w:sz w:val="20"/>
        </w:rPr>
        <w:t xml:space="preserve">, “VoiceFilter: Targeted voice separation by speaker-conditioned spectrogram masking,” in </w:t>
      </w:r>
      <w:r>
        <w:rPr>
          <w:i/>
          <w:sz w:val="20"/>
        </w:rPr>
        <w:t>Proc. Interspeech</w:t>
      </w:r>
      <w:r>
        <w:rPr>
          <w:sz w:val="20"/>
        </w:rPr>
        <w:t>, 2019, pp. 2728–2732.</w:t>
      </w:r>
    </w:p>
    <w:p w14:paraId="5081526C" w14:textId="77777777" w:rsidR="00046A77" w:rsidRDefault="00714562">
      <w:pPr>
        <w:tabs>
          <w:tab w:val="left" w:pos="510"/>
        </w:tabs>
        <w:spacing w:after="60"/>
        <w:ind w:left="510" w:hanging="510"/>
      </w:pPr>
      <w:r>
        <w:rPr>
          <w:sz w:val="20"/>
        </w:rPr>
        <w:t>[11]</w:t>
      </w:r>
      <w:r>
        <w:rPr>
          <w:sz w:val="20"/>
        </w:rPr>
        <w:tab/>
        <w:t xml:space="preserve">A. Ephrat </w:t>
      </w:r>
      <w:r>
        <w:rPr>
          <w:i/>
          <w:sz w:val="20"/>
        </w:rPr>
        <w:t>et al.</w:t>
      </w:r>
      <w:r>
        <w:rPr>
          <w:sz w:val="20"/>
        </w:rPr>
        <w:t xml:space="preserve">, “Looking to listen at the cocktail party: A speaker-independent audio-visual model for speech separation,” </w:t>
      </w:r>
      <w:r>
        <w:rPr>
          <w:i/>
          <w:sz w:val="20"/>
        </w:rPr>
        <w:t>ACM Trans. Graph.</w:t>
      </w:r>
      <w:r>
        <w:rPr>
          <w:sz w:val="20"/>
        </w:rPr>
        <w:t>, vol. 37, no. 4, Art. 112, 2018.</w:t>
      </w:r>
    </w:p>
    <w:p w14:paraId="0C43C930" w14:textId="77777777" w:rsidR="00046A77" w:rsidRDefault="00714562">
      <w:pPr>
        <w:tabs>
          <w:tab w:val="left" w:pos="510"/>
        </w:tabs>
        <w:spacing w:after="60"/>
        <w:ind w:left="510" w:hanging="510"/>
      </w:pPr>
      <w:r>
        <w:rPr>
          <w:sz w:val="20"/>
        </w:rPr>
        <w:t>[12]</w:t>
      </w:r>
      <w:r>
        <w:rPr>
          <w:sz w:val="20"/>
        </w:rPr>
        <w:tab/>
        <w:t xml:space="preserve">T. Afouras, J. S. Chung, and A. Zisserman, “The conversation: Deep audio-visual speech enhancement,” in </w:t>
      </w:r>
      <w:r>
        <w:rPr>
          <w:i/>
          <w:sz w:val="20"/>
        </w:rPr>
        <w:t>Proc. Interspeech</w:t>
      </w:r>
      <w:r>
        <w:rPr>
          <w:sz w:val="20"/>
        </w:rPr>
        <w:t>, 2018, pp. 3244–3248.</w:t>
      </w:r>
    </w:p>
    <w:p w14:paraId="1F89E2A6" w14:textId="77777777" w:rsidR="00046A77" w:rsidRDefault="00714562">
      <w:pPr>
        <w:tabs>
          <w:tab w:val="left" w:pos="510"/>
        </w:tabs>
        <w:spacing w:after="60"/>
        <w:ind w:left="510" w:hanging="510"/>
      </w:pPr>
      <w:r>
        <w:rPr>
          <w:sz w:val="20"/>
        </w:rPr>
        <w:t>[13]</w:t>
      </w:r>
      <w:r>
        <w:rPr>
          <w:sz w:val="20"/>
        </w:rPr>
        <w:tab/>
      </w:r>
      <w:r>
        <w:rPr>
          <w:sz w:val="20"/>
        </w:rPr>
        <w:t xml:space="preserve">R. Gao and K. Grauman, “VisualVoice: Audio-visual speech separation with cross-modal consistency,” in </w:t>
      </w:r>
      <w:r>
        <w:rPr>
          <w:i/>
          <w:sz w:val="20"/>
        </w:rPr>
        <w:t>Proc. IEEE/CVF CVPR</w:t>
      </w:r>
      <w:r>
        <w:rPr>
          <w:sz w:val="20"/>
        </w:rPr>
        <w:t>, 2021.</w:t>
      </w:r>
    </w:p>
    <w:p w14:paraId="07C8B43A" w14:textId="77777777" w:rsidR="00046A77" w:rsidRDefault="00714562">
      <w:pPr>
        <w:tabs>
          <w:tab w:val="left" w:pos="510"/>
        </w:tabs>
        <w:spacing w:after="60"/>
        <w:ind w:left="510" w:hanging="510"/>
      </w:pPr>
      <w:r>
        <w:rPr>
          <w:sz w:val="20"/>
        </w:rPr>
        <w:t>[14]</w:t>
      </w:r>
      <w:r>
        <w:rPr>
          <w:sz w:val="20"/>
        </w:rPr>
        <w:tab/>
        <w:t>ModelScope (Alibaba Tongyi Lab), “ClearerVoice-Studio: AV-MossFormer2 target speaker extraction, checkpoint alibabasglab/AV_MossFormer2_TSE_16K,” GitHub repository. [Online]. Available: https://github.com/modelscope/ClearerVoice-Studio (accessed Sep. 19, 2026).</w:t>
      </w:r>
    </w:p>
    <w:p w14:paraId="39B6D835" w14:textId="77777777" w:rsidR="00046A77" w:rsidRDefault="00714562">
      <w:pPr>
        <w:tabs>
          <w:tab w:val="left" w:pos="510"/>
        </w:tabs>
        <w:spacing w:after="60"/>
        <w:ind w:left="510" w:hanging="510"/>
      </w:pPr>
      <w:r>
        <w:rPr>
          <w:sz w:val="20"/>
        </w:rPr>
        <w:t>[15]</w:t>
      </w:r>
      <w:r>
        <w:rPr>
          <w:sz w:val="20"/>
        </w:rPr>
        <w:tab/>
        <w:t xml:space="preserve">K. Li </w:t>
      </w:r>
      <w:r>
        <w:rPr>
          <w:i/>
          <w:sz w:val="20"/>
        </w:rPr>
        <w:t>et al.</w:t>
      </w:r>
      <w:r>
        <w:rPr>
          <w:sz w:val="20"/>
        </w:rPr>
        <w:t xml:space="preserve">, “Efficient audio-visual speech separation with discrete lip semantics and multi-scale global-local attention,” in </w:t>
      </w:r>
      <w:r>
        <w:rPr>
          <w:i/>
          <w:sz w:val="20"/>
        </w:rPr>
        <w:t>Proc. ICLR</w:t>
      </w:r>
      <w:r>
        <w:rPr>
          <w:sz w:val="20"/>
        </w:rPr>
        <w:t>, 2026, arXiv:2509.23610.</w:t>
      </w:r>
    </w:p>
    <w:p w14:paraId="36913981" w14:textId="77777777" w:rsidR="00046A77" w:rsidRDefault="00714562">
      <w:pPr>
        <w:tabs>
          <w:tab w:val="left" w:pos="510"/>
        </w:tabs>
        <w:spacing w:after="60"/>
        <w:ind w:left="510" w:hanging="510"/>
      </w:pPr>
      <w:r>
        <w:rPr>
          <w:sz w:val="20"/>
        </w:rPr>
        <w:t>[16]</w:t>
      </w:r>
      <w:r>
        <w:rPr>
          <w:sz w:val="20"/>
        </w:rPr>
        <w:tab/>
        <w:t xml:space="preserve">C. Lugaresi </w:t>
      </w:r>
      <w:r>
        <w:rPr>
          <w:i/>
          <w:sz w:val="20"/>
        </w:rPr>
        <w:t>et al.</w:t>
      </w:r>
      <w:r>
        <w:rPr>
          <w:sz w:val="20"/>
        </w:rPr>
        <w:t>, “MediaPipe: A framework for building perception pipelines,” arXiv:1906.08172, 2019.</w:t>
      </w:r>
    </w:p>
    <w:p w14:paraId="7C57D1F1" w14:textId="77777777" w:rsidR="00046A77" w:rsidRDefault="00714562">
      <w:pPr>
        <w:tabs>
          <w:tab w:val="left" w:pos="510"/>
        </w:tabs>
        <w:spacing w:after="60"/>
        <w:ind w:left="510" w:hanging="510"/>
      </w:pPr>
      <w:r>
        <w:rPr>
          <w:sz w:val="20"/>
        </w:rPr>
        <w:t>[17]</w:t>
      </w:r>
      <w:r>
        <w:rPr>
          <w:sz w:val="20"/>
        </w:rPr>
        <w:tab/>
        <w:t xml:space="preserve">Y. Zhong, W. Deng, J. Hu, D. Zhao, X. Li, and D. Wen, “SFace: Sigmoid-constrained hypersphere loss for robust face recognition,” </w:t>
      </w:r>
      <w:r>
        <w:rPr>
          <w:i/>
          <w:sz w:val="20"/>
        </w:rPr>
        <w:t>IEEE Trans. Image Process.</w:t>
      </w:r>
      <w:r>
        <w:rPr>
          <w:sz w:val="20"/>
        </w:rPr>
        <w:t>, vol. 30, pp. 2587–2598, 2021.</w:t>
      </w:r>
    </w:p>
    <w:p w14:paraId="501E00B6" w14:textId="77777777" w:rsidR="00046A77" w:rsidRDefault="00714562">
      <w:pPr>
        <w:tabs>
          <w:tab w:val="left" w:pos="510"/>
        </w:tabs>
        <w:spacing w:after="60"/>
        <w:ind w:left="510" w:hanging="510"/>
      </w:pPr>
      <w:r>
        <w:rPr>
          <w:sz w:val="20"/>
        </w:rPr>
        <w:t>[18]</w:t>
      </w:r>
      <w:r>
        <w:rPr>
          <w:sz w:val="20"/>
        </w:rPr>
        <w:tab/>
      </w:r>
      <w:r>
        <w:rPr>
          <w:sz w:val="20"/>
        </w:rPr>
        <w:t xml:space="preserve">W. Wu, H. Peng, and S. Yu, “YuNet: A tiny millisecond-level face detector,” </w:t>
      </w:r>
      <w:r>
        <w:rPr>
          <w:i/>
          <w:sz w:val="20"/>
        </w:rPr>
        <w:t>Machine Intelligence Research</w:t>
      </w:r>
      <w:r>
        <w:rPr>
          <w:sz w:val="20"/>
        </w:rPr>
        <w:t>, vol. 20, no. 5, pp. 656–665, 2023.</w:t>
      </w:r>
    </w:p>
    <w:p w14:paraId="2A0E3131" w14:textId="77777777" w:rsidR="00046A77" w:rsidRDefault="00714562">
      <w:pPr>
        <w:tabs>
          <w:tab w:val="left" w:pos="510"/>
        </w:tabs>
        <w:spacing w:after="60"/>
        <w:ind w:left="510" w:hanging="510"/>
      </w:pPr>
      <w:r>
        <w:rPr>
          <w:sz w:val="20"/>
        </w:rPr>
        <w:t>[19]</w:t>
      </w:r>
      <w:r>
        <w:rPr>
          <w:sz w:val="20"/>
        </w:rPr>
        <w:tab/>
        <w:t xml:space="preserve">B. Desplanques, J. Thienpondt, and K. Demuynck, “ECAPA-TDNN: Emphasized channel attention, propagation and aggregation in TDNN based speaker verification,” in </w:t>
      </w:r>
      <w:r>
        <w:rPr>
          <w:i/>
          <w:sz w:val="20"/>
        </w:rPr>
        <w:t>Proc. Interspeech</w:t>
      </w:r>
      <w:r>
        <w:rPr>
          <w:sz w:val="20"/>
        </w:rPr>
        <w:t>, 2020, pp. 3830–3834.</w:t>
      </w:r>
    </w:p>
    <w:p w14:paraId="7D81EDED" w14:textId="77777777" w:rsidR="00046A77" w:rsidRDefault="00714562">
      <w:pPr>
        <w:tabs>
          <w:tab w:val="left" w:pos="510"/>
        </w:tabs>
        <w:spacing w:after="60"/>
        <w:ind w:left="510" w:hanging="510"/>
      </w:pPr>
      <w:r>
        <w:rPr>
          <w:sz w:val="20"/>
        </w:rPr>
        <w:t>[20]</w:t>
      </w:r>
      <w:r>
        <w:rPr>
          <w:sz w:val="20"/>
        </w:rPr>
        <w:tab/>
        <w:t xml:space="preserve">M. Ravanelli </w:t>
      </w:r>
      <w:r>
        <w:rPr>
          <w:i/>
          <w:sz w:val="20"/>
        </w:rPr>
        <w:t>et al.</w:t>
      </w:r>
      <w:r>
        <w:rPr>
          <w:sz w:val="20"/>
        </w:rPr>
        <w:t>, “SpeechBrain: A general-purpose speech toolkit,” arXiv:2106.04624, 2021.</w:t>
      </w:r>
    </w:p>
    <w:p w14:paraId="7C91A816" w14:textId="77777777" w:rsidR="00046A77" w:rsidRDefault="00714562">
      <w:pPr>
        <w:tabs>
          <w:tab w:val="left" w:pos="510"/>
        </w:tabs>
        <w:spacing w:after="60"/>
        <w:ind w:left="510" w:hanging="510"/>
      </w:pPr>
      <w:r>
        <w:rPr>
          <w:sz w:val="20"/>
        </w:rPr>
        <w:t>[21]</w:t>
      </w:r>
      <w:r>
        <w:rPr>
          <w:sz w:val="20"/>
        </w:rPr>
        <w:tab/>
      </w:r>
      <w:r>
        <w:rPr>
          <w:sz w:val="20"/>
        </w:rPr>
        <w:t xml:space="preserve">A. Radford, J. W. Kim, T. Xu, G. Brockman, C. McLeavey, and I. Sutskever, “Robust speech recognition via large-scale weak supervision,” in </w:t>
      </w:r>
      <w:r>
        <w:rPr>
          <w:i/>
          <w:sz w:val="20"/>
        </w:rPr>
        <w:t>Proc. ICML</w:t>
      </w:r>
      <w:r>
        <w:rPr>
          <w:sz w:val="20"/>
        </w:rPr>
        <w:t>, 2023, pp. 28492–28518.</w:t>
      </w:r>
    </w:p>
    <w:p w14:paraId="7AEA5218" w14:textId="77777777" w:rsidR="00046A77" w:rsidRDefault="00714562">
      <w:pPr>
        <w:tabs>
          <w:tab w:val="left" w:pos="510"/>
        </w:tabs>
        <w:spacing w:after="60"/>
        <w:ind w:left="510" w:hanging="510"/>
      </w:pPr>
      <w:r>
        <w:rPr>
          <w:sz w:val="20"/>
        </w:rPr>
        <w:t>[22]</w:t>
      </w:r>
      <w:r>
        <w:rPr>
          <w:sz w:val="20"/>
        </w:rPr>
        <w:tab/>
        <w:t xml:space="preserve">J. B. Allen, “Short term spectral analysis, synthesis, and modification by discrete Fourier transform,” </w:t>
      </w:r>
      <w:r>
        <w:rPr>
          <w:i/>
          <w:sz w:val="20"/>
        </w:rPr>
        <w:t>IEEE Trans. Acoust., Speech, Signal Process.</w:t>
      </w:r>
      <w:r>
        <w:rPr>
          <w:sz w:val="20"/>
        </w:rPr>
        <w:t>, vol. 25, no. 3, pp. 235–238, 1977.</w:t>
      </w:r>
    </w:p>
    <w:p w14:paraId="0A5C5789" w14:textId="77777777" w:rsidR="00046A77" w:rsidRDefault="00714562">
      <w:pPr>
        <w:tabs>
          <w:tab w:val="left" w:pos="510"/>
        </w:tabs>
        <w:spacing w:after="60"/>
        <w:ind w:left="510" w:hanging="510"/>
      </w:pPr>
      <w:r>
        <w:rPr>
          <w:sz w:val="20"/>
        </w:rPr>
        <w:t>[23]</w:t>
      </w:r>
      <w:r>
        <w:rPr>
          <w:sz w:val="20"/>
        </w:rPr>
        <w:tab/>
        <w:t xml:space="preserve">D. W. Griffin and J. S. Lim, “Signal estimation from modified short-time Fourier transform,” </w:t>
      </w:r>
      <w:r>
        <w:rPr>
          <w:i/>
          <w:sz w:val="20"/>
        </w:rPr>
        <w:t>IEEE Trans. Acoust., Speech, Signal Process.</w:t>
      </w:r>
      <w:r>
        <w:rPr>
          <w:sz w:val="20"/>
        </w:rPr>
        <w:t>, vol. 32, no. 2, pp. 236–243, 1984.</w:t>
      </w:r>
    </w:p>
    <w:p w14:paraId="1396DD24" w14:textId="77777777" w:rsidR="00046A77" w:rsidRDefault="00714562">
      <w:pPr>
        <w:tabs>
          <w:tab w:val="left" w:pos="510"/>
        </w:tabs>
        <w:spacing w:after="60"/>
        <w:ind w:left="510" w:hanging="510"/>
      </w:pPr>
      <w:r>
        <w:rPr>
          <w:sz w:val="20"/>
        </w:rPr>
        <w:t>[24]</w:t>
      </w:r>
      <w:r>
        <w:rPr>
          <w:sz w:val="20"/>
        </w:rPr>
        <w:tab/>
        <w:t xml:space="preserve">N. Wiener, </w:t>
      </w:r>
      <w:r>
        <w:rPr>
          <w:i/>
          <w:sz w:val="20"/>
        </w:rPr>
        <w:t>Extrapolation, Interpolation, and Smoothing of Stationary Time Series</w:t>
      </w:r>
      <w:r>
        <w:rPr>
          <w:sz w:val="20"/>
        </w:rPr>
        <w:t>. Cambridge, MA, USA: MIT Press, 1949.</w:t>
      </w:r>
    </w:p>
    <w:p w14:paraId="1DAE74AA" w14:textId="77777777" w:rsidR="00046A77" w:rsidRDefault="00714562">
      <w:pPr>
        <w:tabs>
          <w:tab w:val="left" w:pos="510"/>
        </w:tabs>
        <w:spacing w:after="60"/>
        <w:ind w:left="510" w:hanging="510"/>
      </w:pPr>
      <w:r>
        <w:rPr>
          <w:sz w:val="20"/>
        </w:rPr>
        <w:t>[25]</w:t>
      </w:r>
      <w:r>
        <w:rPr>
          <w:sz w:val="20"/>
        </w:rPr>
        <w:tab/>
        <w:t xml:space="preserve">A. V. Oppenheim, R. W. Schafer, and J. R. Buck, </w:t>
      </w:r>
      <w:r>
        <w:rPr>
          <w:i/>
          <w:sz w:val="20"/>
        </w:rPr>
        <w:t>Discrete-Time Signal Processing</w:t>
      </w:r>
      <w:r>
        <w:rPr>
          <w:sz w:val="20"/>
        </w:rPr>
        <w:t>, 3rd ed. Upper Saddle River, NJ, USA: Prentice Hall, 2009.</w:t>
      </w:r>
    </w:p>
    <w:p w14:paraId="48BE5548" w14:textId="77777777" w:rsidR="00046A77" w:rsidRDefault="00714562">
      <w:pPr>
        <w:tabs>
          <w:tab w:val="left" w:pos="510"/>
        </w:tabs>
        <w:spacing w:after="60"/>
        <w:ind w:left="510" w:hanging="510"/>
      </w:pPr>
      <w:r>
        <w:rPr>
          <w:sz w:val="20"/>
        </w:rPr>
        <w:t>[26]</w:t>
      </w:r>
      <w:r>
        <w:rPr>
          <w:sz w:val="20"/>
        </w:rPr>
        <w:tab/>
        <w:t xml:space="preserve">J. G. Proakis and D. G. Manolakis, </w:t>
      </w:r>
      <w:r>
        <w:rPr>
          <w:i/>
          <w:sz w:val="20"/>
        </w:rPr>
        <w:t>Digital Signal Processing: Principles, Algorithms, and Applications</w:t>
      </w:r>
      <w:r>
        <w:rPr>
          <w:sz w:val="20"/>
        </w:rPr>
        <w:t>, 5th ed. Pearson, 2022.</w:t>
      </w:r>
    </w:p>
    <w:p w14:paraId="48DA757C" w14:textId="77777777" w:rsidR="00046A77" w:rsidRDefault="00714562">
      <w:pPr>
        <w:tabs>
          <w:tab w:val="left" w:pos="510"/>
        </w:tabs>
        <w:spacing w:after="60"/>
        <w:ind w:left="510" w:hanging="510"/>
      </w:pPr>
      <w:r>
        <w:rPr>
          <w:sz w:val="20"/>
        </w:rPr>
        <w:t>[27]</w:t>
      </w:r>
      <w:r>
        <w:rPr>
          <w:sz w:val="20"/>
        </w:rPr>
        <w:tab/>
      </w:r>
      <w:r>
        <w:rPr>
          <w:sz w:val="20"/>
        </w:rPr>
        <w:t xml:space="preserve">E. Vincent, R. Gribonval, and C. Févotte, “Performance measurement in blind audio source separation,” </w:t>
      </w:r>
      <w:r>
        <w:rPr>
          <w:i/>
          <w:sz w:val="20"/>
        </w:rPr>
        <w:t>IEEE Trans. Audio, Speech, Lang. Process.</w:t>
      </w:r>
      <w:r>
        <w:rPr>
          <w:sz w:val="20"/>
        </w:rPr>
        <w:t>, vol. 14, no. 4, pp. 1462–1469, 2006.</w:t>
      </w:r>
    </w:p>
    <w:p w14:paraId="7FD9F713" w14:textId="77777777" w:rsidR="00046A77" w:rsidRDefault="00714562">
      <w:pPr>
        <w:tabs>
          <w:tab w:val="left" w:pos="510"/>
        </w:tabs>
        <w:spacing w:after="60"/>
        <w:ind w:left="510" w:hanging="510"/>
      </w:pPr>
      <w:r>
        <w:rPr>
          <w:sz w:val="20"/>
        </w:rPr>
        <w:t>[28]</w:t>
      </w:r>
      <w:r>
        <w:rPr>
          <w:sz w:val="20"/>
        </w:rPr>
        <w:tab/>
        <w:t xml:space="preserve">H. W. Kuhn, “The Hungarian method for the assignment problem,” </w:t>
      </w:r>
      <w:r>
        <w:rPr>
          <w:i/>
          <w:sz w:val="20"/>
        </w:rPr>
        <w:t>Naval Res. Logist. Q.</w:t>
      </w:r>
      <w:r>
        <w:rPr>
          <w:sz w:val="20"/>
        </w:rPr>
        <w:t>, vol. 2, no. 1–2, pp. 83–97, 1955.</w:t>
      </w:r>
    </w:p>
    <w:p w14:paraId="67E89CB8" w14:textId="77777777" w:rsidR="00046A77" w:rsidRDefault="00714562">
      <w:pPr>
        <w:tabs>
          <w:tab w:val="left" w:pos="510"/>
        </w:tabs>
        <w:spacing w:after="60"/>
        <w:ind w:left="510" w:hanging="510"/>
      </w:pPr>
      <w:r>
        <w:rPr>
          <w:sz w:val="20"/>
        </w:rPr>
        <w:t>[29]</w:t>
      </w:r>
      <w:r>
        <w:rPr>
          <w:sz w:val="20"/>
        </w:rPr>
        <w:tab/>
        <w:t xml:space="preserve">A. Paszke </w:t>
      </w:r>
      <w:r>
        <w:rPr>
          <w:i/>
          <w:sz w:val="20"/>
        </w:rPr>
        <w:t>et al.</w:t>
      </w:r>
      <w:r>
        <w:rPr>
          <w:sz w:val="20"/>
        </w:rPr>
        <w:t xml:space="preserve">, “PyTorch: An imperative style, high-performance deep learning library,” in </w:t>
      </w:r>
      <w:r>
        <w:rPr>
          <w:i/>
          <w:sz w:val="20"/>
        </w:rPr>
        <w:t>Proc. NeurIPS</w:t>
      </w:r>
      <w:r>
        <w:rPr>
          <w:sz w:val="20"/>
        </w:rPr>
        <w:t>, 2019, pp. 8024–8035.</w:t>
      </w:r>
    </w:p>
    <w:p w14:paraId="61D132C2" w14:textId="77777777" w:rsidR="00046A77" w:rsidRDefault="00714562">
      <w:pPr>
        <w:tabs>
          <w:tab w:val="left" w:pos="510"/>
        </w:tabs>
        <w:spacing w:after="60"/>
        <w:ind w:left="510" w:hanging="510"/>
      </w:pPr>
      <w:r>
        <w:rPr>
          <w:sz w:val="20"/>
        </w:rPr>
        <w:t>[30]</w:t>
      </w:r>
      <w:r>
        <w:rPr>
          <w:sz w:val="20"/>
        </w:rPr>
        <w:tab/>
      </w:r>
      <w:r>
        <w:rPr>
          <w:sz w:val="20"/>
        </w:rPr>
        <w:t>W3C, “Web Audio API,” W3C Recommendation, Jun. 2021. [Online]. Available: https://www.w3.org/TR/webaudio/</w:t>
      </w:r>
    </w:p>
    <w:p w14:paraId="3195163E" w14:textId="77777777" w:rsidR="00046A77" w:rsidRDefault="00714562">
      <w:pPr>
        <w:tabs>
          <w:tab w:val="left" w:pos="510"/>
        </w:tabs>
        <w:spacing w:after="60"/>
        <w:ind w:left="510" w:hanging="510"/>
      </w:pPr>
      <w:r>
        <w:rPr>
          <w:sz w:val="20"/>
        </w:rPr>
        <w:t>[31]</w:t>
      </w:r>
      <w:r>
        <w:rPr>
          <w:sz w:val="20"/>
        </w:rPr>
        <w:tab/>
        <w:t xml:space="preserve">S. Wisdom </w:t>
      </w:r>
      <w:r>
        <w:rPr>
          <w:i/>
          <w:sz w:val="20"/>
        </w:rPr>
        <w:t>et al.</w:t>
      </w:r>
      <w:r>
        <w:rPr>
          <w:sz w:val="20"/>
        </w:rPr>
        <w:t xml:space="preserve">, “Differentiable consistency constraints for improved deep speech enhancement,” in </w:t>
      </w:r>
      <w:r>
        <w:rPr>
          <w:i/>
          <w:sz w:val="20"/>
        </w:rPr>
        <w:lastRenderedPageBreak/>
        <w:t>Proc. IEEE ICASSP</w:t>
      </w:r>
      <w:r>
        <w:rPr>
          <w:sz w:val="20"/>
        </w:rPr>
        <w:t>, 2019, pp. 900–904.</w:t>
      </w:r>
    </w:p>
    <w:p w14:paraId="3F83133A" w14:textId="77777777" w:rsidR="00046A77" w:rsidRDefault="00714562">
      <w:pPr>
        <w:tabs>
          <w:tab w:val="left" w:pos="510"/>
        </w:tabs>
        <w:spacing w:after="60"/>
        <w:ind w:left="510" w:hanging="510"/>
      </w:pPr>
      <w:r>
        <w:rPr>
          <w:sz w:val="20"/>
        </w:rPr>
        <w:t>[32]</w:t>
      </w:r>
      <w:r>
        <w:rPr>
          <w:sz w:val="20"/>
        </w:rPr>
        <w:tab/>
        <w:t xml:space="preserve">J. S. Chung, A. Nagrani, and A. Zisserman, “VoxCeleb2: Deep speaker recognition,” in </w:t>
      </w:r>
      <w:r>
        <w:rPr>
          <w:i/>
          <w:sz w:val="20"/>
        </w:rPr>
        <w:t>Proc. Interspeech</w:t>
      </w:r>
      <w:r>
        <w:rPr>
          <w:sz w:val="20"/>
        </w:rPr>
        <w:t>, 2018, pp. 1086–1090.</w:t>
      </w:r>
    </w:p>
    <w:p w14:paraId="22857595" w14:textId="77777777" w:rsidR="00046A77" w:rsidRDefault="00714562">
      <w:pPr>
        <w:tabs>
          <w:tab w:val="left" w:pos="510"/>
        </w:tabs>
        <w:spacing w:after="60"/>
        <w:ind w:left="510" w:hanging="510"/>
      </w:pPr>
      <w:r>
        <w:rPr>
          <w:sz w:val="20"/>
        </w:rPr>
        <w:t>[33]</w:t>
      </w:r>
      <w:r>
        <w:rPr>
          <w:sz w:val="20"/>
        </w:rPr>
        <w:tab/>
        <w:t xml:space="preserve">J. Le Roux, S. Wisdom, H. Erdogan, and J. R. Hershey, “SDR – half-baked or well done?” in </w:t>
      </w:r>
      <w:r>
        <w:rPr>
          <w:i/>
          <w:sz w:val="20"/>
        </w:rPr>
        <w:t>Proc. IEEE ICASSP</w:t>
      </w:r>
      <w:r>
        <w:rPr>
          <w:sz w:val="20"/>
        </w:rPr>
        <w:t>, 2019, pp. 626–630.</w:t>
      </w:r>
    </w:p>
    <w:p w14:paraId="74FCA2FA" w14:textId="77777777" w:rsidR="00046A77" w:rsidRDefault="00714562">
      <w:pPr>
        <w:tabs>
          <w:tab w:val="left" w:pos="510"/>
        </w:tabs>
        <w:spacing w:after="60"/>
        <w:ind w:left="510" w:hanging="510"/>
      </w:pPr>
      <w:r>
        <w:rPr>
          <w:sz w:val="20"/>
        </w:rPr>
        <w:t>[34]</w:t>
      </w:r>
      <w:r>
        <w:rPr>
          <w:sz w:val="20"/>
        </w:rPr>
        <w:tab/>
        <w:t>ITU-T, “Perceptual evaluation of speech quality (PESQ): An objective method for end-to-end speech quality assessment of narrow-band telephone networks and speech codecs,” Recommendation P.862, 2001.</w:t>
      </w:r>
    </w:p>
    <w:p w14:paraId="1B054676" w14:textId="77777777" w:rsidR="00046A77" w:rsidRDefault="00714562">
      <w:pPr>
        <w:tabs>
          <w:tab w:val="left" w:pos="510"/>
        </w:tabs>
        <w:spacing w:after="60"/>
        <w:ind w:left="510" w:hanging="510"/>
      </w:pPr>
      <w:r>
        <w:rPr>
          <w:sz w:val="20"/>
        </w:rPr>
        <w:t>[35]</w:t>
      </w:r>
      <w:r>
        <w:rPr>
          <w:sz w:val="20"/>
        </w:rPr>
        <w:tab/>
        <w:t xml:space="preserve">C. H. Taal, R. C. Hendriks, R. Heusdens, and J. Jensen, “An algorithm for intelligibility prediction of time–frequency weighted noisy speech,” </w:t>
      </w:r>
      <w:r>
        <w:rPr>
          <w:i/>
          <w:sz w:val="20"/>
        </w:rPr>
        <w:t>IEEE Trans. Audio, Speech, Lang. Process.</w:t>
      </w:r>
      <w:r>
        <w:rPr>
          <w:sz w:val="20"/>
        </w:rPr>
        <w:t>, vol. 19, no. 7, pp. 2125–2136, 2011.</w:t>
      </w:r>
    </w:p>
    <w:sectPr w:rsidR="00046A77" w:rsidSect="00DF2239">
      <w:headerReference w:type="default" r:id="rId35"/>
      <w:footerReference w:type="default" r:id="rId36"/>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23C03" w14:textId="77777777" w:rsidR="00714562" w:rsidRDefault="00714562">
      <w:r>
        <w:separator/>
      </w:r>
    </w:p>
  </w:endnote>
  <w:endnote w:type="continuationSeparator" w:id="0">
    <w:p w14:paraId="0E9B2371" w14:textId="77777777" w:rsidR="00714562" w:rsidRDefault="00714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6DB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8BCA"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F7EA"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0402" w14:textId="77777777"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Audio-Visual Speaker Isolation</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rPr>
      <w:t>312</w:t>
    </w:r>
    <w:r w:rsidRPr="00E374F0">
      <w:rPr>
        <w:noProof/>
        <w:sz w:val="20"/>
        <w:szCs w:val="20"/>
      </w:rPr>
      <w:t xml:space="preserve"> (</w:t>
    </w:r>
    <w:r w:rsidRPr="00E1408F">
      <w:rPr>
        <w:noProof/>
        <w:sz w:val="20"/>
        <w:szCs w:val="20"/>
      </w:rPr>
      <w:t>January 2026</w:t>
    </w:r>
    <w:r w:rsidRPr="00E374F0">
      <w:rPr>
        <w:noProof/>
        <w:sz w:val="20"/>
        <w:szCs w:val="20"/>
      </w:rPr>
      <w:t xml:space="preserve">) C2 Group </w:t>
    </w:r>
    <w:r w:rsidRPr="00181ED9">
      <w:rPr>
        <w:noProof/>
        <w:sz w:val="20"/>
        <w:szCs w:val="20"/>
      </w:rPr>
      <w:t>04</w:t>
    </w:r>
    <w:r w:rsidRPr="00E374F0">
      <w:rPr>
        <w:noProof/>
        <w:sz w:val="20"/>
        <w:szCs w:val="20"/>
      </w:rPr>
      <w:t xml:space="preserve"> – Final Project</w:t>
    </w:r>
  </w:p>
  <w:p w14:paraId="1B91A129" w14:textId="77777777"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3CE072F8"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8916" w14:textId="77777777"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531ADDDE"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4715308"/>
      <w:docPartObj>
        <w:docPartGallery w:val="Page Numbers (Bottom of Page)"/>
        <w:docPartUnique/>
      </w:docPartObj>
    </w:sdtPr>
    <w:sdtEndPr/>
    <w:sdtContent>
      <w:sdt>
        <w:sdtPr>
          <w:rPr>
            <w:sz w:val="20"/>
            <w:szCs w:val="20"/>
          </w:rPr>
          <w:id w:val="1535316602"/>
          <w:docPartObj>
            <w:docPartGallery w:val="Page Numbers (Top of Page)"/>
            <w:docPartUnique/>
          </w:docPartObj>
        </w:sdtPr>
        <w:sdtEndPr/>
        <w:sdtContent>
          <w:p w14:paraId="10382EC2" w14:textId="77777777"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rPr>
              <w:t>Audio-Visual Speaker Isolation</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rPr>
              <w:t>312</w:t>
            </w:r>
            <w:r w:rsidR="00342BD2" w:rsidRPr="00E374F0">
              <w:rPr>
                <w:noProof/>
                <w:sz w:val="20"/>
                <w:szCs w:val="20"/>
              </w:rPr>
              <w:t xml:space="preserve"> (</w:t>
            </w:r>
            <w:r w:rsidRPr="005779D1">
              <w:rPr>
                <w:noProof/>
                <w:sz w:val="20"/>
                <w:szCs w:val="20"/>
              </w:rPr>
              <w:t>January 2026</w:t>
            </w:r>
            <w:r w:rsidR="00342BD2" w:rsidRPr="00E374F0">
              <w:rPr>
                <w:noProof/>
                <w:sz w:val="20"/>
                <w:szCs w:val="20"/>
              </w:rPr>
              <w:t>)</w:t>
            </w:r>
            <w:r w:rsidR="00C85F44" w:rsidRPr="00E374F0">
              <w:rPr>
                <w:noProof/>
                <w:sz w:val="20"/>
                <w:szCs w:val="20"/>
              </w:rPr>
              <w:t xml:space="preserve"> C2 </w:t>
            </w:r>
            <w:r w:rsidR="00E374F0" w:rsidRPr="00E374F0">
              <w:rPr>
                <w:noProof/>
                <w:sz w:val="20"/>
                <w:szCs w:val="20"/>
              </w:rPr>
              <w:t xml:space="preserve">Group </w:t>
            </w:r>
            <w:r w:rsidR="00E374F0" w:rsidRPr="00181ED9">
              <w:rPr>
                <w:noProof/>
                <w:sz w:val="20"/>
                <w:szCs w:val="20"/>
              </w:rPr>
              <w:t>04</w:t>
            </w:r>
            <w:r w:rsidR="00C85F44" w:rsidRPr="00E374F0">
              <w:rPr>
                <w:noProof/>
                <w:sz w:val="20"/>
                <w:szCs w:val="20"/>
              </w:rPr>
              <w:t xml:space="preserve"> – </w:t>
            </w:r>
            <w:r w:rsidR="00342BD2" w:rsidRPr="00E374F0">
              <w:rPr>
                <w:noProof/>
                <w:sz w:val="20"/>
                <w:szCs w:val="20"/>
              </w:rPr>
              <w:t>Final Project</w:t>
            </w:r>
          </w:p>
          <w:p w14:paraId="56669161" w14:textId="77777777"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C4B0" w14:textId="77777777" w:rsidR="00714562" w:rsidRDefault="00714562">
      <w:r>
        <w:separator/>
      </w:r>
    </w:p>
  </w:footnote>
  <w:footnote w:type="continuationSeparator" w:id="0">
    <w:p w14:paraId="01946229" w14:textId="77777777" w:rsidR="00714562" w:rsidRDefault="00714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CE1E"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9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AFC2"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EE4E"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1A46"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A007"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8A469A"/>
    <w:multiLevelType w:val="singleLevel"/>
    <w:tmpl w:val="6B8AFF80"/>
    <w:lvl w:ilvl="0">
      <w:start w:val="1"/>
      <w:numFmt w:val="decimal"/>
      <w:lvlText w:val="%1."/>
      <w:lvlJc w:val="left"/>
      <w:pPr>
        <w:ind w:left="425" w:hanging="284"/>
      </w:pPr>
    </w:lvl>
  </w:abstractNum>
  <w:abstractNum w:abstractNumId="12"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4" w15:restartNumberingAfterBreak="0">
    <w:nsid w:val="5CA72A93"/>
    <w:multiLevelType w:val="singleLevel"/>
    <w:tmpl w:val="0B8E8AF6"/>
    <w:lvl w:ilvl="0">
      <w:start w:val="1"/>
      <w:numFmt w:val="bullet"/>
      <w:lvlText w:val=""/>
      <w:lvlJc w:val="left"/>
      <w:pPr>
        <w:ind w:left="425" w:hanging="284"/>
      </w:pPr>
      <w:rPr>
        <w:rFonts w:ascii="Symbol" w:hAnsi="Symbol" w:hint="default"/>
      </w:rPr>
    </w:lvl>
  </w:abstractNum>
  <w:abstractNum w:abstractNumId="15"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5"/>
  </w:num>
  <w:num w:numId="3" w16cid:durableId="952982331">
    <w:abstractNumId w:val="17"/>
  </w:num>
  <w:num w:numId="4" w16cid:durableId="227885646">
    <w:abstractNumId w:val="5"/>
  </w:num>
  <w:num w:numId="5" w16cid:durableId="1568228294">
    <w:abstractNumId w:val="19"/>
  </w:num>
  <w:num w:numId="6" w16cid:durableId="1097864953">
    <w:abstractNumId w:val="13"/>
  </w:num>
  <w:num w:numId="7" w16cid:durableId="2013334788">
    <w:abstractNumId w:val="18"/>
  </w:num>
  <w:num w:numId="8" w16cid:durableId="720180114">
    <w:abstractNumId w:val="10"/>
  </w:num>
  <w:num w:numId="9" w16cid:durableId="48919993">
    <w:abstractNumId w:val="9"/>
  </w:num>
  <w:num w:numId="10" w16cid:durableId="632176149">
    <w:abstractNumId w:val="20"/>
  </w:num>
  <w:num w:numId="11" w16cid:durableId="2013100820">
    <w:abstractNumId w:val="16"/>
  </w:num>
  <w:num w:numId="12" w16cid:durableId="105275315">
    <w:abstractNumId w:val="12"/>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 w:numId="20" w16cid:durableId="1281496920">
    <w:abstractNumId w:val="14"/>
  </w:num>
  <w:num w:numId="21" w16cid:durableId="1743403185">
    <w:abstractNumId w:val="11"/>
    <w:lvlOverride w:ilvl="0">
      <w:startOverride w:val="1"/>
    </w:lvlOverride>
  </w:num>
  <w:num w:numId="22" w16cid:durableId="660162961">
    <w:abstractNumId w:val="11"/>
    <w:lvlOverride w:ilvl="0">
      <w:startOverride w:val="1"/>
    </w:lvlOverride>
  </w:num>
  <w:num w:numId="23" w16cid:durableId="1084184547">
    <w:abstractNumId w:val="11"/>
    <w:lvlOverride w:ilvl="0">
      <w:startOverride w:val="1"/>
    </w:lvlOverride>
  </w:num>
  <w:num w:numId="24" w16cid:durableId="850877153">
    <w:abstractNumId w:val="11"/>
    <w:lvlOverride w:ilvl="0">
      <w:startOverride w:val="1"/>
    </w:lvlOverride>
  </w:num>
  <w:num w:numId="25" w16cid:durableId="14814910">
    <w:abstractNumId w:val="11"/>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46A77"/>
    <w:rsid w:val="00086C62"/>
    <w:rsid w:val="000948DA"/>
    <w:rsid w:val="000A2860"/>
    <w:rsid w:val="000B6044"/>
    <w:rsid w:val="000F257D"/>
    <w:rsid w:val="000F7437"/>
    <w:rsid w:val="00101556"/>
    <w:rsid w:val="00102730"/>
    <w:rsid w:val="00112931"/>
    <w:rsid w:val="00131311"/>
    <w:rsid w:val="0013470D"/>
    <w:rsid w:val="00160634"/>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C574A"/>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4562"/>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5C372"/>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6.png"/><Relationship Id="rId21" Type="http://schemas.openxmlformats.org/officeDocument/2006/relationships/image" Target="media/image1.jp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header" Target="header6.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2.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AA807-45F3-4412-A74C-F95DCF4A9108}">
  <ds:schemaRefs>
    <ds:schemaRef ds:uri="http://schemas.microsoft.com/sharepoint/v3/contenttype/forms"/>
  </ds:schemaRefs>
</ds:datastoreItem>
</file>

<file path=customXml/itemProps4.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13989</Words>
  <Characters>71709</Characters>
  <Application>Microsoft Office Word</Application>
  <DocSecurity>0</DocSecurity>
  <Lines>1791</Lines>
  <Paragraphs>1004</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85477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Audio-Visual Speaker Isolation - EEE 312 Final Project Report</dc:title>
  <dc:creator>Group 04, Section C2 (2206177, 2206178, 2206179, 2206180)</dc:creator>
  <cp:lastModifiedBy>2206178 - Ahnaf Hasan Adeeb</cp:lastModifiedBy>
  <cp:revision>2</cp:revision>
  <cp:lastPrinted>2023-06-08T10:41:00Z</cp:lastPrinted>
  <dcterms:created xsi:type="dcterms:W3CDTF">2026-09-24T18:47:00Z</dcterms:created>
  <dcterms:modified xsi:type="dcterms:W3CDTF">2026-09-24T18:47:00Z</dcterms:modified>
  <dc:subject>EEE 312 Digital Signal Processing I Laboratory, January 2026</dc:subject>
  <cp:keywords>audio-visual speech separation; target speaker extraction; DSP; Web Audio</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