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2EF11" w14:textId="6AE03B66" w:rsidR="00686607" w:rsidRDefault="00686607">
      <w:r>
        <w:t>Task 3</w:t>
      </w:r>
      <w:r>
        <w:br/>
        <w:t>Machine Learning IUP</w:t>
      </w:r>
    </w:p>
    <w:p w14:paraId="79936150" w14:textId="010B8CC9" w:rsidR="00686607" w:rsidRDefault="00686607">
      <w:r>
        <w:t>Ahnaf Muhammad Alfariza</w:t>
      </w:r>
      <w:r>
        <w:br/>
        <w:t>16/395991/PA/17332</w:t>
      </w:r>
    </w:p>
    <w:p w14:paraId="3324A67B" w14:textId="20137DA6" w:rsidR="00686607" w:rsidRDefault="00686607"/>
    <w:p w14:paraId="26C81ACB" w14:textId="0731D4D5" w:rsidR="00686607" w:rsidRDefault="00686607">
      <w:r>
        <w:t>Implement K-Fold Cross validation using iris data with learning rate 0.8 and 0.1.</w:t>
      </w:r>
      <w:r w:rsidR="005B69D4">
        <w:t xml:space="preserve"> </w:t>
      </w:r>
    </w:p>
    <w:p w14:paraId="0CC6CDB3" w14:textId="1167EFC0" w:rsidR="00F74F2B" w:rsidRDefault="005B69D4">
      <w:r>
        <w:t>Cross-validation is a statistical method used to estimate the skill of machine learning models</w:t>
      </w:r>
      <w:r w:rsidR="00DD39A3">
        <w:t xml:space="preserve"> by partitioning </w:t>
      </w:r>
      <w:r w:rsidR="00FF7115">
        <w:t>data into subsets</w:t>
      </w:r>
      <w:r>
        <w:t xml:space="preserve">. </w:t>
      </w:r>
      <w:r w:rsidR="00271D12">
        <w:t xml:space="preserve">Cross validation will give us more accurate estimate of model’s performance. </w:t>
      </w:r>
      <w:r>
        <w:t xml:space="preserve">Usually cross validation is used for comparing the machine learning model in different methods to see how well the model perform in practice. </w:t>
      </w:r>
    </w:p>
    <w:p w14:paraId="6F0823C1" w14:textId="5B65664D" w:rsidR="005B69D4" w:rsidRDefault="00F74F2B">
      <w:r>
        <w:rPr>
          <w:noProof/>
        </w:rPr>
        <w:drawing>
          <wp:anchor distT="0" distB="0" distL="114300" distR="114300" simplePos="0" relativeHeight="251658240" behindDoc="0" locked="0" layoutInCell="1" allowOverlap="1" wp14:anchorId="6884ECB5" wp14:editId="5C1271BC">
            <wp:simplePos x="0" y="0"/>
            <wp:positionH relativeFrom="margin">
              <wp:align>center</wp:align>
            </wp:positionH>
            <wp:positionV relativeFrom="paragraph">
              <wp:posOffset>929640</wp:posOffset>
            </wp:positionV>
            <wp:extent cx="4105910" cy="2785110"/>
            <wp:effectExtent l="0" t="0" r="8890" b="0"/>
            <wp:wrapTopAndBottom/>
            <wp:docPr id="2" name="Picture 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0CE4">
        <w:t xml:space="preserve">One of the cross-validation techniques is k-fold cross validation. </w:t>
      </w:r>
      <w:r w:rsidR="005B69D4">
        <w:t>In k-fold cross validation, we split the data into k equal sized sub-data. In the su</w:t>
      </w:r>
      <w:bookmarkStart w:id="0" w:name="_GoBack"/>
      <w:bookmarkEnd w:id="0"/>
      <w:r w:rsidR="005B69D4">
        <w:t>b-data, we use a single sub-data for testing data and k-1 sub-data for the training data. In this case, I use k=5</w:t>
      </w:r>
      <w:r w:rsidR="00930CE4">
        <w:t xml:space="preserve">, thus, </w:t>
      </w:r>
      <w:r w:rsidR="005B69D4">
        <w:t>5-fold cross validation, the single sub-data is used for testing and 4 other data is used for training.</w:t>
      </w:r>
    </w:p>
    <w:sectPr w:rsidR="005B6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07"/>
    <w:rsid w:val="00271D12"/>
    <w:rsid w:val="00390ED2"/>
    <w:rsid w:val="003A68D4"/>
    <w:rsid w:val="00564E97"/>
    <w:rsid w:val="005B69D4"/>
    <w:rsid w:val="00686607"/>
    <w:rsid w:val="00882B3C"/>
    <w:rsid w:val="00930CE4"/>
    <w:rsid w:val="00DD39A3"/>
    <w:rsid w:val="00F74F2B"/>
    <w:rsid w:val="00FF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D5B4"/>
  <w15:chartTrackingRefBased/>
  <w15:docId w15:val="{C99933DD-B768-4A6E-8F55-EE3DBFF3C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E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E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Ahnaf Alfariza</dc:creator>
  <cp:keywords/>
  <dc:description/>
  <cp:lastModifiedBy>Ahnaf Alfariza</cp:lastModifiedBy>
  <cp:revision>6</cp:revision>
  <dcterms:created xsi:type="dcterms:W3CDTF">2019-03-15T12:27:00Z</dcterms:created>
  <dcterms:modified xsi:type="dcterms:W3CDTF">2019-03-18T14:54:00Z</dcterms:modified>
</cp:coreProperties>
</file>